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B6" w:rsidRPr="0061202A" w:rsidRDefault="004039FC">
      <w:pPr>
        <w:pStyle w:val="BodyA"/>
        <w:widowControl w:val="0"/>
        <w:spacing w:line="900" w:lineRule="atLeast"/>
        <w:jc w:val="center"/>
        <w:rPr>
          <w:b/>
          <w:bCs/>
          <w:sz w:val="64"/>
          <w:szCs w:val="64"/>
          <w:lang w:val="es-MX"/>
        </w:rPr>
      </w:pPr>
      <w:r w:rsidRPr="0061202A">
        <w:rPr>
          <w:b/>
          <w:bCs/>
          <w:sz w:val="64"/>
          <w:szCs w:val="64"/>
          <w:lang w:val="es-MX"/>
        </w:rPr>
        <w:t xml:space="preserve">Nick Cave &amp; The </w:t>
      </w:r>
      <w:proofErr w:type="spellStart"/>
      <w:r w:rsidRPr="0061202A">
        <w:rPr>
          <w:b/>
          <w:bCs/>
          <w:sz w:val="64"/>
          <w:szCs w:val="64"/>
          <w:lang w:val="es-MX"/>
        </w:rPr>
        <w:t>Bad</w:t>
      </w:r>
      <w:proofErr w:type="spellEnd"/>
      <w:r w:rsidRPr="0061202A">
        <w:rPr>
          <w:b/>
          <w:bCs/>
          <w:sz w:val="64"/>
          <w:szCs w:val="64"/>
          <w:lang w:val="es-MX"/>
        </w:rPr>
        <w:t xml:space="preserve"> </w:t>
      </w:r>
      <w:proofErr w:type="spellStart"/>
      <w:r w:rsidRPr="0061202A">
        <w:rPr>
          <w:b/>
          <w:bCs/>
          <w:sz w:val="64"/>
          <w:szCs w:val="64"/>
          <w:lang w:val="es-MX"/>
        </w:rPr>
        <w:t>Seeds</w:t>
      </w:r>
      <w:proofErr w:type="spellEnd"/>
    </w:p>
    <w:p w:rsidR="0061202A" w:rsidRDefault="0061202A">
      <w:pPr>
        <w:pStyle w:val="BodyA"/>
        <w:widowControl w:val="0"/>
        <w:spacing w:line="500" w:lineRule="atLeast"/>
        <w:jc w:val="center"/>
        <w:rPr>
          <w:b/>
          <w:bCs/>
          <w:sz w:val="44"/>
          <w:szCs w:val="44"/>
          <w:lang w:val="es-MX"/>
        </w:rPr>
      </w:pPr>
      <w:r w:rsidRPr="0061202A">
        <w:rPr>
          <w:b/>
          <w:bCs/>
          <w:sz w:val="44"/>
          <w:szCs w:val="44"/>
          <w:lang w:val="es-MX"/>
        </w:rPr>
        <w:t xml:space="preserve">Gira en América del Norte y Latinoamérica </w:t>
      </w:r>
      <w:r>
        <w:rPr>
          <w:b/>
          <w:bCs/>
          <w:sz w:val="44"/>
          <w:szCs w:val="44"/>
          <w:lang w:val="es-MX"/>
        </w:rPr>
        <w:t>2018</w:t>
      </w:r>
    </w:p>
    <w:p w:rsidR="005377B6" w:rsidRPr="0061202A" w:rsidRDefault="004039FC">
      <w:pPr>
        <w:pStyle w:val="BodyA"/>
        <w:widowControl w:val="0"/>
        <w:spacing w:line="500" w:lineRule="atLeast"/>
        <w:jc w:val="center"/>
        <w:rPr>
          <w:sz w:val="44"/>
          <w:szCs w:val="44"/>
          <w:lang w:val="es-MX"/>
        </w:rPr>
      </w:pPr>
      <w:r w:rsidRPr="0061202A">
        <w:rPr>
          <w:b/>
          <w:bCs/>
          <w:color w:val="FF2600"/>
          <w:sz w:val="16"/>
          <w:szCs w:val="16"/>
          <w:lang w:val="es-MX"/>
        </w:rPr>
        <w:t xml:space="preserve"> </w:t>
      </w:r>
    </w:p>
    <w:p w:rsidR="0061202A" w:rsidRPr="00DB6FEA" w:rsidRDefault="0061202A" w:rsidP="0061202A">
      <w:pPr>
        <w:jc w:val="center"/>
        <w:rPr>
          <w:b/>
        </w:rPr>
      </w:pPr>
      <w:r w:rsidRPr="00DB6FEA">
        <w:rPr>
          <w:b/>
        </w:rPr>
        <w:t>2 DE OCTUBRE DE 2018 – PEPSI CENTER WTC</w:t>
      </w:r>
    </w:p>
    <w:p w:rsidR="0061202A" w:rsidRPr="00DB6FEA" w:rsidRDefault="0061202A" w:rsidP="0061202A">
      <w:pPr>
        <w:jc w:val="center"/>
        <w:rPr>
          <w:b/>
        </w:rPr>
      </w:pPr>
      <w:r w:rsidRPr="00DB6FEA">
        <w:rPr>
          <w:b/>
        </w:rPr>
        <w:t xml:space="preserve">BOLETOS A LA VENTA: SÁBADO 14 DE ABRIL 11:00 AM </w:t>
      </w:r>
    </w:p>
    <w:p w:rsidR="005377B6" w:rsidRPr="0061202A" w:rsidRDefault="004039FC">
      <w:pPr>
        <w:pStyle w:val="BodyA"/>
        <w:widowControl w:val="0"/>
        <w:spacing w:line="500" w:lineRule="atLeast"/>
        <w:jc w:val="center"/>
        <w:rPr>
          <w:color w:val="808080"/>
          <w:sz w:val="28"/>
          <w:szCs w:val="28"/>
          <w:u w:color="808080"/>
          <w:lang w:val="es-MX"/>
        </w:rPr>
      </w:pPr>
      <w:r w:rsidRPr="0061202A">
        <w:rPr>
          <w:b/>
          <w:bCs/>
          <w:color w:val="808080"/>
          <w:sz w:val="28"/>
          <w:szCs w:val="28"/>
          <w:u w:color="808080"/>
          <w:lang w:val="es-MX"/>
        </w:rPr>
        <w:t>Santiago, Montevideo, Buenos Aries, São Paulo</w:t>
      </w:r>
    </w:p>
    <w:p w:rsidR="005377B6" w:rsidRPr="0061202A" w:rsidRDefault="004039FC">
      <w:pPr>
        <w:pStyle w:val="BodyA"/>
        <w:widowControl w:val="0"/>
        <w:spacing w:line="500" w:lineRule="atLeast"/>
        <w:jc w:val="center"/>
        <w:rPr>
          <w:b/>
          <w:bCs/>
          <w:color w:val="808080"/>
          <w:sz w:val="28"/>
          <w:szCs w:val="28"/>
          <w:u w:color="808080"/>
          <w:lang w:val="es-MX"/>
        </w:rPr>
      </w:pPr>
      <w:r w:rsidRPr="0061202A">
        <w:rPr>
          <w:b/>
          <w:bCs/>
          <w:color w:val="808080"/>
          <w:sz w:val="28"/>
          <w:szCs w:val="28"/>
          <w:u w:color="808080"/>
          <w:lang w:val="es-MX"/>
        </w:rPr>
        <w:t>Los Angeles, Washington DC, Brooklyn, Toronto</w:t>
      </w:r>
    </w:p>
    <w:p w:rsidR="005377B6" w:rsidRPr="0061202A" w:rsidRDefault="005377B6">
      <w:pPr>
        <w:pStyle w:val="BodyA"/>
        <w:widowControl w:val="0"/>
        <w:spacing w:line="5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297EED" w:rsidRPr="0061202A" w:rsidRDefault="004039FC" w:rsidP="00297EED">
      <w:pPr>
        <w:jc w:val="center"/>
        <w:rPr>
          <w:i/>
          <w:lang w:val="es-MX"/>
        </w:rPr>
      </w:pPr>
      <w:r w:rsidRPr="0061202A">
        <w:rPr>
          <w:rFonts w:ascii="Menlo Regular" w:hAnsi="Menlo Regular" w:cs="Menlo Regular"/>
          <w:lang w:val="es-MX"/>
        </w:rPr>
        <w:t>★★★★★</w:t>
      </w:r>
      <w:r w:rsidRPr="0061202A">
        <w:rPr>
          <w:lang w:val="es-MX"/>
        </w:rPr>
        <w:t> </w:t>
      </w:r>
      <w:r w:rsidRPr="0061202A">
        <w:rPr>
          <w:i/>
          <w:lang w:val="es-MX"/>
        </w:rPr>
        <w:t>“</w:t>
      </w:r>
      <w:r w:rsidR="0061202A">
        <w:rPr>
          <w:i/>
          <w:lang w:val="es-MX"/>
        </w:rPr>
        <w:t>Una extraordinaria respuesta a lo inimaginable</w:t>
      </w:r>
      <w:r w:rsidRPr="0061202A">
        <w:rPr>
          <w:i/>
          <w:lang w:val="es-MX"/>
        </w:rPr>
        <w:t xml:space="preserve">” The </w:t>
      </w:r>
      <w:proofErr w:type="spellStart"/>
      <w:r w:rsidRPr="0061202A">
        <w:rPr>
          <w:i/>
          <w:lang w:val="es-MX"/>
        </w:rPr>
        <w:t>Telegraph</w:t>
      </w:r>
      <w:proofErr w:type="spellEnd"/>
    </w:p>
    <w:p w:rsidR="005377B6" w:rsidRPr="0061202A" w:rsidRDefault="005377B6" w:rsidP="00297EED">
      <w:pPr>
        <w:jc w:val="center"/>
        <w:rPr>
          <w:lang w:val="es-MX"/>
        </w:rPr>
      </w:pPr>
    </w:p>
    <w:p w:rsidR="00297EED" w:rsidRPr="0061202A" w:rsidRDefault="004039FC" w:rsidP="00297EED">
      <w:pPr>
        <w:jc w:val="center"/>
        <w:rPr>
          <w:i/>
          <w:lang w:val="es-MX"/>
        </w:rPr>
      </w:pPr>
      <w:r w:rsidRPr="0061202A">
        <w:rPr>
          <w:rFonts w:ascii="Menlo Regular" w:hAnsi="Menlo Regular" w:cs="Menlo Regular"/>
          <w:lang w:val="es-MX"/>
        </w:rPr>
        <w:t>★★★★★</w:t>
      </w:r>
      <w:r w:rsidRPr="0061202A">
        <w:rPr>
          <w:lang w:val="es-MX"/>
        </w:rPr>
        <w:t> </w:t>
      </w:r>
      <w:r w:rsidRPr="0061202A">
        <w:rPr>
          <w:i/>
          <w:lang w:val="es-MX"/>
        </w:rPr>
        <w:t>“</w:t>
      </w:r>
      <w:r w:rsidR="0061202A">
        <w:rPr>
          <w:i/>
          <w:lang w:val="es-MX"/>
        </w:rPr>
        <w:t>Jubiloso e inesperadamente triunfante</w:t>
      </w:r>
      <w:r w:rsidRPr="0061202A">
        <w:rPr>
          <w:i/>
          <w:lang w:val="es-MX"/>
        </w:rPr>
        <w:t xml:space="preserve">” The </w:t>
      </w:r>
      <w:proofErr w:type="spellStart"/>
      <w:r w:rsidRPr="0061202A">
        <w:rPr>
          <w:i/>
          <w:lang w:val="es-MX"/>
        </w:rPr>
        <w:t>Guardian</w:t>
      </w:r>
      <w:proofErr w:type="spellEnd"/>
    </w:p>
    <w:p w:rsidR="005377B6" w:rsidRPr="0061202A" w:rsidRDefault="005377B6" w:rsidP="00297EED">
      <w:pPr>
        <w:jc w:val="center"/>
        <w:rPr>
          <w:lang w:val="es-MX"/>
        </w:rPr>
      </w:pPr>
    </w:p>
    <w:p w:rsidR="00553002" w:rsidRPr="0061202A" w:rsidRDefault="004039FC" w:rsidP="00553002">
      <w:pPr>
        <w:jc w:val="center"/>
        <w:rPr>
          <w:i/>
          <w:lang w:val="es-MX"/>
        </w:rPr>
      </w:pPr>
      <w:r w:rsidRPr="0061202A">
        <w:rPr>
          <w:rFonts w:ascii="Menlo Regular" w:hAnsi="Menlo Regular" w:cs="Menlo Regular"/>
          <w:lang w:val="es-MX"/>
        </w:rPr>
        <w:t>★★★★★</w:t>
      </w:r>
      <w:r w:rsidRPr="0061202A">
        <w:rPr>
          <w:lang w:val="es-MX"/>
        </w:rPr>
        <w:t> </w:t>
      </w:r>
      <w:r w:rsidRPr="0061202A">
        <w:rPr>
          <w:i/>
          <w:lang w:val="es-MX"/>
        </w:rPr>
        <w:t>“T</w:t>
      </w:r>
      <w:r w:rsidR="0061202A">
        <w:rPr>
          <w:i/>
          <w:lang w:val="es-MX"/>
        </w:rPr>
        <w:t>enso y estruendoso en algunos momentos, tierno y catártico en otros. Es magistral</w:t>
      </w:r>
      <w:r w:rsidRPr="0061202A">
        <w:rPr>
          <w:i/>
          <w:lang w:val="es-MX"/>
        </w:rPr>
        <w:t xml:space="preserve">.” The </w:t>
      </w:r>
      <w:proofErr w:type="spellStart"/>
      <w:r w:rsidRPr="0061202A">
        <w:rPr>
          <w:i/>
          <w:lang w:val="es-MX"/>
        </w:rPr>
        <w:t>Independent</w:t>
      </w:r>
      <w:proofErr w:type="spellEnd"/>
    </w:p>
    <w:p w:rsidR="005377B6" w:rsidRPr="0061202A" w:rsidRDefault="005377B6" w:rsidP="00553002">
      <w:pPr>
        <w:jc w:val="center"/>
        <w:rPr>
          <w:i/>
          <w:lang w:val="es-MX"/>
        </w:rPr>
      </w:pPr>
    </w:p>
    <w:p w:rsidR="005377B6" w:rsidRPr="0061202A" w:rsidRDefault="004039FC">
      <w:pPr>
        <w:pStyle w:val="BodyA"/>
        <w:widowControl w:val="0"/>
        <w:spacing w:line="500" w:lineRule="atLeast"/>
        <w:jc w:val="center"/>
        <w:rPr>
          <w:lang w:val="es-MX"/>
        </w:rPr>
      </w:pPr>
      <w:r w:rsidRPr="0061202A">
        <w:rPr>
          <w:noProof/>
          <w:lang w:val="es-MX" w:eastAsia="es-MX"/>
        </w:rPr>
        <w:drawing>
          <wp:inline distT="0" distB="0" distL="0" distR="0">
            <wp:extent cx="5486400" cy="3653358"/>
            <wp:effectExtent l="0" t="0" r="0" b="0"/>
            <wp:docPr id="1073741825" name="officeArt object" descr="Macintosh HD:Users:chris:Desktop:Screen Shot 2018-03-26 at 13.28.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Macintosh HD:Users:chris:Desktop:Screen Shot 2018-03-26 at 13.28.3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33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377B6" w:rsidRPr="0061202A" w:rsidRDefault="00062510">
      <w:pPr>
        <w:pStyle w:val="BodyA"/>
        <w:widowControl w:val="0"/>
        <w:spacing w:line="500" w:lineRule="atLeast"/>
        <w:jc w:val="center"/>
        <w:rPr>
          <w:rStyle w:val="None"/>
          <w:lang w:val="es-MX"/>
        </w:rPr>
      </w:pPr>
      <w:hyperlink r:id="rId7" w:history="1">
        <w:r w:rsidR="0061202A">
          <w:rPr>
            <w:rStyle w:val="Hyperlink0"/>
            <w:lang w:val="es-MX"/>
          </w:rPr>
          <w:t>Obtén</w:t>
        </w:r>
      </w:hyperlink>
      <w:r w:rsidR="0061202A">
        <w:rPr>
          <w:rStyle w:val="Hyperlink0"/>
          <w:lang w:val="es-MX"/>
        </w:rPr>
        <w:t xml:space="preserve"> la foto en alta aquí</w:t>
      </w:r>
    </w:p>
    <w:p w:rsidR="0061202A" w:rsidRDefault="0061202A" w:rsidP="00D32BAE">
      <w:pPr>
        <w:pStyle w:val="BodyA"/>
        <w:widowControl w:val="0"/>
        <w:spacing w:line="280" w:lineRule="atLeast"/>
        <w:rPr>
          <w:rStyle w:val="None"/>
          <w:lang w:val="es-MX"/>
        </w:rPr>
      </w:pPr>
    </w:p>
    <w:p w:rsidR="0061202A" w:rsidRDefault="004039FC" w:rsidP="00D32BAE">
      <w:pPr>
        <w:pStyle w:val="BodyA"/>
        <w:widowControl w:val="0"/>
        <w:spacing w:line="280" w:lineRule="atLeast"/>
        <w:rPr>
          <w:rStyle w:val="None"/>
          <w:lang w:val="es-MX"/>
        </w:rPr>
      </w:pPr>
      <w:r w:rsidRPr="0061202A">
        <w:rPr>
          <w:rStyle w:val="None"/>
          <w:b/>
          <w:bCs/>
          <w:lang w:val="es-MX"/>
        </w:rPr>
        <w:t xml:space="preserve">Nick Cave &amp; The </w:t>
      </w:r>
      <w:proofErr w:type="spellStart"/>
      <w:r w:rsidRPr="0061202A">
        <w:rPr>
          <w:rStyle w:val="None"/>
          <w:b/>
          <w:bCs/>
          <w:lang w:val="es-MX"/>
        </w:rPr>
        <w:t>Bad</w:t>
      </w:r>
      <w:proofErr w:type="spellEnd"/>
      <w:r w:rsidRPr="0061202A">
        <w:rPr>
          <w:rStyle w:val="None"/>
          <w:b/>
          <w:bCs/>
          <w:lang w:val="es-MX"/>
        </w:rPr>
        <w:t xml:space="preserve"> </w:t>
      </w:r>
      <w:proofErr w:type="spellStart"/>
      <w:r w:rsidRPr="0061202A">
        <w:rPr>
          <w:rStyle w:val="None"/>
          <w:b/>
          <w:bCs/>
          <w:lang w:val="es-MX"/>
        </w:rPr>
        <w:t>Seeds</w:t>
      </w:r>
      <w:proofErr w:type="spellEnd"/>
      <w:r w:rsidRPr="0061202A">
        <w:rPr>
          <w:rStyle w:val="None"/>
          <w:lang w:val="es-MX"/>
        </w:rPr>
        <w:t xml:space="preserve"> </w:t>
      </w:r>
      <w:r w:rsidR="0061202A">
        <w:rPr>
          <w:rStyle w:val="None"/>
          <w:lang w:val="es-MX"/>
        </w:rPr>
        <w:t>anuncian las fechas de sus presentaciones como parte de su Gira por Norte y Latinoamérica, la cual incluye una fecha en la Ciudad de México programada para el 2 de octubre de 2018 en el Pepsi Center WTC.</w:t>
      </w:r>
    </w:p>
    <w:p w:rsidR="0061202A" w:rsidRPr="0061202A" w:rsidRDefault="0061202A" w:rsidP="00D32BAE">
      <w:pPr>
        <w:pStyle w:val="BodyA"/>
        <w:widowControl w:val="0"/>
        <w:spacing w:line="280" w:lineRule="atLeast"/>
        <w:rPr>
          <w:rStyle w:val="None"/>
          <w:lang w:val="es-MX"/>
        </w:rPr>
      </w:pPr>
    </w:p>
    <w:p w:rsidR="0061202A" w:rsidRDefault="0061202A" w:rsidP="00D32BAE">
      <w:pPr>
        <w:pStyle w:val="BodyA"/>
        <w:widowControl w:val="0"/>
        <w:spacing w:line="280" w:lineRule="atLeast"/>
        <w:rPr>
          <w:rStyle w:val="None"/>
          <w:lang w:val="es-MX"/>
        </w:rPr>
      </w:pPr>
      <w:r>
        <w:rPr>
          <w:rStyle w:val="None"/>
          <w:lang w:val="es-MX"/>
        </w:rPr>
        <w:t xml:space="preserve">Uno de los más intensos y emocionantes actos en vivo del planeta, </w:t>
      </w:r>
      <w:r w:rsidR="004039FC" w:rsidRPr="0061202A">
        <w:rPr>
          <w:rStyle w:val="None"/>
          <w:lang w:val="es-MX"/>
        </w:rPr>
        <w:t xml:space="preserve">Nick Cave &amp; </w:t>
      </w:r>
      <w:proofErr w:type="spellStart"/>
      <w:r w:rsidR="004039FC" w:rsidRPr="0061202A">
        <w:rPr>
          <w:rStyle w:val="None"/>
          <w:lang w:val="es-MX"/>
        </w:rPr>
        <w:t>the</w:t>
      </w:r>
      <w:proofErr w:type="spellEnd"/>
      <w:r w:rsidR="004039FC" w:rsidRPr="0061202A">
        <w:rPr>
          <w:rStyle w:val="None"/>
          <w:lang w:val="es-MX"/>
        </w:rPr>
        <w:t xml:space="preserve"> </w:t>
      </w:r>
      <w:proofErr w:type="spellStart"/>
      <w:r w:rsidR="004039FC" w:rsidRPr="0061202A">
        <w:rPr>
          <w:rStyle w:val="None"/>
          <w:lang w:val="es-MX"/>
        </w:rPr>
        <w:t>Bad</w:t>
      </w:r>
      <w:proofErr w:type="spellEnd"/>
      <w:r w:rsidR="004039FC" w:rsidRPr="0061202A">
        <w:rPr>
          <w:rStyle w:val="None"/>
          <w:lang w:val="es-MX"/>
        </w:rPr>
        <w:t xml:space="preserve"> </w:t>
      </w:r>
      <w:proofErr w:type="spellStart"/>
      <w:r w:rsidR="004039FC" w:rsidRPr="0061202A">
        <w:rPr>
          <w:rStyle w:val="None"/>
          <w:lang w:val="es-MX"/>
        </w:rPr>
        <w:t>Seeds</w:t>
      </w:r>
      <w:proofErr w:type="spellEnd"/>
      <w:r w:rsidR="004039FC" w:rsidRPr="0061202A">
        <w:rPr>
          <w:rStyle w:val="None"/>
          <w:lang w:val="es-MX"/>
        </w:rPr>
        <w:t xml:space="preserve"> </w:t>
      </w:r>
      <w:r>
        <w:rPr>
          <w:rStyle w:val="None"/>
          <w:lang w:val="es-MX"/>
        </w:rPr>
        <w:t xml:space="preserve">estarán encabezando festivales alrededor de Europa antes de cruzar al continente americano para ofrecer 9 conciertos en distintas ciudades de Norte y Latinoamérica en octubre. </w:t>
      </w:r>
    </w:p>
    <w:p w:rsidR="0061202A" w:rsidRDefault="0061202A" w:rsidP="00D32BAE">
      <w:pPr>
        <w:pStyle w:val="BodyA"/>
        <w:widowControl w:val="0"/>
        <w:spacing w:line="280" w:lineRule="atLeast"/>
        <w:rPr>
          <w:rStyle w:val="None"/>
          <w:lang w:val="es-MX"/>
        </w:rPr>
      </w:pPr>
    </w:p>
    <w:p w:rsidR="002E0148" w:rsidRDefault="002E0148">
      <w:pPr>
        <w:pStyle w:val="BodyA"/>
        <w:rPr>
          <w:rStyle w:val="None"/>
          <w:u w:color="FF3F13"/>
          <w:lang w:val="es-MX"/>
        </w:rPr>
      </w:pPr>
      <w:r>
        <w:rPr>
          <w:rStyle w:val="None"/>
          <w:lang w:val="es-MX"/>
        </w:rPr>
        <w:t xml:space="preserve">El </w:t>
      </w:r>
      <w:r w:rsidR="004039FC" w:rsidRPr="0061202A">
        <w:rPr>
          <w:rStyle w:val="None"/>
          <w:lang w:val="es-MX"/>
        </w:rPr>
        <w:t xml:space="preserve">2017 </w:t>
      </w:r>
      <w:r>
        <w:rPr>
          <w:rStyle w:val="None"/>
          <w:lang w:val="es-MX"/>
        </w:rPr>
        <w:t>vio a la banda tocar shows con localidades agotadas en Australia, Europa y Norteamérica</w:t>
      </w:r>
      <w:r w:rsidR="004039FC" w:rsidRPr="0061202A">
        <w:rPr>
          <w:rStyle w:val="None"/>
          <w:lang w:val="es-MX"/>
        </w:rPr>
        <w:t>,</w:t>
      </w:r>
      <w:r w:rsidR="004039FC" w:rsidRPr="0061202A">
        <w:rPr>
          <w:rStyle w:val="None"/>
          <w:u w:color="FF3F13"/>
          <w:lang w:val="es-MX"/>
        </w:rPr>
        <w:t xml:space="preserve"> </w:t>
      </w:r>
      <w:r>
        <w:rPr>
          <w:rStyle w:val="None"/>
          <w:u w:color="FF3F13"/>
          <w:lang w:val="es-MX"/>
        </w:rPr>
        <w:t xml:space="preserve">bellas audiencias con increíbles y emocionales experiencias en vivo, generando algunas de las mejores reseñas de una de por sí condecorada carrera artística. </w:t>
      </w:r>
    </w:p>
    <w:p w:rsidR="002E0148" w:rsidRDefault="002E0148">
      <w:pPr>
        <w:pStyle w:val="BodyA"/>
        <w:rPr>
          <w:rStyle w:val="None"/>
          <w:u w:color="FF3F13"/>
          <w:lang w:val="es-MX"/>
        </w:rPr>
      </w:pPr>
    </w:p>
    <w:p w:rsidR="005377B6" w:rsidRPr="0061202A" w:rsidRDefault="004039FC">
      <w:pPr>
        <w:pStyle w:val="BodyA"/>
        <w:rPr>
          <w:rStyle w:val="None"/>
          <w:lang w:val="es-MX"/>
        </w:rPr>
      </w:pPr>
      <w:r w:rsidRPr="0061202A">
        <w:rPr>
          <w:rStyle w:val="None"/>
          <w:b/>
          <w:bCs/>
          <w:lang w:val="es-MX"/>
        </w:rPr>
        <w:t xml:space="preserve">Nick Cave &amp; The </w:t>
      </w:r>
      <w:proofErr w:type="spellStart"/>
      <w:r w:rsidRPr="0061202A">
        <w:rPr>
          <w:rStyle w:val="None"/>
          <w:b/>
          <w:bCs/>
          <w:lang w:val="es-MX"/>
        </w:rPr>
        <w:t>Bad</w:t>
      </w:r>
      <w:proofErr w:type="spellEnd"/>
      <w:r w:rsidRPr="0061202A">
        <w:rPr>
          <w:rStyle w:val="None"/>
          <w:b/>
          <w:bCs/>
          <w:lang w:val="es-MX"/>
        </w:rPr>
        <w:t xml:space="preserve"> </w:t>
      </w:r>
      <w:proofErr w:type="spellStart"/>
      <w:r w:rsidRPr="0061202A">
        <w:rPr>
          <w:rStyle w:val="None"/>
          <w:b/>
          <w:bCs/>
          <w:lang w:val="es-MX"/>
        </w:rPr>
        <w:t>Seeds</w:t>
      </w:r>
      <w:proofErr w:type="spellEnd"/>
      <w:r w:rsidR="002E0148">
        <w:rPr>
          <w:rStyle w:val="None"/>
          <w:lang w:val="es-MX"/>
        </w:rPr>
        <w:t xml:space="preserve">, el conjunto de siete piezas que se mantiene en esta gira, presenta a </w:t>
      </w:r>
      <w:r w:rsidRPr="0061202A">
        <w:rPr>
          <w:rStyle w:val="None"/>
          <w:b/>
          <w:bCs/>
          <w:lang w:val="es-MX"/>
        </w:rPr>
        <w:t>Nick Cave</w:t>
      </w:r>
      <w:r w:rsidRPr="0061202A">
        <w:rPr>
          <w:rStyle w:val="None"/>
          <w:lang w:val="es-MX"/>
        </w:rPr>
        <w:t xml:space="preserve"> (</w:t>
      </w:r>
      <w:r w:rsidR="002E0148">
        <w:rPr>
          <w:rStyle w:val="None"/>
          <w:lang w:val="es-MX"/>
        </w:rPr>
        <w:t>voz y piano</w:t>
      </w:r>
      <w:r w:rsidRPr="0061202A">
        <w:rPr>
          <w:rStyle w:val="None"/>
          <w:lang w:val="es-MX"/>
        </w:rPr>
        <w:t xml:space="preserve">), </w:t>
      </w:r>
      <w:r w:rsidRPr="0061202A">
        <w:rPr>
          <w:rStyle w:val="None"/>
          <w:b/>
          <w:bCs/>
          <w:lang w:val="es-MX"/>
        </w:rPr>
        <w:t>Warren Ellis</w:t>
      </w:r>
      <w:r w:rsidRPr="0061202A">
        <w:rPr>
          <w:rStyle w:val="None"/>
          <w:lang w:val="es-MX"/>
        </w:rPr>
        <w:t xml:space="preserve"> (piano, </w:t>
      </w:r>
      <w:r w:rsidR="002E0148">
        <w:rPr>
          <w:rStyle w:val="None"/>
          <w:lang w:val="es-MX"/>
        </w:rPr>
        <w:t>teclados, violín y guitarra tenor</w:t>
      </w:r>
      <w:r w:rsidRPr="0061202A">
        <w:rPr>
          <w:rStyle w:val="None"/>
          <w:lang w:val="es-MX"/>
        </w:rPr>
        <w:t xml:space="preserve">), </w:t>
      </w:r>
      <w:proofErr w:type="spellStart"/>
      <w:r w:rsidRPr="0061202A">
        <w:rPr>
          <w:rStyle w:val="None"/>
          <w:b/>
          <w:bCs/>
          <w:lang w:val="es-MX"/>
        </w:rPr>
        <w:t>Martyn</w:t>
      </w:r>
      <w:proofErr w:type="spellEnd"/>
      <w:r w:rsidRPr="0061202A">
        <w:rPr>
          <w:rStyle w:val="None"/>
          <w:b/>
          <w:bCs/>
          <w:lang w:val="es-MX"/>
        </w:rPr>
        <w:t xml:space="preserve"> </w:t>
      </w:r>
      <w:proofErr w:type="spellStart"/>
      <w:r w:rsidRPr="0061202A">
        <w:rPr>
          <w:rStyle w:val="None"/>
          <w:b/>
          <w:bCs/>
          <w:lang w:val="es-MX"/>
        </w:rPr>
        <w:t>Casey</w:t>
      </w:r>
      <w:proofErr w:type="spellEnd"/>
      <w:r w:rsidRPr="0061202A">
        <w:rPr>
          <w:rStyle w:val="None"/>
          <w:lang w:val="es-MX"/>
        </w:rPr>
        <w:t xml:space="preserve"> (ba</w:t>
      </w:r>
      <w:r w:rsidR="002E0148">
        <w:rPr>
          <w:rStyle w:val="None"/>
          <w:lang w:val="es-MX"/>
        </w:rPr>
        <w:t>jo</w:t>
      </w:r>
      <w:r w:rsidRPr="0061202A">
        <w:rPr>
          <w:rStyle w:val="None"/>
          <w:lang w:val="es-MX"/>
        </w:rPr>
        <w:t xml:space="preserve">), </w:t>
      </w:r>
      <w:r w:rsidRPr="0061202A">
        <w:rPr>
          <w:rStyle w:val="None"/>
          <w:b/>
          <w:bCs/>
          <w:lang w:val="es-MX"/>
        </w:rPr>
        <w:t xml:space="preserve">Thomas </w:t>
      </w:r>
      <w:proofErr w:type="spellStart"/>
      <w:r w:rsidRPr="0061202A">
        <w:rPr>
          <w:rStyle w:val="None"/>
          <w:b/>
          <w:bCs/>
          <w:lang w:val="es-MX"/>
        </w:rPr>
        <w:t>Wydler</w:t>
      </w:r>
      <w:proofErr w:type="spellEnd"/>
      <w:r w:rsidRPr="0061202A">
        <w:rPr>
          <w:rStyle w:val="None"/>
          <w:lang w:val="es-MX"/>
        </w:rPr>
        <w:t xml:space="preserve"> (</w:t>
      </w:r>
      <w:r w:rsidR="002E0148">
        <w:rPr>
          <w:rStyle w:val="None"/>
          <w:lang w:val="es-MX"/>
        </w:rPr>
        <w:t>batería</w:t>
      </w:r>
      <w:r w:rsidRPr="0061202A">
        <w:rPr>
          <w:rStyle w:val="None"/>
          <w:lang w:val="es-MX"/>
        </w:rPr>
        <w:t xml:space="preserve">), </w:t>
      </w:r>
      <w:proofErr w:type="spellStart"/>
      <w:r w:rsidRPr="0061202A">
        <w:rPr>
          <w:rStyle w:val="None"/>
          <w:b/>
          <w:bCs/>
          <w:lang w:val="es-MX"/>
        </w:rPr>
        <w:t>Jim</w:t>
      </w:r>
      <w:proofErr w:type="spellEnd"/>
      <w:r w:rsidRPr="0061202A">
        <w:rPr>
          <w:rStyle w:val="None"/>
          <w:b/>
          <w:bCs/>
          <w:lang w:val="es-MX"/>
        </w:rPr>
        <w:t xml:space="preserve"> </w:t>
      </w:r>
      <w:proofErr w:type="spellStart"/>
      <w:r w:rsidRPr="0061202A">
        <w:rPr>
          <w:rStyle w:val="None"/>
          <w:b/>
          <w:bCs/>
          <w:lang w:val="es-MX"/>
        </w:rPr>
        <w:t>Sclavunos</w:t>
      </w:r>
      <w:proofErr w:type="spellEnd"/>
      <w:r w:rsidRPr="0061202A">
        <w:rPr>
          <w:rStyle w:val="None"/>
          <w:lang w:val="es-MX"/>
        </w:rPr>
        <w:t xml:space="preserve"> (</w:t>
      </w:r>
      <w:r w:rsidR="002E0148">
        <w:rPr>
          <w:rStyle w:val="None"/>
          <w:lang w:val="es-MX"/>
        </w:rPr>
        <w:t>vibráfono, percusión y piano</w:t>
      </w:r>
      <w:r w:rsidRPr="0061202A">
        <w:rPr>
          <w:rStyle w:val="None"/>
          <w:lang w:val="es-MX"/>
        </w:rPr>
        <w:t xml:space="preserve">), </w:t>
      </w:r>
      <w:r w:rsidRPr="0061202A">
        <w:rPr>
          <w:rStyle w:val="None"/>
          <w:b/>
          <w:bCs/>
          <w:lang w:val="es-MX"/>
        </w:rPr>
        <w:t xml:space="preserve">George </w:t>
      </w:r>
      <w:proofErr w:type="spellStart"/>
      <w:r w:rsidRPr="0061202A">
        <w:rPr>
          <w:rStyle w:val="None"/>
          <w:b/>
          <w:bCs/>
          <w:lang w:val="es-MX"/>
        </w:rPr>
        <w:t>Vjestica</w:t>
      </w:r>
      <w:proofErr w:type="spellEnd"/>
      <w:r w:rsidRPr="0061202A">
        <w:rPr>
          <w:rStyle w:val="None"/>
          <w:lang w:val="es-MX"/>
        </w:rPr>
        <w:t xml:space="preserve"> (guitar</w:t>
      </w:r>
      <w:r w:rsidR="002E0148">
        <w:rPr>
          <w:rStyle w:val="None"/>
          <w:lang w:val="es-MX"/>
        </w:rPr>
        <w:t>ra</w:t>
      </w:r>
      <w:r w:rsidRPr="0061202A">
        <w:rPr>
          <w:rStyle w:val="None"/>
          <w:lang w:val="es-MX"/>
        </w:rPr>
        <w:t xml:space="preserve">) </w:t>
      </w:r>
      <w:r w:rsidR="002E0148">
        <w:rPr>
          <w:rStyle w:val="None"/>
          <w:lang w:val="es-MX"/>
        </w:rPr>
        <w:t>y</w:t>
      </w:r>
      <w:r w:rsidRPr="0061202A">
        <w:rPr>
          <w:rStyle w:val="None"/>
          <w:lang w:val="es-MX"/>
        </w:rPr>
        <w:t xml:space="preserve"> </w:t>
      </w:r>
      <w:r w:rsidRPr="0061202A">
        <w:rPr>
          <w:rStyle w:val="None"/>
          <w:b/>
          <w:bCs/>
          <w:lang w:val="es-MX"/>
        </w:rPr>
        <w:t xml:space="preserve">Larry </w:t>
      </w:r>
      <w:proofErr w:type="spellStart"/>
      <w:r w:rsidRPr="0061202A">
        <w:rPr>
          <w:rStyle w:val="None"/>
          <w:b/>
          <w:bCs/>
          <w:lang w:val="es-MX"/>
        </w:rPr>
        <w:t>Mullins</w:t>
      </w:r>
      <w:proofErr w:type="spellEnd"/>
      <w:r w:rsidRPr="0061202A">
        <w:rPr>
          <w:rStyle w:val="None"/>
          <w:lang w:val="es-MX"/>
        </w:rPr>
        <w:t xml:space="preserve"> (</w:t>
      </w:r>
      <w:r w:rsidR="002E0148">
        <w:rPr>
          <w:rStyle w:val="None"/>
          <w:lang w:val="es-MX"/>
        </w:rPr>
        <w:t>teclados y piano</w:t>
      </w:r>
      <w:r w:rsidRPr="0061202A">
        <w:rPr>
          <w:rStyle w:val="None"/>
          <w:lang w:val="es-MX"/>
        </w:rPr>
        <w:t>).</w:t>
      </w:r>
    </w:p>
    <w:p w:rsidR="00802689" w:rsidRPr="0061202A" w:rsidRDefault="00802689" w:rsidP="00802689">
      <w:pPr>
        <w:pStyle w:val="BodyA"/>
        <w:widowControl w:val="0"/>
        <w:spacing w:line="280" w:lineRule="atLeast"/>
        <w:jc w:val="both"/>
        <w:rPr>
          <w:rStyle w:val="None"/>
          <w:lang w:val="es-MX"/>
        </w:rPr>
      </w:pPr>
    </w:p>
    <w:p w:rsidR="00A522DE" w:rsidRPr="0061202A" w:rsidRDefault="002E0148" w:rsidP="002E0148">
      <w:pPr>
        <w:pStyle w:val="BodyA"/>
        <w:widowControl w:val="0"/>
        <w:spacing w:line="280" w:lineRule="atLeast"/>
        <w:jc w:val="center"/>
        <w:rPr>
          <w:rStyle w:val="None"/>
          <w:lang w:val="es-MX"/>
        </w:rPr>
      </w:pPr>
      <w:r>
        <w:rPr>
          <w:rStyle w:val="None"/>
          <w:rFonts w:eastAsia="Helvetica Neue" w:cs="Helvetica Neue"/>
          <w:b/>
          <w:szCs w:val="22"/>
          <w:lang w:val="es-MX"/>
        </w:rPr>
        <w:t xml:space="preserve">Boletos en </w:t>
      </w:r>
      <w:hyperlink r:id="rId8" w:history="1">
        <w:r w:rsidRPr="000E711D">
          <w:rPr>
            <w:rStyle w:val="Hipervnculo"/>
            <w:rFonts w:eastAsia="Helvetica Neue" w:cs="Helvetica Neue"/>
            <w:b/>
            <w:szCs w:val="22"/>
            <w:lang w:val="es-MX"/>
          </w:rPr>
          <w:t>www.ticketmaster.com.mx</w:t>
        </w:r>
      </w:hyperlink>
      <w:r>
        <w:rPr>
          <w:rStyle w:val="None"/>
          <w:rFonts w:eastAsia="Helvetica Neue" w:cs="Helvetica Neue"/>
          <w:b/>
          <w:szCs w:val="22"/>
          <w:lang w:val="es-MX"/>
        </w:rPr>
        <w:t xml:space="preserve"> y en </w:t>
      </w:r>
      <w:hyperlink r:id="rId9" w:history="1">
        <w:r w:rsidR="00A522DE" w:rsidRPr="0061202A">
          <w:rPr>
            <w:rStyle w:val="Hipervnculo"/>
            <w:rFonts w:eastAsia="Helvetica Neue" w:cs="Helvetica Neue"/>
            <w:b/>
            <w:szCs w:val="22"/>
            <w:lang w:val="es-MX"/>
          </w:rPr>
          <w:t>www.nickcave.com</w:t>
        </w:r>
      </w:hyperlink>
    </w:p>
    <w:p w:rsidR="00802689" w:rsidRPr="0061202A" w:rsidRDefault="00802689" w:rsidP="00802689">
      <w:pPr>
        <w:pStyle w:val="BodyA"/>
        <w:widowControl w:val="0"/>
        <w:spacing w:line="280" w:lineRule="atLeast"/>
        <w:jc w:val="both"/>
        <w:rPr>
          <w:rStyle w:val="None"/>
          <w:lang w:val="es-MX"/>
        </w:rPr>
      </w:pPr>
    </w:p>
    <w:p w:rsidR="00802689" w:rsidRPr="0061202A" w:rsidRDefault="006F0235" w:rsidP="00802689">
      <w:pPr>
        <w:pStyle w:val="BodyA"/>
        <w:widowControl w:val="0"/>
        <w:spacing w:line="280" w:lineRule="atLeast"/>
        <w:jc w:val="both"/>
        <w:rPr>
          <w:rStyle w:val="None"/>
          <w:lang w:val="es-MX"/>
        </w:rPr>
      </w:pPr>
      <w:r w:rsidRPr="0061202A">
        <w:rPr>
          <w:rStyle w:val="None"/>
          <w:i/>
          <w:lang w:val="es-MX"/>
        </w:rPr>
        <w:t>São</w:t>
      </w:r>
      <w:r w:rsidR="00802689" w:rsidRPr="0061202A">
        <w:rPr>
          <w:rStyle w:val="None"/>
          <w:rFonts w:eastAsia="Helvetica Neue" w:cs="Helvetica Neue"/>
          <w:i/>
          <w:szCs w:val="22"/>
          <w:lang w:val="es-MX"/>
        </w:rPr>
        <w:t xml:space="preserve"> Paulo </w:t>
      </w:r>
      <w:r w:rsidR="002E0148">
        <w:rPr>
          <w:rStyle w:val="None"/>
          <w:rFonts w:eastAsia="Helvetica Neue" w:cs="Helvetica Neue"/>
          <w:i/>
          <w:szCs w:val="22"/>
          <w:lang w:val="es-MX"/>
        </w:rPr>
        <w:t xml:space="preserve">a la veta el 13 de abril </w:t>
      </w:r>
    </w:p>
    <w:p w:rsidR="00802689" w:rsidRPr="0061202A" w:rsidRDefault="002E0148" w:rsidP="00802689">
      <w:pPr>
        <w:pStyle w:val="BodyA"/>
        <w:widowControl w:val="0"/>
        <w:spacing w:line="280" w:lineRule="atLeast"/>
        <w:jc w:val="both"/>
        <w:rPr>
          <w:rStyle w:val="None"/>
          <w:lang w:val="es-MX"/>
        </w:rPr>
      </w:pPr>
      <w:r>
        <w:rPr>
          <w:rStyle w:val="None"/>
          <w:rFonts w:eastAsia="Helvetica Neue" w:cs="Helvetica Neue"/>
          <w:i/>
          <w:szCs w:val="22"/>
          <w:lang w:val="es-MX"/>
        </w:rPr>
        <w:t xml:space="preserve">Para el resto América Latina los boletos estarán a la venta el 14 de abril </w:t>
      </w:r>
    </w:p>
    <w:p w:rsidR="00802689" w:rsidRPr="0061202A" w:rsidRDefault="00802689" w:rsidP="00802689">
      <w:pPr>
        <w:pStyle w:val="BodyA"/>
        <w:widowControl w:val="0"/>
        <w:spacing w:line="280" w:lineRule="atLeast"/>
        <w:jc w:val="both"/>
        <w:rPr>
          <w:rStyle w:val="None"/>
          <w:lang w:val="es-MX"/>
        </w:rPr>
      </w:pPr>
    </w:p>
    <w:p w:rsidR="006F0235" w:rsidRPr="0061202A" w:rsidRDefault="002E0148" w:rsidP="00802689">
      <w:pPr>
        <w:pStyle w:val="BodyA"/>
        <w:widowControl w:val="0"/>
        <w:spacing w:line="280" w:lineRule="atLeast"/>
        <w:jc w:val="both"/>
        <w:rPr>
          <w:rStyle w:val="None"/>
          <w:lang w:val="es-MX"/>
        </w:rPr>
      </w:pPr>
      <w:r>
        <w:rPr>
          <w:rStyle w:val="None"/>
          <w:rFonts w:eastAsia="Helvetica Neue" w:cs="Helvetica Neue"/>
          <w:i/>
          <w:szCs w:val="22"/>
          <w:lang w:val="es-MX"/>
        </w:rPr>
        <w:t xml:space="preserve">En Estados Unidos, la preventa en </w:t>
      </w:r>
      <w:r w:rsidR="00C02FBE" w:rsidRPr="0061202A">
        <w:rPr>
          <w:rStyle w:val="None"/>
          <w:rFonts w:eastAsia="Helvetica Neue" w:cs="Helvetica Neue"/>
          <w:i/>
          <w:szCs w:val="22"/>
          <w:lang w:val="es-MX"/>
        </w:rPr>
        <w:t>nickcave.com</w:t>
      </w:r>
      <w:r w:rsidR="006F0235" w:rsidRPr="0061202A">
        <w:rPr>
          <w:rStyle w:val="None"/>
          <w:rFonts w:eastAsia="Helvetica Neue" w:cs="Helvetica Neue"/>
          <w:i/>
          <w:szCs w:val="22"/>
          <w:lang w:val="es-MX"/>
        </w:rPr>
        <w:t xml:space="preserve"> </w:t>
      </w:r>
      <w:r>
        <w:rPr>
          <w:rStyle w:val="None"/>
          <w:rFonts w:eastAsia="Helvetica Neue" w:cs="Helvetica Neue"/>
          <w:i/>
          <w:szCs w:val="22"/>
          <w:lang w:val="es-MX"/>
        </w:rPr>
        <w:t xml:space="preserve">comienza el 16 de abril a las 10 am </w:t>
      </w:r>
    </w:p>
    <w:p w:rsidR="002E0148" w:rsidRDefault="002E0148" w:rsidP="00802689">
      <w:pPr>
        <w:pStyle w:val="BodyA"/>
        <w:widowControl w:val="0"/>
        <w:spacing w:line="280" w:lineRule="atLeast"/>
        <w:jc w:val="both"/>
        <w:rPr>
          <w:rStyle w:val="None"/>
          <w:rFonts w:eastAsia="Helvetica Neue" w:cs="Helvetica Neue"/>
          <w:i/>
          <w:szCs w:val="22"/>
          <w:lang w:val="es-MX"/>
        </w:rPr>
      </w:pPr>
      <w:r>
        <w:rPr>
          <w:rStyle w:val="None"/>
          <w:rFonts w:eastAsia="Helvetica Neue" w:cs="Helvetica Neue"/>
          <w:i/>
          <w:szCs w:val="22"/>
          <w:lang w:val="es-MX"/>
        </w:rPr>
        <w:t>Las demás preventas de Estados Unidos serán el 17 de abril</w:t>
      </w:r>
      <w:r w:rsidR="00802689" w:rsidRPr="0061202A">
        <w:rPr>
          <w:rStyle w:val="None"/>
          <w:rFonts w:eastAsia="Helvetica Neue" w:cs="Helvetica Neue"/>
          <w:i/>
          <w:szCs w:val="22"/>
          <w:lang w:val="es-MX"/>
        </w:rPr>
        <w:t xml:space="preserve"> 10am </w:t>
      </w:r>
    </w:p>
    <w:p w:rsidR="005377B6" w:rsidRDefault="002E0148" w:rsidP="009C39E5">
      <w:pPr>
        <w:pStyle w:val="BodyA"/>
        <w:widowControl w:val="0"/>
        <w:spacing w:line="280" w:lineRule="atLeast"/>
        <w:jc w:val="both"/>
        <w:rPr>
          <w:rStyle w:val="None"/>
          <w:rFonts w:eastAsia="Helvetica Neue" w:cs="Helvetica Neue"/>
          <w:i/>
          <w:szCs w:val="22"/>
          <w:lang w:val="es-MX"/>
        </w:rPr>
      </w:pPr>
      <w:r>
        <w:rPr>
          <w:rStyle w:val="None"/>
          <w:rFonts w:eastAsia="Helvetica Neue" w:cs="Helvetica Neue"/>
          <w:i/>
          <w:szCs w:val="22"/>
          <w:lang w:val="es-MX"/>
        </w:rPr>
        <w:t xml:space="preserve">Venta General en Estados Unidos: 19 de abril </w:t>
      </w:r>
      <w:r w:rsidR="00802689" w:rsidRPr="0061202A">
        <w:rPr>
          <w:rStyle w:val="None"/>
          <w:rFonts w:eastAsia="Helvetica Neue" w:cs="Helvetica Neue"/>
          <w:i/>
          <w:szCs w:val="22"/>
          <w:lang w:val="es-MX"/>
        </w:rPr>
        <w:t xml:space="preserve">19, 10am </w:t>
      </w:r>
    </w:p>
    <w:p w:rsidR="002E0148" w:rsidRPr="0061202A" w:rsidRDefault="002E0148" w:rsidP="009C39E5">
      <w:pPr>
        <w:pStyle w:val="BodyA"/>
        <w:widowControl w:val="0"/>
        <w:spacing w:line="280" w:lineRule="atLeast"/>
        <w:jc w:val="both"/>
        <w:rPr>
          <w:rStyle w:val="None"/>
          <w:lang w:val="es-MX"/>
        </w:rPr>
      </w:pPr>
    </w:p>
    <w:p w:rsidR="005377B6" w:rsidRPr="0061202A" w:rsidRDefault="004039FC">
      <w:pPr>
        <w:pStyle w:val="BodyA"/>
        <w:widowControl w:val="0"/>
        <w:spacing w:line="280" w:lineRule="atLeast"/>
        <w:rPr>
          <w:rStyle w:val="None"/>
          <w:lang w:val="es-MX"/>
        </w:rPr>
      </w:pPr>
      <w:r w:rsidRPr="0061202A">
        <w:rPr>
          <w:rStyle w:val="None"/>
          <w:b/>
          <w:bCs/>
          <w:lang w:val="es-MX"/>
        </w:rPr>
        <w:t xml:space="preserve">2 </w:t>
      </w:r>
      <w:proofErr w:type="gramStart"/>
      <w:r w:rsidRPr="0061202A">
        <w:rPr>
          <w:rStyle w:val="None"/>
          <w:b/>
          <w:bCs/>
          <w:lang w:val="es-MX"/>
        </w:rPr>
        <w:t>Oct </w:t>
      </w:r>
      <w:r w:rsidRPr="0061202A">
        <w:rPr>
          <w:rStyle w:val="None"/>
          <w:lang w:val="es-MX"/>
        </w:rPr>
        <w:t xml:space="preserve"> -</w:t>
      </w:r>
      <w:proofErr w:type="gramEnd"/>
      <w:r w:rsidRPr="0061202A">
        <w:rPr>
          <w:rStyle w:val="None"/>
          <w:lang w:val="es-MX"/>
        </w:rPr>
        <w:t xml:space="preserve"> Pepsi Center WTC </w:t>
      </w:r>
      <w:r w:rsidR="002E0148">
        <w:rPr>
          <w:rStyle w:val="None"/>
          <w:lang w:val="es-MX"/>
        </w:rPr>
        <w:t>–</w:t>
      </w:r>
      <w:r w:rsidRPr="0061202A">
        <w:rPr>
          <w:rStyle w:val="None"/>
          <w:lang w:val="es-MX"/>
        </w:rPr>
        <w:t xml:space="preserve"> </w:t>
      </w:r>
      <w:r w:rsidR="002E0148">
        <w:rPr>
          <w:rStyle w:val="None"/>
          <w:lang w:val="es-MX"/>
        </w:rPr>
        <w:t>Ciudad de México</w:t>
      </w:r>
    </w:p>
    <w:p w:rsidR="005377B6" w:rsidRPr="0061202A" w:rsidRDefault="004039FC">
      <w:pPr>
        <w:pStyle w:val="BodyA"/>
        <w:widowControl w:val="0"/>
        <w:spacing w:line="280" w:lineRule="atLeast"/>
        <w:rPr>
          <w:rStyle w:val="None"/>
          <w:lang w:val="es-MX"/>
        </w:rPr>
      </w:pPr>
      <w:r w:rsidRPr="0061202A">
        <w:rPr>
          <w:rStyle w:val="None"/>
          <w:b/>
          <w:bCs/>
          <w:lang w:val="es-MX"/>
        </w:rPr>
        <w:t xml:space="preserve">5 </w:t>
      </w:r>
      <w:proofErr w:type="gramStart"/>
      <w:r w:rsidRPr="0061202A">
        <w:rPr>
          <w:rStyle w:val="None"/>
          <w:b/>
          <w:bCs/>
          <w:lang w:val="es-MX"/>
        </w:rPr>
        <w:t>Oct </w:t>
      </w:r>
      <w:r w:rsidRPr="0061202A">
        <w:rPr>
          <w:rStyle w:val="None"/>
          <w:lang w:val="es-MX"/>
        </w:rPr>
        <w:t xml:space="preserve"> -</w:t>
      </w:r>
      <w:proofErr w:type="gramEnd"/>
      <w:r w:rsidRPr="0061202A">
        <w:rPr>
          <w:rStyle w:val="None"/>
          <w:lang w:val="es-MX"/>
        </w:rPr>
        <w:t> Teatro Caupolicán  - Santiago, Chile</w:t>
      </w:r>
    </w:p>
    <w:p w:rsidR="005377B6" w:rsidRPr="0061202A" w:rsidRDefault="004039FC">
      <w:pPr>
        <w:pStyle w:val="BodyA"/>
        <w:widowControl w:val="0"/>
        <w:spacing w:line="280" w:lineRule="atLeast"/>
        <w:rPr>
          <w:rStyle w:val="None"/>
          <w:lang w:val="es-MX"/>
        </w:rPr>
      </w:pPr>
      <w:r w:rsidRPr="0061202A">
        <w:rPr>
          <w:rStyle w:val="None"/>
          <w:b/>
          <w:bCs/>
          <w:lang w:val="es-MX"/>
        </w:rPr>
        <w:t xml:space="preserve">8 </w:t>
      </w:r>
      <w:proofErr w:type="gramStart"/>
      <w:r w:rsidRPr="0061202A">
        <w:rPr>
          <w:rStyle w:val="None"/>
          <w:b/>
          <w:bCs/>
          <w:lang w:val="es-MX"/>
        </w:rPr>
        <w:t>Oct </w:t>
      </w:r>
      <w:r w:rsidRPr="0061202A">
        <w:rPr>
          <w:rStyle w:val="None"/>
          <w:lang w:val="es-MX"/>
        </w:rPr>
        <w:t xml:space="preserve"> -</w:t>
      </w:r>
      <w:proofErr w:type="gramEnd"/>
      <w:r w:rsidRPr="0061202A">
        <w:rPr>
          <w:rStyle w:val="None"/>
          <w:lang w:val="es-MX"/>
        </w:rPr>
        <w:t xml:space="preserve"> Teatro de Verano - Montevideo, Uruguay</w:t>
      </w:r>
    </w:p>
    <w:p w:rsidR="005377B6" w:rsidRPr="0061202A" w:rsidRDefault="004039FC" w:rsidP="00553002">
      <w:pPr>
        <w:rPr>
          <w:rStyle w:val="None"/>
          <w:rFonts w:ascii="Cambria" w:eastAsia="Cambria" w:hAnsi="Cambria" w:cs="Cambria"/>
          <w:color w:val="000000"/>
          <w:u w:color="000000"/>
          <w:lang w:val="es-MX"/>
        </w:rPr>
      </w:pPr>
      <w:r w:rsidRPr="0061202A">
        <w:rPr>
          <w:rStyle w:val="None"/>
          <w:rFonts w:ascii="Cambria" w:hAnsi="Cambria"/>
          <w:b/>
          <w:bCs/>
          <w:lang w:val="es-MX"/>
        </w:rPr>
        <w:t xml:space="preserve">10 </w:t>
      </w:r>
      <w:proofErr w:type="gramStart"/>
      <w:r w:rsidRPr="0061202A">
        <w:rPr>
          <w:rStyle w:val="None"/>
          <w:rFonts w:ascii="Cambria" w:hAnsi="Cambria"/>
          <w:b/>
          <w:bCs/>
          <w:lang w:val="es-MX"/>
        </w:rPr>
        <w:t>Oct </w:t>
      </w:r>
      <w:r w:rsidRPr="0061202A">
        <w:rPr>
          <w:rStyle w:val="None"/>
          <w:rFonts w:ascii="Cambria" w:hAnsi="Cambria"/>
          <w:lang w:val="es-MX"/>
        </w:rPr>
        <w:t xml:space="preserve"> -</w:t>
      </w:r>
      <w:proofErr w:type="gramEnd"/>
      <w:r w:rsidRPr="0061202A">
        <w:rPr>
          <w:rStyle w:val="None"/>
          <w:rFonts w:ascii="Cambria" w:hAnsi="Cambria"/>
          <w:lang w:val="es-MX"/>
        </w:rPr>
        <w:t xml:space="preserve"> </w:t>
      </w:r>
      <w:r w:rsidR="00553002" w:rsidRPr="0061202A">
        <w:rPr>
          <w:rFonts w:ascii="Cambria" w:hAnsi="Cambria"/>
          <w:color w:val="000000"/>
          <w:bdr w:val="none" w:sz="0" w:space="0" w:color="auto"/>
          <w:lang w:val="es-MX"/>
        </w:rPr>
        <w:t xml:space="preserve">Estadio Malvinas Argentinas </w:t>
      </w:r>
      <w:r w:rsidRPr="0061202A">
        <w:rPr>
          <w:rStyle w:val="None"/>
          <w:rFonts w:ascii="Cambria" w:hAnsi="Cambria"/>
          <w:lang w:val="es-MX"/>
        </w:rPr>
        <w:t>- Buenos Aires, Argentina</w:t>
      </w:r>
    </w:p>
    <w:p w:rsidR="005377B6" w:rsidRPr="0061202A" w:rsidRDefault="004039FC">
      <w:pPr>
        <w:pStyle w:val="BodyA"/>
        <w:widowControl w:val="0"/>
        <w:spacing w:line="280" w:lineRule="atLeast"/>
        <w:rPr>
          <w:rStyle w:val="None"/>
          <w:rFonts w:ascii="Times New Roman" w:eastAsia="Arial Unicode MS" w:hAnsi="Times New Roman" w:cs="Times New Roman"/>
          <w:color w:val="auto"/>
          <w:lang w:val="es-MX"/>
        </w:rPr>
      </w:pPr>
      <w:r w:rsidRPr="0061202A">
        <w:rPr>
          <w:rStyle w:val="None"/>
          <w:b/>
          <w:bCs/>
          <w:lang w:val="es-MX"/>
        </w:rPr>
        <w:t xml:space="preserve">14 </w:t>
      </w:r>
      <w:proofErr w:type="gramStart"/>
      <w:r w:rsidRPr="0061202A">
        <w:rPr>
          <w:rStyle w:val="None"/>
          <w:b/>
          <w:bCs/>
          <w:lang w:val="es-MX"/>
        </w:rPr>
        <w:t>Oct </w:t>
      </w:r>
      <w:r w:rsidRPr="0061202A">
        <w:rPr>
          <w:rStyle w:val="None"/>
          <w:lang w:val="es-MX"/>
        </w:rPr>
        <w:t xml:space="preserve"> -</w:t>
      </w:r>
      <w:proofErr w:type="gramEnd"/>
      <w:r w:rsidRPr="0061202A">
        <w:rPr>
          <w:rStyle w:val="None"/>
          <w:lang w:val="es-MX"/>
        </w:rPr>
        <w:t xml:space="preserve"> </w:t>
      </w:r>
      <w:proofErr w:type="spellStart"/>
      <w:r w:rsidRPr="0061202A">
        <w:rPr>
          <w:rStyle w:val="None"/>
          <w:lang w:val="es-MX"/>
        </w:rPr>
        <w:t>Espaço</w:t>
      </w:r>
      <w:proofErr w:type="spellEnd"/>
      <w:r w:rsidRPr="0061202A">
        <w:rPr>
          <w:rStyle w:val="None"/>
          <w:lang w:val="es-MX"/>
        </w:rPr>
        <w:t> das Américas -</w:t>
      </w:r>
      <w:r w:rsidR="002E0148">
        <w:rPr>
          <w:rStyle w:val="None"/>
          <w:lang w:val="es-MX"/>
        </w:rPr>
        <w:t> São Paulo, Bras</w:t>
      </w:r>
      <w:r w:rsidRPr="0061202A">
        <w:rPr>
          <w:rStyle w:val="None"/>
          <w:lang w:val="es-MX"/>
        </w:rPr>
        <w:t>il</w:t>
      </w:r>
    </w:p>
    <w:p w:rsidR="005377B6" w:rsidRPr="0061202A" w:rsidRDefault="004039FC">
      <w:pPr>
        <w:pStyle w:val="BodyA"/>
        <w:widowControl w:val="0"/>
        <w:spacing w:line="280" w:lineRule="atLeast"/>
        <w:rPr>
          <w:rStyle w:val="None"/>
          <w:lang w:val="es-MX"/>
        </w:rPr>
      </w:pPr>
      <w:r w:rsidRPr="0061202A">
        <w:rPr>
          <w:rStyle w:val="None"/>
          <w:b/>
          <w:bCs/>
          <w:lang w:val="es-MX"/>
        </w:rPr>
        <w:t xml:space="preserve">21 </w:t>
      </w:r>
      <w:proofErr w:type="gramStart"/>
      <w:r w:rsidRPr="0061202A">
        <w:rPr>
          <w:rStyle w:val="None"/>
          <w:b/>
          <w:bCs/>
          <w:lang w:val="es-MX"/>
        </w:rPr>
        <w:t>Oct </w:t>
      </w:r>
      <w:r w:rsidRPr="0061202A">
        <w:rPr>
          <w:rStyle w:val="None"/>
          <w:lang w:val="es-MX"/>
        </w:rPr>
        <w:t xml:space="preserve"> -</w:t>
      </w:r>
      <w:proofErr w:type="gramEnd"/>
      <w:r w:rsidRPr="0061202A">
        <w:rPr>
          <w:rStyle w:val="None"/>
          <w:lang w:val="es-MX"/>
        </w:rPr>
        <w:t xml:space="preserve"> The </w:t>
      </w:r>
      <w:proofErr w:type="spellStart"/>
      <w:r w:rsidRPr="0061202A">
        <w:rPr>
          <w:rStyle w:val="None"/>
          <w:lang w:val="es-MX"/>
        </w:rPr>
        <w:t>Forum</w:t>
      </w:r>
      <w:proofErr w:type="spellEnd"/>
      <w:r w:rsidRPr="0061202A">
        <w:rPr>
          <w:rStyle w:val="None"/>
          <w:lang w:val="es-MX"/>
        </w:rPr>
        <w:t xml:space="preserve"> - Los Angeles, CA</w:t>
      </w:r>
    </w:p>
    <w:p w:rsidR="005377B6" w:rsidRPr="0061202A" w:rsidRDefault="004039FC">
      <w:pPr>
        <w:pStyle w:val="BodyA"/>
        <w:widowControl w:val="0"/>
        <w:spacing w:line="280" w:lineRule="atLeast"/>
        <w:rPr>
          <w:rStyle w:val="None"/>
          <w:lang w:val="es-MX"/>
        </w:rPr>
      </w:pPr>
      <w:r w:rsidRPr="0061202A">
        <w:rPr>
          <w:rStyle w:val="None"/>
          <w:b/>
          <w:bCs/>
          <w:lang w:val="es-MX"/>
        </w:rPr>
        <w:t xml:space="preserve">25 </w:t>
      </w:r>
      <w:proofErr w:type="gramStart"/>
      <w:r w:rsidRPr="0061202A">
        <w:rPr>
          <w:rStyle w:val="None"/>
          <w:b/>
          <w:bCs/>
          <w:lang w:val="es-MX"/>
        </w:rPr>
        <w:t>Oct </w:t>
      </w:r>
      <w:r w:rsidRPr="0061202A">
        <w:rPr>
          <w:rStyle w:val="None"/>
          <w:lang w:val="es-MX"/>
        </w:rPr>
        <w:t xml:space="preserve"> -</w:t>
      </w:r>
      <w:proofErr w:type="gramEnd"/>
      <w:r w:rsidRPr="0061202A">
        <w:rPr>
          <w:rStyle w:val="None"/>
          <w:lang w:val="es-MX"/>
        </w:rPr>
        <w:t xml:space="preserve"> The </w:t>
      </w:r>
      <w:proofErr w:type="spellStart"/>
      <w:r w:rsidRPr="0061202A">
        <w:rPr>
          <w:rStyle w:val="None"/>
          <w:lang w:val="es-MX"/>
        </w:rPr>
        <w:t>Anthem</w:t>
      </w:r>
      <w:proofErr w:type="spellEnd"/>
      <w:r w:rsidRPr="0061202A">
        <w:rPr>
          <w:rStyle w:val="None"/>
          <w:lang w:val="es-MX"/>
        </w:rPr>
        <w:t xml:space="preserve"> - Washington DC</w:t>
      </w:r>
    </w:p>
    <w:p w:rsidR="005377B6" w:rsidRPr="0061202A" w:rsidRDefault="004039FC">
      <w:pPr>
        <w:pStyle w:val="BodyA"/>
        <w:widowControl w:val="0"/>
        <w:spacing w:line="280" w:lineRule="atLeast"/>
        <w:rPr>
          <w:rStyle w:val="None"/>
          <w:lang w:val="es-MX"/>
        </w:rPr>
      </w:pPr>
      <w:r w:rsidRPr="0061202A">
        <w:rPr>
          <w:rStyle w:val="None"/>
          <w:b/>
          <w:bCs/>
          <w:lang w:val="es-MX"/>
        </w:rPr>
        <w:t xml:space="preserve">26 </w:t>
      </w:r>
      <w:proofErr w:type="gramStart"/>
      <w:r w:rsidRPr="0061202A">
        <w:rPr>
          <w:rStyle w:val="None"/>
          <w:b/>
          <w:bCs/>
          <w:lang w:val="es-MX"/>
        </w:rPr>
        <w:t>Oct </w:t>
      </w:r>
      <w:r w:rsidRPr="0061202A">
        <w:rPr>
          <w:rStyle w:val="None"/>
          <w:lang w:val="es-MX"/>
        </w:rPr>
        <w:t xml:space="preserve"> -</w:t>
      </w:r>
      <w:proofErr w:type="gramEnd"/>
      <w:r w:rsidRPr="0061202A">
        <w:rPr>
          <w:rStyle w:val="None"/>
          <w:lang w:val="es-MX"/>
        </w:rPr>
        <w:t xml:space="preserve"> Barclays Center - Brooklyn, NY</w:t>
      </w:r>
    </w:p>
    <w:p w:rsidR="005377B6" w:rsidRDefault="004039FC">
      <w:pPr>
        <w:pStyle w:val="BodyA"/>
        <w:widowControl w:val="0"/>
        <w:spacing w:line="280" w:lineRule="atLeast"/>
        <w:rPr>
          <w:rStyle w:val="None"/>
          <w:lang w:val="es-MX"/>
        </w:rPr>
      </w:pPr>
      <w:r w:rsidRPr="0061202A">
        <w:rPr>
          <w:rStyle w:val="None"/>
          <w:b/>
          <w:bCs/>
          <w:lang w:val="es-MX"/>
        </w:rPr>
        <w:t>28 Oct</w:t>
      </w:r>
      <w:r w:rsidRPr="0061202A">
        <w:rPr>
          <w:rStyle w:val="None"/>
          <w:lang w:val="es-MX"/>
        </w:rPr>
        <w:t xml:space="preserve"> - Air </w:t>
      </w:r>
      <w:proofErr w:type="spellStart"/>
      <w:r w:rsidRPr="0061202A">
        <w:rPr>
          <w:rStyle w:val="None"/>
          <w:lang w:val="es-MX"/>
        </w:rPr>
        <w:t>Canada</w:t>
      </w:r>
      <w:proofErr w:type="spellEnd"/>
      <w:r w:rsidRPr="0061202A">
        <w:rPr>
          <w:rStyle w:val="None"/>
          <w:lang w:val="es-MX"/>
        </w:rPr>
        <w:t xml:space="preserve"> Centre - Toronto, </w:t>
      </w:r>
      <w:r w:rsidR="002E0148" w:rsidRPr="0061202A">
        <w:rPr>
          <w:rStyle w:val="None"/>
          <w:lang w:val="es-MX"/>
        </w:rPr>
        <w:t>Canadá</w:t>
      </w:r>
    </w:p>
    <w:p w:rsidR="002E0148" w:rsidRDefault="002E0148">
      <w:pPr>
        <w:pStyle w:val="BodyA"/>
        <w:widowControl w:val="0"/>
        <w:spacing w:line="280" w:lineRule="atLeast"/>
        <w:rPr>
          <w:rStyle w:val="None"/>
          <w:lang w:val="es-MX"/>
        </w:rPr>
      </w:pPr>
    </w:p>
    <w:p w:rsidR="002E0148" w:rsidRPr="0061202A" w:rsidRDefault="002E0148">
      <w:pPr>
        <w:pStyle w:val="BodyA"/>
        <w:widowControl w:val="0"/>
        <w:spacing w:line="280" w:lineRule="atLeast"/>
        <w:rPr>
          <w:rStyle w:val="None"/>
          <w:lang w:val="es-MX"/>
        </w:rPr>
      </w:pPr>
    </w:p>
    <w:p w:rsidR="005377B6" w:rsidRPr="0061202A" w:rsidRDefault="005377B6">
      <w:pPr>
        <w:pStyle w:val="BodyA"/>
        <w:widowControl w:val="0"/>
        <w:spacing w:line="280" w:lineRule="atLeast"/>
        <w:jc w:val="both"/>
        <w:rPr>
          <w:rStyle w:val="None"/>
          <w:lang w:val="es-MX"/>
        </w:rPr>
      </w:pPr>
    </w:p>
    <w:p w:rsidR="005377B6" w:rsidRPr="0061202A" w:rsidRDefault="005377B6">
      <w:pPr>
        <w:pStyle w:val="BodyA"/>
        <w:widowControl w:val="0"/>
        <w:spacing w:line="280" w:lineRule="atLeast"/>
        <w:jc w:val="both"/>
        <w:rPr>
          <w:rStyle w:val="None"/>
          <w:lang w:val="es-MX"/>
        </w:rPr>
      </w:pPr>
    </w:p>
    <w:p w:rsidR="002E0148" w:rsidRDefault="002E0148">
      <w:pPr>
        <w:pStyle w:val="BodyA"/>
        <w:widowControl w:val="0"/>
        <w:spacing w:line="280" w:lineRule="atLeast"/>
        <w:jc w:val="both"/>
        <w:rPr>
          <w:rStyle w:val="None"/>
          <w:b/>
          <w:bCs/>
          <w:lang w:val="es-MX"/>
        </w:rPr>
      </w:pPr>
      <w:r>
        <w:rPr>
          <w:rStyle w:val="None"/>
          <w:b/>
          <w:bCs/>
          <w:lang w:val="es-MX"/>
        </w:rPr>
        <w:t xml:space="preserve">Reseñas de los conciertos de </w:t>
      </w:r>
      <w:proofErr w:type="gramStart"/>
      <w:r>
        <w:rPr>
          <w:rStyle w:val="None"/>
          <w:b/>
          <w:bCs/>
          <w:lang w:val="es-MX"/>
        </w:rPr>
        <w:t>2</w:t>
      </w:r>
      <w:r w:rsidR="004039FC" w:rsidRPr="0061202A">
        <w:rPr>
          <w:rStyle w:val="None"/>
          <w:b/>
          <w:bCs/>
          <w:lang w:val="es-MX"/>
        </w:rPr>
        <w:t xml:space="preserve">017 </w:t>
      </w:r>
      <w:r>
        <w:rPr>
          <w:rStyle w:val="None"/>
          <w:b/>
          <w:bCs/>
          <w:lang w:val="es-MX"/>
        </w:rPr>
        <w:t xml:space="preserve"> en</w:t>
      </w:r>
      <w:proofErr w:type="gramEnd"/>
      <w:r>
        <w:rPr>
          <w:rStyle w:val="None"/>
          <w:b/>
          <w:bCs/>
          <w:lang w:val="es-MX"/>
        </w:rPr>
        <w:t xml:space="preserve"> Reino Unido:</w:t>
      </w:r>
    </w:p>
    <w:p w:rsidR="005377B6" w:rsidRPr="0061202A" w:rsidRDefault="005377B6">
      <w:pPr>
        <w:pStyle w:val="BodyA"/>
        <w:widowControl w:val="0"/>
        <w:spacing w:line="280" w:lineRule="atLeast"/>
        <w:jc w:val="both"/>
        <w:rPr>
          <w:rStyle w:val="None"/>
          <w:lang w:val="es-MX"/>
        </w:rPr>
      </w:pPr>
    </w:p>
    <w:p w:rsidR="005377B6" w:rsidRPr="0061202A" w:rsidRDefault="004039FC" w:rsidP="00072120">
      <w:pPr>
        <w:pStyle w:val="BodyA"/>
        <w:widowControl w:val="0"/>
        <w:spacing w:line="280" w:lineRule="atLeast"/>
        <w:jc w:val="both"/>
        <w:rPr>
          <w:rStyle w:val="None"/>
          <w:lang w:val="es-MX"/>
        </w:rPr>
      </w:pPr>
      <w:r w:rsidRPr="0061202A">
        <w:rPr>
          <w:rStyle w:val="None"/>
          <w:color w:val="808080"/>
          <w:u w:color="808080"/>
          <w:lang w:val="es-MX"/>
        </w:rPr>
        <w:lastRenderedPageBreak/>
        <w:t>“</w:t>
      </w:r>
      <w:r w:rsidR="002E0148">
        <w:rPr>
          <w:i/>
          <w:lang w:val="es-MX"/>
        </w:rPr>
        <w:t>Jubiloso e inesperadamente triunfante</w:t>
      </w:r>
      <w:r w:rsidR="002E0148" w:rsidRPr="0061202A">
        <w:rPr>
          <w:i/>
          <w:lang w:val="es-MX"/>
        </w:rPr>
        <w:t>” </w:t>
      </w:r>
      <w:r w:rsidR="002E0148" w:rsidRPr="002E0148">
        <w:rPr>
          <w:b/>
          <w:lang w:val="es-MX"/>
        </w:rPr>
        <w:t xml:space="preserve">The </w:t>
      </w:r>
      <w:proofErr w:type="spellStart"/>
      <w:r w:rsidR="002E0148" w:rsidRPr="002E0148">
        <w:rPr>
          <w:b/>
          <w:lang w:val="es-MX"/>
        </w:rPr>
        <w:t>Guardian</w:t>
      </w:r>
      <w:proofErr w:type="spellEnd"/>
      <w:r w:rsidR="002E0148" w:rsidRPr="0061202A">
        <w:rPr>
          <w:rStyle w:val="None"/>
          <w:b/>
          <w:bCs/>
          <w:lang w:val="es-MX"/>
        </w:rPr>
        <w:t xml:space="preserve"> </w:t>
      </w:r>
      <w:r w:rsidRPr="0061202A">
        <w:rPr>
          <w:rStyle w:val="None"/>
          <w:b/>
          <w:bCs/>
          <w:lang w:val="es-MX"/>
        </w:rPr>
        <w:t>*****</w:t>
      </w:r>
      <w:r w:rsidRPr="0061202A">
        <w:rPr>
          <w:rStyle w:val="None"/>
          <w:lang w:val="es-MX"/>
        </w:rPr>
        <w:t xml:space="preserve"> </w:t>
      </w:r>
    </w:p>
    <w:p w:rsidR="005377B6" w:rsidRPr="0061202A" w:rsidRDefault="005377B6" w:rsidP="00072120">
      <w:pPr>
        <w:pStyle w:val="BodyA"/>
        <w:widowControl w:val="0"/>
        <w:spacing w:line="280" w:lineRule="atLeast"/>
        <w:jc w:val="both"/>
        <w:rPr>
          <w:rStyle w:val="None"/>
          <w:lang w:val="es-MX"/>
        </w:rPr>
      </w:pPr>
    </w:p>
    <w:p w:rsidR="005377B6" w:rsidRPr="0061202A" w:rsidRDefault="004039FC" w:rsidP="00072120">
      <w:pPr>
        <w:pStyle w:val="BodyA"/>
        <w:widowControl w:val="0"/>
        <w:spacing w:line="276" w:lineRule="atLeast"/>
        <w:jc w:val="both"/>
        <w:rPr>
          <w:rStyle w:val="None"/>
          <w:lang w:val="es-MX"/>
        </w:rPr>
      </w:pPr>
      <w:r w:rsidRPr="0061202A">
        <w:rPr>
          <w:rStyle w:val="None"/>
          <w:color w:val="808080"/>
          <w:u w:color="808080"/>
          <w:lang w:val="es-MX"/>
        </w:rPr>
        <w:t>“</w:t>
      </w:r>
      <w:r w:rsidR="002E0148">
        <w:rPr>
          <w:i/>
          <w:lang w:val="es-MX"/>
        </w:rPr>
        <w:t>Una extraordinaria respuesta a lo inimaginable</w:t>
      </w:r>
      <w:r w:rsidRPr="0061202A">
        <w:rPr>
          <w:rStyle w:val="None"/>
          <w:color w:val="808080"/>
          <w:u w:color="808080"/>
          <w:lang w:val="es-MX"/>
        </w:rPr>
        <w:t>”</w:t>
      </w:r>
      <w:r w:rsidRPr="0061202A">
        <w:rPr>
          <w:rStyle w:val="None"/>
          <w:lang w:val="es-MX"/>
        </w:rPr>
        <w:t xml:space="preserve"> </w:t>
      </w:r>
      <w:r w:rsidRPr="0061202A">
        <w:rPr>
          <w:rStyle w:val="None"/>
          <w:b/>
          <w:bCs/>
          <w:lang w:val="es-MX"/>
        </w:rPr>
        <w:t xml:space="preserve">The </w:t>
      </w:r>
      <w:proofErr w:type="spellStart"/>
      <w:r w:rsidRPr="0061202A">
        <w:rPr>
          <w:rStyle w:val="None"/>
          <w:b/>
          <w:bCs/>
          <w:lang w:val="es-MX"/>
        </w:rPr>
        <w:t>Telegraph</w:t>
      </w:r>
      <w:proofErr w:type="spellEnd"/>
      <w:r w:rsidRPr="0061202A">
        <w:rPr>
          <w:rStyle w:val="None"/>
          <w:b/>
          <w:bCs/>
          <w:lang w:val="es-MX"/>
        </w:rPr>
        <w:t xml:space="preserve"> *****</w:t>
      </w:r>
    </w:p>
    <w:p w:rsidR="005377B6" w:rsidRPr="0061202A" w:rsidRDefault="005377B6" w:rsidP="00072120">
      <w:pPr>
        <w:pStyle w:val="BodyA"/>
        <w:widowControl w:val="0"/>
        <w:spacing w:line="276" w:lineRule="atLeast"/>
        <w:jc w:val="both"/>
        <w:rPr>
          <w:rStyle w:val="None"/>
          <w:lang w:val="es-MX"/>
        </w:rPr>
      </w:pPr>
    </w:p>
    <w:p w:rsidR="00072120" w:rsidRPr="0061202A" w:rsidRDefault="00072120" w:rsidP="00072120">
      <w:pPr>
        <w:pStyle w:val="BodyA"/>
        <w:widowControl w:val="0"/>
        <w:spacing w:line="276" w:lineRule="atLeast"/>
        <w:jc w:val="both"/>
        <w:rPr>
          <w:rStyle w:val="None"/>
          <w:lang w:val="es-MX"/>
        </w:rPr>
      </w:pPr>
      <w:r w:rsidRPr="0061202A">
        <w:rPr>
          <w:rStyle w:val="None"/>
          <w:color w:val="808080"/>
          <w:u w:color="808080"/>
          <w:lang w:val="es-MX"/>
        </w:rPr>
        <w:t>“</w:t>
      </w:r>
      <w:r w:rsidR="002E0148" w:rsidRPr="0061202A">
        <w:rPr>
          <w:i/>
          <w:lang w:val="es-MX"/>
        </w:rPr>
        <w:t>T</w:t>
      </w:r>
      <w:r w:rsidR="002E0148">
        <w:rPr>
          <w:i/>
          <w:lang w:val="es-MX"/>
        </w:rPr>
        <w:t>enso y estruendoso en algunos momentos, tierno y catártico en otros. Es magistral</w:t>
      </w:r>
      <w:r w:rsidR="002E0148" w:rsidRPr="0061202A">
        <w:rPr>
          <w:i/>
          <w:lang w:val="es-MX"/>
        </w:rPr>
        <w:t>.</w:t>
      </w:r>
      <w:r w:rsidRPr="0061202A">
        <w:rPr>
          <w:rStyle w:val="None"/>
          <w:color w:val="808080"/>
          <w:u w:color="808080"/>
          <w:lang w:val="es-MX"/>
        </w:rPr>
        <w:t>”</w:t>
      </w:r>
      <w:r w:rsidRPr="0061202A">
        <w:rPr>
          <w:rStyle w:val="None"/>
          <w:lang w:val="es-MX"/>
        </w:rPr>
        <w:t xml:space="preserve"> </w:t>
      </w:r>
      <w:r w:rsidR="002E0148" w:rsidRPr="002E0148">
        <w:rPr>
          <w:rStyle w:val="None"/>
          <w:b/>
          <w:lang w:val="es-MX"/>
        </w:rPr>
        <w:t xml:space="preserve">The </w:t>
      </w:r>
      <w:proofErr w:type="spellStart"/>
      <w:r w:rsidR="002E0148" w:rsidRPr="002E0148">
        <w:rPr>
          <w:rStyle w:val="None"/>
          <w:b/>
          <w:lang w:val="es-MX"/>
        </w:rPr>
        <w:t>Independent</w:t>
      </w:r>
      <w:proofErr w:type="spellEnd"/>
      <w:r w:rsidRPr="0061202A">
        <w:rPr>
          <w:rStyle w:val="None"/>
          <w:b/>
          <w:bCs/>
          <w:lang w:val="es-MX"/>
        </w:rPr>
        <w:t xml:space="preserve"> *****</w:t>
      </w:r>
    </w:p>
    <w:p w:rsidR="005377B6" w:rsidRPr="0061202A" w:rsidRDefault="005377B6" w:rsidP="00072120">
      <w:pPr>
        <w:pStyle w:val="BodyA"/>
        <w:widowControl w:val="0"/>
        <w:spacing w:line="276" w:lineRule="atLeast"/>
        <w:jc w:val="both"/>
        <w:rPr>
          <w:rStyle w:val="None"/>
          <w:lang w:val="es-MX"/>
        </w:rPr>
      </w:pPr>
    </w:p>
    <w:p w:rsidR="00072120" w:rsidRPr="0061202A" w:rsidRDefault="004039FC" w:rsidP="00072120">
      <w:pPr>
        <w:pStyle w:val="BodyA"/>
        <w:widowControl w:val="0"/>
        <w:spacing w:line="276" w:lineRule="atLeast"/>
        <w:jc w:val="both"/>
        <w:rPr>
          <w:rStyle w:val="None"/>
          <w:lang w:val="es-MX"/>
        </w:rPr>
      </w:pPr>
      <w:r w:rsidRPr="00442268">
        <w:rPr>
          <w:rStyle w:val="None"/>
          <w:i/>
          <w:color w:val="auto"/>
          <w:u w:color="808080"/>
          <w:lang w:val="es-MX"/>
        </w:rPr>
        <w:t>“</w:t>
      </w:r>
      <w:r w:rsidR="002E0148" w:rsidRPr="00442268">
        <w:rPr>
          <w:rStyle w:val="None"/>
          <w:i/>
          <w:color w:val="auto"/>
          <w:u w:color="808080"/>
          <w:lang w:val="es-MX"/>
        </w:rPr>
        <w:t>Una triunfante presentación cargada de tragedia</w:t>
      </w:r>
      <w:r w:rsidRPr="00442268">
        <w:rPr>
          <w:rStyle w:val="None"/>
          <w:i/>
          <w:color w:val="auto"/>
          <w:u w:color="808080"/>
          <w:lang w:val="es-MX"/>
        </w:rPr>
        <w:t>”</w:t>
      </w:r>
      <w:r w:rsidRPr="00442268">
        <w:rPr>
          <w:rStyle w:val="None"/>
          <w:color w:val="auto"/>
          <w:u w:color="808080"/>
          <w:lang w:val="es-MX"/>
        </w:rPr>
        <w:t xml:space="preserve"> </w:t>
      </w:r>
      <w:r w:rsidRPr="0061202A">
        <w:rPr>
          <w:rStyle w:val="None"/>
          <w:b/>
          <w:bCs/>
          <w:color w:val="auto"/>
          <w:u w:color="808080"/>
          <w:lang w:val="es-MX"/>
        </w:rPr>
        <w:t xml:space="preserve">The </w:t>
      </w:r>
      <w:proofErr w:type="spellStart"/>
      <w:r w:rsidRPr="0061202A">
        <w:rPr>
          <w:rStyle w:val="None"/>
          <w:b/>
          <w:bCs/>
          <w:color w:val="auto"/>
          <w:u w:color="808080"/>
          <w:lang w:val="es-MX"/>
        </w:rPr>
        <w:t>Evening</w:t>
      </w:r>
      <w:proofErr w:type="spellEnd"/>
      <w:r w:rsidRPr="0061202A">
        <w:rPr>
          <w:rStyle w:val="None"/>
          <w:b/>
          <w:bCs/>
          <w:color w:val="auto"/>
          <w:u w:color="808080"/>
          <w:lang w:val="es-MX"/>
        </w:rPr>
        <w:t xml:space="preserve"> Standard *****</w:t>
      </w:r>
    </w:p>
    <w:p w:rsidR="005377B6" w:rsidRPr="0061202A" w:rsidRDefault="005377B6" w:rsidP="00072120">
      <w:pPr>
        <w:pStyle w:val="BodyA"/>
        <w:widowControl w:val="0"/>
        <w:spacing w:line="276" w:lineRule="atLeast"/>
        <w:jc w:val="both"/>
        <w:rPr>
          <w:rStyle w:val="None"/>
          <w:lang w:val="es-MX"/>
        </w:rPr>
      </w:pPr>
    </w:p>
    <w:p w:rsidR="005377B6" w:rsidRPr="0061202A" w:rsidRDefault="004039FC" w:rsidP="00072120">
      <w:pPr>
        <w:pStyle w:val="BodyA"/>
        <w:widowControl w:val="0"/>
        <w:spacing w:line="280" w:lineRule="atLeast"/>
        <w:jc w:val="both"/>
        <w:rPr>
          <w:rStyle w:val="None"/>
          <w:lang w:val="es-MX"/>
        </w:rPr>
      </w:pPr>
      <w:r w:rsidRPr="00442268">
        <w:rPr>
          <w:rStyle w:val="None"/>
          <w:i/>
          <w:color w:val="auto"/>
          <w:u w:color="808080"/>
          <w:lang w:val="es-MX"/>
        </w:rPr>
        <w:t xml:space="preserve">"Nick Cave &amp; The </w:t>
      </w:r>
      <w:proofErr w:type="spellStart"/>
      <w:r w:rsidRPr="00442268">
        <w:rPr>
          <w:rStyle w:val="None"/>
          <w:i/>
          <w:color w:val="auto"/>
          <w:u w:color="808080"/>
          <w:lang w:val="es-MX"/>
        </w:rPr>
        <w:t>Bad</w:t>
      </w:r>
      <w:proofErr w:type="spellEnd"/>
      <w:r w:rsidRPr="00442268">
        <w:rPr>
          <w:rStyle w:val="None"/>
          <w:i/>
          <w:color w:val="auto"/>
          <w:u w:color="808080"/>
          <w:lang w:val="es-MX"/>
        </w:rPr>
        <w:t xml:space="preserve"> </w:t>
      </w:r>
      <w:proofErr w:type="spellStart"/>
      <w:r w:rsidRPr="00442268">
        <w:rPr>
          <w:rStyle w:val="None"/>
          <w:i/>
          <w:color w:val="auto"/>
          <w:u w:color="808080"/>
          <w:lang w:val="es-MX"/>
        </w:rPr>
        <w:t>Seeds</w:t>
      </w:r>
      <w:proofErr w:type="spellEnd"/>
      <w:r w:rsidRPr="00442268">
        <w:rPr>
          <w:rStyle w:val="None"/>
          <w:i/>
          <w:color w:val="auto"/>
          <w:u w:color="808080"/>
          <w:lang w:val="es-MX"/>
        </w:rPr>
        <w:t xml:space="preserve"> </w:t>
      </w:r>
      <w:r w:rsidR="002E0148" w:rsidRPr="00442268">
        <w:rPr>
          <w:rStyle w:val="None"/>
          <w:i/>
          <w:color w:val="auto"/>
          <w:u w:color="808080"/>
          <w:lang w:val="es-MX"/>
        </w:rPr>
        <w:t>solían ser un gran acto en vivo. Esta noche fueron fenomenales</w:t>
      </w:r>
      <w:r w:rsidRPr="00442268">
        <w:rPr>
          <w:rStyle w:val="None"/>
          <w:i/>
          <w:color w:val="auto"/>
          <w:u w:color="808080"/>
          <w:lang w:val="es-MX"/>
        </w:rPr>
        <w:t>.”</w:t>
      </w:r>
      <w:r w:rsidRPr="00442268">
        <w:rPr>
          <w:rStyle w:val="None"/>
          <w:color w:val="auto"/>
          <w:lang w:val="es-MX"/>
        </w:rPr>
        <w:t xml:space="preserve"> </w:t>
      </w:r>
      <w:r w:rsidRPr="0061202A">
        <w:rPr>
          <w:rStyle w:val="None"/>
          <w:b/>
          <w:bCs/>
          <w:lang w:val="es-MX"/>
        </w:rPr>
        <w:t xml:space="preserve">The Line Of Best </w:t>
      </w:r>
      <w:proofErr w:type="spellStart"/>
      <w:r w:rsidRPr="0061202A">
        <w:rPr>
          <w:rStyle w:val="None"/>
          <w:b/>
          <w:bCs/>
          <w:lang w:val="es-MX"/>
        </w:rPr>
        <w:t>Fit</w:t>
      </w:r>
      <w:proofErr w:type="spellEnd"/>
      <w:r w:rsidRPr="0061202A">
        <w:rPr>
          <w:rStyle w:val="None"/>
          <w:lang w:val="es-MX"/>
        </w:rPr>
        <w:t xml:space="preserve"> </w:t>
      </w:r>
    </w:p>
    <w:p w:rsidR="005377B6" w:rsidRPr="0061202A" w:rsidRDefault="005377B6" w:rsidP="00072120">
      <w:pPr>
        <w:pStyle w:val="BodyA"/>
        <w:widowControl w:val="0"/>
        <w:spacing w:line="280" w:lineRule="atLeast"/>
        <w:jc w:val="both"/>
        <w:rPr>
          <w:rStyle w:val="None"/>
          <w:lang w:val="es-MX"/>
        </w:rPr>
      </w:pPr>
    </w:p>
    <w:p w:rsidR="005377B6" w:rsidRPr="0061202A" w:rsidRDefault="004039FC" w:rsidP="00072120">
      <w:pPr>
        <w:pStyle w:val="BodyA"/>
        <w:widowControl w:val="0"/>
        <w:spacing w:line="280" w:lineRule="atLeast"/>
        <w:jc w:val="both"/>
        <w:rPr>
          <w:rStyle w:val="None"/>
          <w:lang w:val="es-MX"/>
        </w:rPr>
      </w:pPr>
      <w:r w:rsidRPr="00442268">
        <w:rPr>
          <w:rStyle w:val="None"/>
          <w:i/>
          <w:color w:val="auto"/>
          <w:u w:color="808080"/>
          <w:lang w:val="es-MX"/>
        </w:rPr>
        <w:t>“</w:t>
      </w:r>
      <w:r w:rsidR="002E0148" w:rsidRPr="00442268">
        <w:rPr>
          <w:rStyle w:val="None"/>
          <w:i/>
          <w:color w:val="auto"/>
          <w:u w:color="808080"/>
          <w:lang w:val="es-MX"/>
        </w:rPr>
        <w:t xml:space="preserve">Un cierto sentido de </w:t>
      </w:r>
      <w:r w:rsidR="00442268" w:rsidRPr="00442268">
        <w:rPr>
          <w:rStyle w:val="None"/>
          <w:i/>
          <w:color w:val="auto"/>
          <w:u w:color="808080"/>
          <w:lang w:val="es-MX"/>
        </w:rPr>
        <w:t>sorpresa</w:t>
      </w:r>
      <w:r w:rsidR="002E0148" w:rsidRPr="00442268">
        <w:rPr>
          <w:rStyle w:val="None"/>
          <w:i/>
          <w:color w:val="auto"/>
          <w:u w:color="808080"/>
          <w:lang w:val="es-MX"/>
        </w:rPr>
        <w:t xml:space="preserve"> rondó en los anillos de la arena O2 mientras las</w:t>
      </w:r>
      <w:r w:rsidRPr="00442268">
        <w:rPr>
          <w:rStyle w:val="None"/>
          <w:i/>
          <w:color w:val="auto"/>
          <w:u w:color="808080"/>
          <w:lang w:val="es-MX"/>
        </w:rPr>
        <w:t xml:space="preserve"> </w:t>
      </w:r>
      <w:proofErr w:type="spellStart"/>
      <w:r w:rsidRPr="00442268">
        <w:rPr>
          <w:rStyle w:val="None"/>
          <w:i/>
          <w:color w:val="auto"/>
          <w:u w:color="808080"/>
          <w:lang w:val="es-MX"/>
        </w:rPr>
        <w:t>Bad</w:t>
      </w:r>
      <w:proofErr w:type="spellEnd"/>
      <w:r w:rsidRPr="00442268">
        <w:rPr>
          <w:rStyle w:val="None"/>
          <w:i/>
          <w:color w:val="auto"/>
          <w:u w:color="808080"/>
          <w:lang w:val="es-MX"/>
        </w:rPr>
        <w:t xml:space="preserve"> </w:t>
      </w:r>
      <w:proofErr w:type="spellStart"/>
      <w:r w:rsidRPr="00442268">
        <w:rPr>
          <w:rStyle w:val="None"/>
          <w:i/>
          <w:color w:val="auto"/>
          <w:u w:color="808080"/>
          <w:lang w:val="es-MX"/>
        </w:rPr>
        <w:t>Seeds</w:t>
      </w:r>
      <w:proofErr w:type="spellEnd"/>
      <w:r w:rsidRPr="00442268">
        <w:rPr>
          <w:rStyle w:val="None"/>
          <w:i/>
          <w:color w:val="auto"/>
          <w:u w:color="808080"/>
          <w:lang w:val="es-MX"/>
        </w:rPr>
        <w:t xml:space="preserve"> </w:t>
      </w:r>
      <w:r w:rsidR="002E0148" w:rsidRPr="00442268">
        <w:rPr>
          <w:rStyle w:val="None"/>
          <w:i/>
          <w:color w:val="auto"/>
          <w:u w:color="808080"/>
          <w:lang w:val="es-MX"/>
        </w:rPr>
        <w:t>dejaban el escenari</w:t>
      </w:r>
      <w:r w:rsidR="00ED7771" w:rsidRPr="00442268">
        <w:rPr>
          <w:rStyle w:val="None"/>
          <w:i/>
          <w:color w:val="auto"/>
          <w:u w:color="808080"/>
          <w:lang w:val="es-MX"/>
        </w:rPr>
        <w:t>o. Los fans de Cave de toda la vida estaban en shock por la forma magnífica en la que la banda ha mutado</w:t>
      </w:r>
      <w:r w:rsidRPr="00442268">
        <w:rPr>
          <w:rStyle w:val="None"/>
          <w:i/>
          <w:color w:val="auto"/>
          <w:u w:color="808080"/>
          <w:lang w:val="es-MX"/>
        </w:rPr>
        <w:t>.”</w:t>
      </w:r>
      <w:r w:rsidRPr="00442268">
        <w:rPr>
          <w:rStyle w:val="None"/>
          <w:color w:val="auto"/>
          <w:lang w:val="es-MX"/>
        </w:rPr>
        <w:t xml:space="preserve"> </w:t>
      </w:r>
      <w:proofErr w:type="spellStart"/>
      <w:r w:rsidRPr="0061202A">
        <w:rPr>
          <w:rStyle w:val="None"/>
          <w:b/>
          <w:bCs/>
          <w:lang w:val="es-MX"/>
        </w:rPr>
        <w:t>Loud</w:t>
      </w:r>
      <w:proofErr w:type="spellEnd"/>
      <w:r w:rsidRPr="0061202A">
        <w:rPr>
          <w:rStyle w:val="None"/>
          <w:b/>
          <w:bCs/>
          <w:lang w:val="es-MX"/>
        </w:rPr>
        <w:t xml:space="preserve"> &amp; </w:t>
      </w:r>
      <w:proofErr w:type="spellStart"/>
      <w:r w:rsidRPr="0061202A">
        <w:rPr>
          <w:rStyle w:val="None"/>
          <w:b/>
          <w:bCs/>
          <w:lang w:val="es-MX"/>
        </w:rPr>
        <w:t>Quiet</w:t>
      </w:r>
      <w:proofErr w:type="spellEnd"/>
      <w:r w:rsidRPr="0061202A">
        <w:rPr>
          <w:rStyle w:val="None"/>
          <w:lang w:val="es-MX"/>
        </w:rPr>
        <w:t xml:space="preserve"> </w:t>
      </w:r>
    </w:p>
    <w:p w:rsidR="005377B6" w:rsidRPr="0061202A" w:rsidRDefault="005377B6" w:rsidP="00072120">
      <w:pPr>
        <w:pStyle w:val="BodyA"/>
        <w:widowControl w:val="0"/>
        <w:spacing w:line="280" w:lineRule="atLeast"/>
        <w:jc w:val="both"/>
        <w:rPr>
          <w:rStyle w:val="None"/>
          <w:lang w:val="es-MX"/>
        </w:rPr>
      </w:pPr>
    </w:p>
    <w:p w:rsidR="005377B6" w:rsidRPr="0061202A" w:rsidRDefault="00ED7771" w:rsidP="00072120">
      <w:pPr>
        <w:pStyle w:val="BodyA"/>
        <w:widowControl w:val="0"/>
        <w:spacing w:line="280" w:lineRule="atLeast"/>
        <w:jc w:val="both"/>
        <w:rPr>
          <w:rStyle w:val="None"/>
          <w:lang w:val="es-MX"/>
        </w:rPr>
      </w:pPr>
      <w:r>
        <w:rPr>
          <w:rStyle w:val="None"/>
          <w:b/>
          <w:bCs/>
          <w:lang w:val="es-MX"/>
        </w:rPr>
        <w:t>Reseñas de los conciertos de Estados Unidos en 2017</w:t>
      </w:r>
      <w:r w:rsidR="004039FC" w:rsidRPr="0061202A">
        <w:rPr>
          <w:rStyle w:val="None"/>
          <w:b/>
          <w:bCs/>
          <w:lang w:val="es-MX"/>
        </w:rPr>
        <w:t>:</w:t>
      </w:r>
    </w:p>
    <w:p w:rsidR="00442268" w:rsidRDefault="00442268" w:rsidP="00072120">
      <w:pPr>
        <w:pStyle w:val="BodyA"/>
        <w:widowControl w:val="0"/>
        <w:spacing w:line="280" w:lineRule="atLeast"/>
        <w:jc w:val="both"/>
        <w:rPr>
          <w:rStyle w:val="None"/>
          <w:color w:val="808080"/>
          <w:u w:color="808080"/>
          <w:lang w:val="es-MX"/>
        </w:rPr>
      </w:pPr>
    </w:p>
    <w:p w:rsidR="005377B6" w:rsidRPr="0061202A" w:rsidRDefault="004039FC" w:rsidP="00072120">
      <w:pPr>
        <w:pStyle w:val="BodyA"/>
        <w:widowControl w:val="0"/>
        <w:spacing w:line="280" w:lineRule="atLeast"/>
        <w:jc w:val="both"/>
        <w:rPr>
          <w:rStyle w:val="None"/>
          <w:lang w:val="es-MX"/>
        </w:rPr>
      </w:pPr>
      <w:r w:rsidRPr="00442268">
        <w:rPr>
          <w:rStyle w:val="None"/>
          <w:i/>
          <w:color w:val="auto"/>
          <w:u w:color="808080"/>
          <w:lang w:val="es-MX"/>
        </w:rPr>
        <w:t>“</w:t>
      </w:r>
      <w:r w:rsidR="004D2B21" w:rsidRPr="00442268">
        <w:rPr>
          <w:rStyle w:val="None"/>
          <w:i/>
          <w:color w:val="auto"/>
          <w:u w:color="808080"/>
          <w:lang w:val="es-MX"/>
        </w:rPr>
        <w:t>Había asesinatos, matanzas, llanto y traición en sus canciones, muchas de las cuales exploraban la tensión entre el control y la furia de su abandono. Y aun así había esperanza, una adoración sin restricciones y una creencia en los ideales del amor romántico</w:t>
      </w:r>
      <w:r w:rsidRPr="00442268">
        <w:rPr>
          <w:rStyle w:val="None"/>
          <w:i/>
          <w:color w:val="auto"/>
          <w:u w:color="808080"/>
          <w:lang w:val="es-MX"/>
        </w:rPr>
        <w:t>”</w:t>
      </w:r>
      <w:r w:rsidRPr="00442268">
        <w:rPr>
          <w:rStyle w:val="None"/>
          <w:color w:val="auto"/>
          <w:u w:color="808080"/>
          <w:lang w:val="es-MX"/>
        </w:rPr>
        <w:t> </w:t>
      </w:r>
      <w:r w:rsidRPr="0061202A">
        <w:rPr>
          <w:rStyle w:val="None"/>
          <w:b/>
          <w:bCs/>
          <w:color w:val="1D1D1D"/>
          <w:u w:color="1D1D1D"/>
          <w:lang w:val="es-MX"/>
        </w:rPr>
        <w:t>Los Angeles Times</w:t>
      </w:r>
    </w:p>
    <w:p w:rsidR="005377B6" w:rsidRPr="0061202A" w:rsidRDefault="004039FC" w:rsidP="00072120">
      <w:pPr>
        <w:pStyle w:val="BodyA"/>
        <w:widowControl w:val="0"/>
        <w:spacing w:line="280" w:lineRule="atLeast"/>
        <w:jc w:val="both"/>
        <w:rPr>
          <w:rStyle w:val="None"/>
          <w:lang w:val="es-MX"/>
        </w:rPr>
      </w:pPr>
      <w:r w:rsidRPr="0061202A">
        <w:rPr>
          <w:rStyle w:val="None"/>
          <w:lang w:val="es-MX"/>
        </w:rPr>
        <w:t> </w:t>
      </w:r>
    </w:p>
    <w:p w:rsidR="005377B6" w:rsidRPr="0061202A" w:rsidRDefault="004039FC" w:rsidP="00072120">
      <w:pPr>
        <w:pStyle w:val="BodyA"/>
        <w:widowControl w:val="0"/>
        <w:spacing w:line="280" w:lineRule="atLeast"/>
        <w:jc w:val="both"/>
        <w:rPr>
          <w:rStyle w:val="None"/>
          <w:lang w:val="es-MX"/>
        </w:rPr>
      </w:pPr>
      <w:r w:rsidRPr="00442268">
        <w:rPr>
          <w:rStyle w:val="None"/>
          <w:i/>
          <w:color w:val="auto"/>
          <w:u w:color="808080"/>
          <w:lang w:val="es-MX"/>
        </w:rPr>
        <w:t>"</w:t>
      </w:r>
      <w:r w:rsidR="004D2B21" w:rsidRPr="00442268">
        <w:rPr>
          <w:rStyle w:val="None"/>
          <w:i/>
          <w:color w:val="auto"/>
          <w:u w:color="808080"/>
          <w:lang w:val="es-MX"/>
        </w:rPr>
        <w:t xml:space="preserve">Se podría decir que Cave entra directamente a las almas de las personas, más que cualquier otro artista reciente. Conocer a un fan de </w:t>
      </w:r>
      <w:r w:rsidRPr="00442268">
        <w:rPr>
          <w:rStyle w:val="None"/>
          <w:i/>
          <w:color w:val="auto"/>
          <w:u w:color="808080"/>
          <w:lang w:val="es-MX"/>
        </w:rPr>
        <w:t xml:space="preserve">Nick Cave </w:t>
      </w:r>
      <w:r w:rsidR="004D2B21" w:rsidRPr="00442268">
        <w:rPr>
          <w:rStyle w:val="None"/>
          <w:i/>
          <w:color w:val="auto"/>
          <w:u w:color="808080"/>
          <w:lang w:val="es-MX"/>
        </w:rPr>
        <w:t>es conocer a un discípulo</w:t>
      </w:r>
      <w:r w:rsidRPr="00442268">
        <w:rPr>
          <w:rStyle w:val="None"/>
          <w:i/>
          <w:color w:val="auto"/>
          <w:u w:color="808080"/>
          <w:lang w:val="es-MX"/>
        </w:rPr>
        <w:t xml:space="preserve">. </w:t>
      </w:r>
      <w:r w:rsidR="004D2B21" w:rsidRPr="00442268">
        <w:rPr>
          <w:rStyle w:val="None"/>
          <w:i/>
          <w:color w:val="auto"/>
          <w:u w:color="808080"/>
          <w:lang w:val="es-MX"/>
        </w:rPr>
        <w:t xml:space="preserve">Ver un concierto de </w:t>
      </w:r>
      <w:r w:rsidRPr="00442268">
        <w:rPr>
          <w:rStyle w:val="None"/>
          <w:i/>
          <w:color w:val="auto"/>
          <w:u w:color="808080"/>
          <w:lang w:val="es-MX"/>
        </w:rPr>
        <w:t xml:space="preserve">Nick Cave </w:t>
      </w:r>
      <w:r w:rsidR="004D2B21" w:rsidRPr="00442268">
        <w:rPr>
          <w:rStyle w:val="None"/>
          <w:i/>
          <w:color w:val="auto"/>
          <w:u w:color="808080"/>
          <w:lang w:val="es-MX"/>
        </w:rPr>
        <w:t>es atestiguar una especia de sacramento musical</w:t>
      </w:r>
      <w:r w:rsidRPr="00442268">
        <w:rPr>
          <w:rStyle w:val="None"/>
          <w:i/>
          <w:color w:val="auto"/>
          <w:u w:color="808080"/>
          <w:lang w:val="es-MX"/>
        </w:rPr>
        <w:t>”</w:t>
      </w:r>
      <w:r w:rsidRPr="00442268">
        <w:rPr>
          <w:rStyle w:val="None"/>
          <w:color w:val="auto"/>
          <w:u w:color="808080"/>
          <w:lang w:val="es-MX"/>
        </w:rPr>
        <w:t> </w:t>
      </w:r>
      <w:r w:rsidRPr="0061202A">
        <w:rPr>
          <w:rStyle w:val="None"/>
          <w:b/>
          <w:bCs/>
          <w:color w:val="1D1D1D"/>
          <w:u w:color="1D1D1D"/>
          <w:lang w:val="es-MX"/>
        </w:rPr>
        <w:t>LA Record</w:t>
      </w:r>
    </w:p>
    <w:p w:rsidR="005377B6" w:rsidRPr="0061202A" w:rsidRDefault="004039FC" w:rsidP="00072120">
      <w:pPr>
        <w:pStyle w:val="BodyA"/>
        <w:widowControl w:val="0"/>
        <w:spacing w:line="300" w:lineRule="atLeast"/>
        <w:jc w:val="both"/>
        <w:rPr>
          <w:rStyle w:val="None"/>
          <w:lang w:val="es-MX"/>
        </w:rPr>
      </w:pPr>
      <w:r w:rsidRPr="0061202A">
        <w:rPr>
          <w:rStyle w:val="None"/>
          <w:b/>
          <w:bCs/>
          <w:color w:val="1D1D1D"/>
          <w:u w:color="1D1D1D"/>
          <w:lang w:val="es-MX"/>
        </w:rPr>
        <w:t> </w:t>
      </w:r>
    </w:p>
    <w:p w:rsidR="005377B6" w:rsidRPr="0061202A" w:rsidRDefault="004039FC" w:rsidP="00072120">
      <w:pPr>
        <w:pStyle w:val="BodyA"/>
        <w:widowControl w:val="0"/>
        <w:spacing w:line="280" w:lineRule="atLeast"/>
        <w:jc w:val="both"/>
        <w:rPr>
          <w:rStyle w:val="None"/>
          <w:lang w:val="es-MX"/>
        </w:rPr>
      </w:pPr>
      <w:r w:rsidRPr="00442268">
        <w:rPr>
          <w:rStyle w:val="None"/>
          <w:i/>
          <w:color w:val="auto"/>
          <w:u w:color="808080"/>
          <w:lang w:val="es-MX"/>
        </w:rPr>
        <w:t>“</w:t>
      </w:r>
      <w:r w:rsidR="004D2B21" w:rsidRPr="00442268">
        <w:rPr>
          <w:rStyle w:val="None"/>
          <w:i/>
          <w:color w:val="auto"/>
          <w:u w:color="808080"/>
          <w:lang w:val="es-MX"/>
        </w:rPr>
        <w:t xml:space="preserve">El dolor que la voz </w:t>
      </w:r>
      <w:r w:rsidRPr="00442268">
        <w:rPr>
          <w:rStyle w:val="None"/>
          <w:i/>
          <w:color w:val="auto"/>
          <w:u w:color="808080"/>
          <w:lang w:val="es-MX"/>
        </w:rPr>
        <w:t>[</w:t>
      </w:r>
      <w:r w:rsidR="004D2B21" w:rsidRPr="00442268">
        <w:rPr>
          <w:rStyle w:val="None"/>
          <w:i/>
          <w:color w:val="auto"/>
          <w:u w:color="808080"/>
          <w:lang w:val="es-MX"/>
        </w:rPr>
        <w:t xml:space="preserve">de </w:t>
      </w:r>
      <w:r w:rsidRPr="00442268">
        <w:rPr>
          <w:rStyle w:val="None"/>
          <w:i/>
          <w:color w:val="auto"/>
          <w:u w:color="808080"/>
          <w:lang w:val="es-MX"/>
        </w:rPr>
        <w:t xml:space="preserve">Nick Cave] </w:t>
      </w:r>
      <w:r w:rsidR="004D2B21" w:rsidRPr="00442268">
        <w:rPr>
          <w:rStyle w:val="None"/>
          <w:i/>
          <w:color w:val="auto"/>
          <w:u w:color="808080"/>
          <w:lang w:val="es-MX"/>
        </w:rPr>
        <w:t xml:space="preserve">transporta en </w:t>
      </w:r>
      <w:r w:rsidRPr="00442268">
        <w:rPr>
          <w:rStyle w:val="None"/>
          <w:i/>
          <w:color w:val="auto"/>
          <w:u w:color="808080"/>
          <w:lang w:val="es-MX"/>
        </w:rPr>
        <w:t>[</w:t>
      </w:r>
      <w:proofErr w:type="spellStart"/>
      <w:r w:rsidRPr="00442268">
        <w:rPr>
          <w:rStyle w:val="None"/>
          <w:i/>
          <w:iCs/>
          <w:color w:val="auto"/>
          <w:u w:color="808080"/>
          <w:lang w:val="es-MX"/>
        </w:rPr>
        <w:t>Skeleton</w:t>
      </w:r>
      <w:proofErr w:type="spellEnd"/>
      <w:r w:rsidRPr="00442268">
        <w:rPr>
          <w:rStyle w:val="None"/>
          <w:i/>
          <w:iCs/>
          <w:color w:val="auto"/>
          <w:u w:color="808080"/>
          <w:lang w:val="es-MX"/>
        </w:rPr>
        <w:t xml:space="preserve"> </w:t>
      </w:r>
      <w:proofErr w:type="spellStart"/>
      <w:r w:rsidRPr="00442268">
        <w:rPr>
          <w:rStyle w:val="None"/>
          <w:i/>
          <w:iCs/>
          <w:color w:val="auto"/>
          <w:u w:color="808080"/>
          <w:lang w:val="es-MX"/>
        </w:rPr>
        <w:t>Tree</w:t>
      </w:r>
      <w:proofErr w:type="spellEnd"/>
      <w:r w:rsidRPr="00442268">
        <w:rPr>
          <w:rStyle w:val="None"/>
          <w:i/>
          <w:color w:val="auto"/>
          <w:u w:color="808080"/>
          <w:lang w:val="es-MX"/>
        </w:rPr>
        <w:t xml:space="preserve">] </w:t>
      </w:r>
      <w:r w:rsidR="004D2B21" w:rsidRPr="00442268">
        <w:rPr>
          <w:rStyle w:val="None"/>
          <w:i/>
          <w:color w:val="auto"/>
          <w:u w:color="808080"/>
          <w:lang w:val="es-MX"/>
        </w:rPr>
        <w:t>es casi demasiado fuerte para soportarse, pero al compartirlo con 6 mil discípulos experimentando el mismo sentimiento lo convierte en una afirmación de vida…sus shows se han convertido en arte puro. Y como todas las formas de arte te transforma y se queda contigo en los años por venir.</w:t>
      </w:r>
      <w:r w:rsidRPr="00442268">
        <w:rPr>
          <w:rStyle w:val="None"/>
          <w:i/>
          <w:color w:val="auto"/>
          <w:u w:color="808080"/>
          <w:lang w:val="es-MX"/>
        </w:rPr>
        <w:t>”</w:t>
      </w:r>
      <w:r w:rsidRPr="00442268">
        <w:rPr>
          <w:rStyle w:val="None"/>
          <w:color w:val="auto"/>
          <w:u w:color="808080"/>
          <w:lang w:val="es-MX"/>
        </w:rPr>
        <w:t> </w:t>
      </w:r>
      <w:r w:rsidRPr="0061202A">
        <w:rPr>
          <w:rStyle w:val="None"/>
          <w:b/>
          <w:bCs/>
          <w:lang w:val="es-MX"/>
        </w:rPr>
        <w:t>Forbes</w:t>
      </w:r>
    </w:p>
    <w:p w:rsidR="005377B6" w:rsidRPr="0061202A" w:rsidRDefault="004039FC" w:rsidP="00072120">
      <w:pPr>
        <w:pStyle w:val="BodyA"/>
        <w:widowControl w:val="0"/>
        <w:spacing w:line="280" w:lineRule="atLeast"/>
        <w:jc w:val="both"/>
        <w:rPr>
          <w:rStyle w:val="None"/>
          <w:lang w:val="es-MX"/>
        </w:rPr>
      </w:pPr>
      <w:r w:rsidRPr="0061202A">
        <w:rPr>
          <w:rStyle w:val="None"/>
          <w:lang w:val="es-MX"/>
        </w:rPr>
        <w:t> </w:t>
      </w:r>
    </w:p>
    <w:p w:rsidR="005377B6" w:rsidRPr="0061202A" w:rsidRDefault="004039FC" w:rsidP="00072120">
      <w:pPr>
        <w:pStyle w:val="BodyA"/>
        <w:widowControl w:val="0"/>
        <w:spacing w:line="280" w:lineRule="atLeast"/>
        <w:jc w:val="both"/>
        <w:rPr>
          <w:lang w:val="es-MX"/>
        </w:rPr>
      </w:pPr>
      <w:r w:rsidRPr="00442268">
        <w:rPr>
          <w:rStyle w:val="None"/>
          <w:i/>
          <w:color w:val="auto"/>
          <w:u w:color="808080"/>
          <w:lang w:val="es-MX"/>
        </w:rPr>
        <w:t>"</w:t>
      </w:r>
      <w:r w:rsidR="004D2B21" w:rsidRPr="00442268">
        <w:rPr>
          <w:rStyle w:val="None"/>
          <w:i/>
          <w:color w:val="auto"/>
          <w:u w:color="808080"/>
          <w:lang w:val="es-MX"/>
        </w:rPr>
        <w:t xml:space="preserve">La gente en la barricada podía sentir el aliento de Cave, mientras guiaba las manos del público hacia su corazón, a menudo incluso lo sostenían para mantenerlo en entre ellos. Cerca del escenario, era el show más barroco y </w:t>
      </w:r>
      <w:proofErr w:type="spellStart"/>
      <w:r w:rsidR="004D2B21" w:rsidRPr="00442268">
        <w:rPr>
          <w:rStyle w:val="None"/>
          <w:i/>
          <w:color w:val="auto"/>
          <w:u w:color="808080"/>
          <w:lang w:val="es-MX"/>
        </w:rPr>
        <w:t>hardcore</w:t>
      </w:r>
      <w:proofErr w:type="spellEnd"/>
      <w:r w:rsidR="004D2B21" w:rsidRPr="00442268">
        <w:rPr>
          <w:rStyle w:val="None"/>
          <w:i/>
          <w:color w:val="auto"/>
          <w:u w:color="808080"/>
          <w:lang w:val="es-MX"/>
        </w:rPr>
        <w:t xml:space="preserve"> alguna vez concebido. La audiencia era part</w:t>
      </w:r>
      <w:bookmarkStart w:id="0" w:name="_GoBack"/>
      <w:bookmarkEnd w:id="0"/>
      <w:r w:rsidR="004D2B21" w:rsidRPr="00442268">
        <w:rPr>
          <w:rStyle w:val="None"/>
          <w:i/>
          <w:color w:val="auto"/>
          <w:u w:color="808080"/>
          <w:lang w:val="es-MX"/>
        </w:rPr>
        <w:t>e del show, todo era interactivo</w:t>
      </w:r>
      <w:r w:rsidRPr="00442268">
        <w:rPr>
          <w:rStyle w:val="None"/>
          <w:i/>
          <w:color w:val="auto"/>
          <w:u w:color="808080"/>
          <w:lang w:val="es-MX"/>
        </w:rPr>
        <w:t>”</w:t>
      </w:r>
      <w:r w:rsidRPr="00442268">
        <w:rPr>
          <w:rStyle w:val="None"/>
          <w:color w:val="auto"/>
          <w:u w:color="808080"/>
          <w:lang w:val="es-MX"/>
        </w:rPr>
        <w:t> </w:t>
      </w:r>
      <w:proofErr w:type="spellStart"/>
      <w:r w:rsidRPr="0061202A">
        <w:rPr>
          <w:rStyle w:val="None"/>
          <w:b/>
          <w:bCs/>
          <w:color w:val="1D1D1D"/>
          <w:u w:color="1D1D1D"/>
          <w:lang w:val="es-MX"/>
        </w:rPr>
        <w:t>Consequence</w:t>
      </w:r>
      <w:proofErr w:type="spellEnd"/>
      <w:r w:rsidRPr="0061202A">
        <w:rPr>
          <w:rStyle w:val="None"/>
          <w:b/>
          <w:bCs/>
          <w:color w:val="1D1D1D"/>
          <w:u w:color="1D1D1D"/>
          <w:lang w:val="es-MX"/>
        </w:rPr>
        <w:t xml:space="preserve"> Of Sound</w:t>
      </w:r>
    </w:p>
    <w:sectPr w:rsidR="005377B6" w:rsidRPr="0061202A" w:rsidSect="005377B6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10" w:rsidRDefault="00062510">
      <w:r>
        <w:separator/>
      </w:r>
    </w:p>
  </w:endnote>
  <w:endnote w:type="continuationSeparator" w:id="0">
    <w:p w:rsidR="00062510" w:rsidRDefault="0006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10" w:rsidRDefault="00062510">
      <w:r>
        <w:separator/>
      </w:r>
    </w:p>
  </w:footnote>
  <w:footnote w:type="continuationSeparator" w:id="0">
    <w:p w:rsidR="00062510" w:rsidRDefault="00062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35" w:rsidRDefault="0061202A" w:rsidP="003442CC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084EED2B" wp14:editId="56ED4BF5">
          <wp:extent cx="1189990" cy="520700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520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B6"/>
    <w:rsid w:val="00003FB6"/>
    <w:rsid w:val="00062510"/>
    <w:rsid w:val="00072120"/>
    <w:rsid w:val="001431B7"/>
    <w:rsid w:val="00297EED"/>
    <w:rsid w:val="002E0148"/>
    <w:rsid w:val="00333F55"/>
    <w:rsid w:val="003442CC"/>
    <w:rsid w:val="004039FC"/>
    <w:rsid w:val="00442268"/>
    <w:rsid w:val="004D2B21"/>
    <w:rsid w:val="005377B6"/>
    <w:rsid w:val="00553002"/>
    <w:rsid w:val="005C09A6"/>
    <w:rsid w:val="0061202A"/>
    <w:rsid w:val="006F0235"/>
    <w:rsid w:val="007F7D36"/>
    <w:rsid w:val="00802689"/>
    <w:rsid w:val="009C39E5"/>
    <w:rsid w:val="00A43D81"/>
    <w:rsid w:val="00A522DE"/>
    <w:rsid w:val="00A84A7C"/>
    <w:rsid w:val="00A94253"/>
    <w:rsid w:val="00C02FBE"/>
    <w:rsid w:val="00CC2511"/>
    <w:rsid w:val="00D32BAE"/>
    <w:rsid w:val="00ED7771"/>
    <w:rsid w:val="00F962B5"/>
    <w:rsid w:val="00FB6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F7D7"/>
  <w15:docId w15:val="{A825553C-123D-437F-B9AF-7365D948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77B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377B6"/>
    <w:rPr>
      <w:u w:val="single"/>
    </w:rPr>
  </w:style>
  <w:style w:type="paragraph" w:customStyle="1" w:styleId="HeaderFooter">
    <w:name w:val="Header &amp; Footer"/>
    <w:rsid w:val="005377B6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A">
    <w:name w:val="Body A"/>
    <w:rsid w:val="005377B6"/>
    <w:rPr>
      <w:rFonts w:ascii="Cambria" w:eastAsia="Cambria" w:hAnsi="Cambria" w:cs="Cambria"/>
      <w:color w:val="000000"/>
      <w:u w:color="000000"/>
      <w:lang w:val="en-US"/>
    </w:rPr>
  </w:style>
  <w:style w:type="paragraph" w:styleId="NormalWeb">
    <w:name w:val="Normal (Web)"/>
    <w:rsid w:val="005377B6"/>
    <w:pPr>
      <w:spacing w:before="100" w:after="100"/>
    </w:pPr>
    <w:rPr>
      <w:rFonts w:ascii="Times" w:hAnsi="Times" w:cs="Arial Unicode MS"/>
      <w:color w:val="000000"/>
      <w:u w:color="000000"/>
      <w:lang w:val="en-US"/>
    </w:rPr>
  </w:style>
  <w:style w:type="character" w:customStyle="1" w:styleId="None">
    <w:name w:val="None"/>
    <w:rsid w:val="005377B6"/>
  </w:style>
  <w:style w:type="character" w:customStyle="1" w:styleId="Hyperlink0">
    <w:name w:val="Hyperlink.0"/>
    <w:basedOn w:val="None"/>
    <w:rsid w:val="005377B6"/>
    <w:rPr>
      <w:color w:val="0000FF"/>
      <w:sz w:val="24"/>
      <w:szCs w:val="24"/>
      <w:u w:val="single" w:color="0000FF"/>
      <w:lang w:val="en-US"/>
    </w:rPr>
  </w:style>
  <w:style w:type="paragraph" w:customStyle="1" w:styleId="Default">
    <w:name w:val="Default"/>
    <w:rsid w:val="005377B6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5377B6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</w:rPr>
  </w:style>
  <w:style w:type="paragraph" w:styleId="Encabezado">
    <w:name w:val="header"/>
    <w:basedOn w:val="Normal"/>
    <w:link w:val="EncabezadoCar"/>
    <w:rsid w:val="003442C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3442CC"/>
    <w:rPr>
      <w:lang w:val="en-US"/>
    </w:rPr>
  </w:style>
  <w:style w:type="paragraph" w:styleId="Piedepgina">
    <w:name w:val="footer"/>
    <w:basedOn w:val="Normal"/>
    <w:link w:val="PiedepginaCar"/>
    <w:rsid w:val="003442C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3442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master.co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/nb1ez94zfbfuc2e/%252520nick%252520cave%252520by%252520tinovacca%252520landscape%252520-%252520hi%252520res.png?dl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ickca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Outside</dc:creator>
  <cp:keywords/>
  <cp:lastModifiedBy>Jose Eduardo Chavez Richards</cp:lastModifiedBy>
  <cp:revision>2</cp:revision>
  <dcterms:created xsi:type="dcterms:W3CDTF">2018-04-11T16:43:00Z</dcterms:created>
  <dcterms:modified xsi:type="dcterms:W3CDTF">2018-04-11T16:43:00Z</dcterms:modified>
</cp:coreProperties>
</file>