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085" w:rsidRDefault="006251D1" w:rsidP="006251D1">
      <w:pPr>
        <w:pStyle w:val="Tytu"/>
        <w:jc w:val="right"/>
        <w:rPr>
          <w:rFonts w:ascii="Arial" w:eastAsiaTheme="minorHAnsi" w:hAnsi="Arial" w:cs="Arial"/>
          <w:spacing w:val="0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spacing w:val="0"/>
          <w:kern w:val="0"/>
          <w:sz w:val="22"/>
          <w:szCs w:val="22"/>
        </w:rPr>
        <w:br/>
      </w:r>
    </w:p>
    <w:p w:rsidR="00462648" w:rsidRDefault="006251D1" w:rsidP="00462648">
      <w:pPr>
        <w:pStyle w:val="Tytu"/>
        <w:jc w:val="right"/>
        <w:rPr>
          <w:rFonts w:ascii="Arial" w:eastAsiaTheme="minorHAnsi" w:hAnsi="Arial" w:cs="Arial"/>
          <w:spacing w:val="0"/>
          <w:kern w:val="0"/>
          <w:sz w:val="22"/>
          <w:szCs w:val="22"/>
        </w:rPr>
      </w:pPr>
      <w:r w:rsidRPr="006251D1">
        <w:rPr>
          <w:rFonts w:ascii="Arial" w:eastAsiaTheme="minorHAnsi" w:hAnsi="Arial" w:cs="Arial"/>
          <w:spacing w:val="0"/>
          <w:kern w:val="0"/>
          <w:sz w:val="22"/>
          <w:szCs w:val="22"/>
        </w:rPr>
        <w:t>INFORMACJA PRASOWA</w:t>
      </w:r>
    </w:p>
    <w:p w:rsidR="00462648" w:rsidRDefault="00462648" w:rsidP="00462648"/>
    <w:p w:rsidR="00462648" w:rsidRDefault="00462648" w:rsidP="00462648">
      <w:pPr>
        <w:rPr>
          <w:rFonts w:ascii="Arial" w:hAnsi="Arial" w:cs="Arial"/>
          <w:sz w:val="24"/>
          <w:szCs w:val="24"/>
        </w:rPr>
      </w:pPr>
    </w:p>
    <w:p w:rsidR="00160718" w:rsidRPr="00160718" w:rsidRDefault="00160718" w:rsidP="00160718">
      <w:pPr>
        <w:pStyle w:val="Tytu"/>
        <w:jc w:val="center"/>
        <w:rPr>
          <w:rFonts w:asciiTheme="minorHAnsi" w:hAnsiTheme="minorHAnsi"/>
          <w:b/>
          <w:sz w:val="36"/>
          <w:szCs w:val="36"/>
        </w:rPr>
      </w:pPr>
      <w:r w:rsidRPr="00160718">
        <w:rPr>
          <w:rFonts w:asciiTheme="minorHAnsi" w:hAnsiTheme="minorHAnsi"/>
          <w:b/>
          <w:sz w:val="36"/>
          <w:szCs w:val="36"/>
        </w:rPr>
        <w:t xml:space="preserve">Kalendarz </w:t>
      </w:r>
      <w:proofErr w:type="spellStart"/>
      <w:r w:rsidRPr="00160718">
        <w:rPr>
          <w:rFonts w:asciiTheme="minorHAnsi" w:hAnsiTheme="minorHAnsi"/>
          <w:b/>
          <w:sz w:val="36"/>
          <w:szCs w:val="36"/>
        </w:rPr>
        <w:t>szczepien</w:t>
      </w:r>
      <w:proofErr w:type="spellEnd"/>
      <w:r w:rsidRPr="00160718">
        <w:rPr>
          <w:rFonts w:asciiTheme="minorHAnsi" w:hAnsiTheme="minorHAnsi"/>
          <w:b/>
          <w:sz w:val="36"/>
          <w:szCs w:val="36"/>
        </w:rPr>
        <w:t xml:space="preserve">́, koszty </w:t>
      </w:r>
      <w:proofErr w:type="spellStart"/>
      <w:r w:rsidRPr="00160718">
        <w:rPr>
          <w:rFonts w:asciiTheme="minorHAnsi" w:hAnsiTheme="minorHAnsi"/>
          <w:b/>
          <w:sz w:val="36"/>
          <w:szCs w:val="36"/>
        </w:rPr>
        <w:t>szczepien</w:t>
      </w:r>
      <w:proofErr w:type="spellEnd"/>
      <w:r w:rsidRPr="00160718">
        <w:rPr>
          <w:rFonts w:asciiTheme="minorHAnsi" w:hAnsiTheme="minorHAnsi"/>
          <w:b/>
          <w:sz w:val="36"/>
          <w:szCs w:val="36"/>
        </w:rPr>
        <w:t xml:space="preserve">́. Nawet 3 tys. w pierwszym roku </w:t>
      </w:r>
      <w:proofErr w:type="spellStart"/>
      <w:r w:rsidRPr="00160718">
        <w:rPr>
          <w:rFonts w:asciiTheme="minorHAnsi" w:hAnsiTheme="minorHAnsi"/>
          <w:b/>
          <w:sz w:val="36"/>
          <w:szCs w:val="36"/>
        </w:rPr>
        <w:t>życia</w:t>
      </w:r>
      <w:proofErr w:type="spellEnd"/>
      <w:r w:rsidRPr="00160718">
        <w:rPr>
          <w:rFonts w:asciiTheme="minorHAnsi" w:hAnsiTheme="minorHAnsi"/>
          <w:b/>
          <w:sz w:val="36"/>
          <w:szCs w:val="36"/>
        </w:rPr>
        <w:t>!</w:t>
      </w:r>
    </w:p>
    <w:p w:rsidR="00160718" w:rsidRDefault="00160718" w:rsidP="00160718">
      <w:pPr>
        <w:widowControl w:val="0"/>
        <w:autoSpaceDE w:val="0"/>
        <w:autoSpaceDN w:val="0"/>
        <w:adjustRightInd w:val="0"/>
        <w:spacing w:after="240" w:line="340" w:lineRule="atLeast"/>
        <w:jc w:val="both"/>
        <w:rPr>
          <w:rFonts w:cs="Arial"/>
          <w:b/>
          <w:bCs/>
          <w:color w:val="000000"/>
          <w:sz w:val="29"/>
          <w:szCs w:val="29"/>
        </w:rPr>
      </w:pP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color w:val="000000"/>
        </w:rPr>
      </w:pPr>
      <w:r w:rsidRPr="00160718">
        <w:rPr>
          <w:rFonts w:ascii="Arial" w:hAnsi="Arial" w:cs="Arial"/>
          <w:b/>
          <w:bCs/>
          <w:color w:val="000000"/>
        </w:rPr>
        <w:t xml:space="preserve">Małe dzieci, mały kłopot, mówi przysłowie – niestety nie wspomina nic o kosztach. Te </w:t>
      </w:r>
      <w:proofErr w:type="spellStart"/>
      <w:r w:rsidRPr="00160718">
        <w:rPr>
          <w:rFonts w:ascii="Arial" w:hAnsi="Arial" w:cs="Arial"/>
          <w:b/>
          <w:bCs/>
          <w:color w:val="000000"/>
        </w:rPr>
        <w:t>związane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 ze zdrowiem dziecka i z pozoru bezpłatnym systemem </w:t>
      </w:r>
      <w:proofErr w:type="spellStart"/>
      <w:r w:rsidRPr="00160718">
        <w:rPr>
          <w:rFonts w:ascii="Arial" w:hAnsi="Arial" w:cs="Arial"/>
          <w:b/>
          <w:bCs/>
          <w:color w:val="000000"/>
        </w:rPr>
        <w:t>szczepien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́, </w:t>
      </w:r>
      <w:proofErr w:type="spellStart"/>
      <w:r w:rsidRPr="00160718">
        <w:rPr>
          <w:rFonts w:ascii="Arial" w:hAnsi="Arial" w:cs="Arial"/>
          <w:b/>
          <w:bCs/>
          <w:color w:val="000000"/>
        </w:rPr>
        <w:t>moga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̨ </w:t>
      </w:r>
      <w:proofErr w:type="spellStart"/>
      <w:r w:rsidRPr="00160718">
        <w:rPr>
          <w:rFonts w:ascii="Arial" w:hAnsi="Arial" w:cs="Arial"/>
          <w:b/>
          <w:bCs/>
          <w:color w:val="000000"/>
        </w:rPr>
        <w:t>byc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́ bardzo </w:t>
      </w:r>
      <w:proofErr w:type="spellStart"/>
      <w:r w:rsidRPr="00160718">
        <w:rPr>
          <w:rFonts w:ascii="Arial" w:hAnsi="Arial" w:cs="Arial"/>
          <w:b/>
          <w:bCs/>
          <w:color w:val="000000"/>
        </w:rPr>
        <w:t>duże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 i </w:t>
      </w:r>
      <w:proofErr w:type="spellStart"/>
      <w:r w:rsidRPr="00160718">
        <w:rPr>
          <w:rFonts w:ascii="Arial" w:hAnsi="Arial" w:cs="Arial"/>
          <w:b/>
          <w:bCs/>
          <w:color w:val="000000"/>
        </w:rPr>
        <w:t>może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160718">
        <w:rPr>
          <w:rFonts w:ascii="Arial" w:hAnsi="Arial" w:cs="Arial"/>
          <w:b/>
          <w:bCs/>
          <w:color w:val="000000"/>
        </w:rPr>
        <w:t>sie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̨ </w:t>
      </w:r>
      <w:proofErr w:type="spellStart"/>
      <w:r w:rsidRPr="00160718">
        <w:rPr>
          <w:rFonts w:ascii="Arial" w:hAnsi="Arial" w:cs="Arial"/>
          <w:b/>
          <w:bCs/>
          <w:color w:val="000000"/>
        </w:rPr>
        <w:t>zdarzyc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́, </w:t>
      </w:r>
      <w:proofErr w:type="spellStart"/>
      <w:r w:rsidRPr="00160718">
        <w:rPr>
          <w:rFonts w:ascii="Arial" w:hAnsi="Arial" w:cs="Arial"/>
          <w:b/>
          <w:bCs/>
          <w:color w:val="000000"/>
        </w:rPr>
        <w:t>że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 nie wystarczą na nie nawet </w:t>
      </w:r>
      <w:proofErr w:type="spellStart"/>
      <w:r w:rsidRPr="00160718">
        <w:rPr>
          <w:rFonts w:ascii="Arial" w:hAnsi="Arial" w:cs="Arial"/>
          <w:b/>
          <w:bCs/>
          <w:color w:val="000000"/>
        </w:rPr>
        <w:t>środki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 z </w:t>
      </w:r>
      <w:proofErr w:type="spellStart"/>
      <w:r w:rsidRPr="00160718">
        <w:rPr>
          <w:rFonts w:ascii="Arial" w:hAnsi="Arial" w:cs="Arial"/>
          <w:b/>
          <w:bCs/>
          <w:color w:val="000000"/>
        </w:rPr>
        <w:t>rządowego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 programu 500+. Koszt </w:t>
      </w:r>
      <w:proofErr w:type="spellStart"/>
      <w:r w:rsidRPr="00160718">
        <w:rPr>
          <w:rFonts w:ascii="Arial" w:hAnsi="Arial" w:cs="Arial"/>
          <w:b/>
          <w:bCs/>
          <w:color w:val="000000"/>
        </w:rPr>
        <w:t>szczepien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́ </w:t>
      </w:r>
      <w:proofErr w:type="spellStart"/>
      <w:r w:rsidRPr="00160718">
        <w:rPr>
          <w:rFonts w:ascii="Arial" w:hAnsi="Arial" w:cs="Arial"/>
          <w:b/>
          <w:bCs/>
          <w:color w:val="000000"/>
        </w:rPr>
        <w:t>obowiązkowych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 i zalecanych w pierwszym roku </w:t>
      </w:r>
      <w:proofErr w:type="spellStart"/>
      <w:r w:rsidRPr="00160718">
        <w:rPr>
          <w:rFonts w:ascii="Arial" w:hAnsi="Arial" w:cs="Arial"/>
          <w:b/>
          <w:bCs/>
          <w:color w:val="000000"/>
        </w:rPr>
        <w:t>życia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 dziecka to nawet 3 </w:t>
      </w:r>
      <w:proofErr w:type="spellStart"/>
      <w:r w:rsidRPr="00160718">
        <w:rPr>
          <w:rFonts w:ascii="Arial" w:hAnsi="Arial" w:cs="Arial"/>
          <w:b/>
          <w:bCs/>
          <w:color w:val="000000"/>
        </w:rPr>
        <w:t>tysiące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 złotych. Do tego </w:t>
      </w:r>
      <w:proofErr w:type="spellStart"/>
      <w:r w:rsidRPr="00160718">
        <w:rPr>
          <w:rFonts w:ascii="Arial" w:hAnsi="Arial" w:cs="Arial"/>
          <w:b/>
          <w:bCs/>
          <w:color w:val="000000"/>
        </w:rPr>
        <w:t>dochodza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̨ ewentualne koszty wizyt i profilaktyka. Co jeszcze warto na ten temat </w:t>
      </w:r>
      <w:proofErr w:type="spellStart"/>
      <w:r w:rsidRPr="00160718">
        <w:rPr>
          <w:rFonts w:ascii="Arial" w:hAnsi="Arial" w:cs="Arial"/>
          <w:b/>
          <w:bCs/>
          <w:color w:val="000000"/>
        </w:rPr>
        <w:t>wiedziec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́? </w:t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 w:rsidRPr="00160718">
        <w:rPr>
          <w:rFonts w:ascii="Arial" w:hAnsi="Arial" w:cs="Arial"/>
          <w:color w:val="000000"/>
        </w:rPr>
        <w:t xml:space="preserve">Kiedy zostajemy rodzicami, naturalnym odruchem jest ochrona dziecka przed wszelkim złem, które </w:t>
      </w:r>
      <w:proofErr w:type="spellStart"/>
      <w:r w:rsidRPr="00160718">
        <w:rPr>
          <w:rFonts w:ascii="Arial" w:hAnsi="Arial" w:cs="Arial"/>
          <w:color w:val="000000"/>
        </w:rPr>
        <w:t>może</w:t>
      </w:r>
      <w:proofErr w:type="spellEnd"/>
      <w:r w:rsidRPr="00160718">
        <w:rPr>
          <w:rFonts w:ascii="Arial" w:hAnsi="Arial" w:cs="Arial"/>
          <w:color w:val="000000"/>
        </w:rPr>
        <w:t xml:space="preserve"> je </w:t>
      </w:r>
      <w:proofErr w:type="spellStart"/>
      <w:r w:rsidRPr="00160718">
        <w:rPr>
          <w:rFonts w:ascii="Arial" w:hAnsi="Arial" w:cs="Arial"/>
          <w:color w:val="000000"/>
        </w:rPr>
        <w:t>spotkac</w:t>
      </w:r>
      <w:proofErr w:type="spellEnd"/>
      <w:r w:rsidRPr="00160718">
        <w:rPr>
          <w:rFonts w:ascii="Arial" w:hAnsi="Arial" w:cs="Arial"/>
          <w:color w:val="000000"/>
        </w:rPr>
        <w:t xml:space="preserve">́. Kupujemy kosmetyki, które nie </w:t>
      </w:r>
      <w:proofErr w:type="spellStart"/>
      <w:r w:rsidRPr="00160718">
        <w:rPr>
          <w:rFonts w:ascii="Arial" w:hAnsi="Arial" w:cs="Arial"/>
          <w:color w:val="000000"/>
        </w:rPr>
        <w:t>podrażnia</w:t>
      </w:r>
      <w:proofErr w:type="spellEnd"/>
      <w:r w:rsidRPr="00160718">
        <w:rPr>
          <w:rFonts w:ascii="Arial" w:hAnsi="Arial" w:cs="Arial"/>
          <w:color w:val="000000"/>
        </w:rPr>
        <w:t xml:space="preserve">̨ delikatnej skóry, </w:t>
      </w:r>
      <w:proofErr w:type="spellStart"/>
      <w:r w:rsidRPr="00160718">
        <w:rPr>
          <w:rFonts w:ascii="Arial" w:hAnsi="Arial" w:cs="Arial"/>
          <w:color w:val="000000"/>
        </w:rPr>
        <w:t>mięciutkie</w:t>
      </w:r>
      <w:proofErr w:type="spellEnd"/>
      <w:r w:rsidRPr="00160718">
        <w:rPr>
          <w:rFonts w:ascii="Arial" w:hAnsi="Arial" w:cs="Arial"/>
          <w:color w:val="000000"/>
        </w:rPr>
        <w:t xml:space="preserve"> ubranka, atestowany fotelik samochodowy. </w:t>
      </w:r>
      <w:proofErr w:type="spellStart"/>
      <w:r w:rsidRPr="00160718">
        <w:rPr>
          <w:rFonts w:ascii="Arial" w:hAnsi="Arial" w:cs="Arial"/>
          <w:color w:val="000000"/>
        </w:rPr>
        <w:t>Gdybyśmy</w:t>
      </w:r>
      <w:proofErr w:type="spellEnd"/>
      <w:r w:rsidRPr="00160718">
        <w:rPr>
          <w:rFonts w:ascii="Arial" w:hAnsi="Arial" w:cs="Arial"/>
          <w:color w:val="000000"/>
        </w:rPr>
        <w:t xml:space="preserve"> mogli, </w:t>
      </w:r>
      <w:proofErr w:type="spellStart"/>
      <w:r w:rsidRPr="00160718">
        <w:rPr>
          <w:rFonts w:ascii="Arial" w:hAnsi="Arial" w:cs="Arial"/>
          <w:color w:val="000000"/>
        </w:rPr>
        <w:t>wsadzilibyśmy</w:t>
      </w:r>
      <w:proofErr w:type="spellEnd"/>
      <w:r w:rsidRPr="00160718">
        <w:rPr>
          <w:rFonts w:ascii="Arial" w:hAnsi="Arial" w:cs="Arial"/>
          <w:color w:val="000000"/>
        </w:rPr>
        <w:t xml:space="preserve"> nasze </w:t>
      </w:r>
      <w:proofErr w:type="spellStart"/>
      <w:r w:rsidRPr="00160718">
        <w:rPr>
          <w:rFonts w:ascii="Arial" w:hAnsi="Arial" w:cs="Arial"/>
          <w:color w:val="000000"/>
        </w:rPr>
        <w:t>maleństwo</w:t>
      </w:r>
      <w:proofErr w:type="spellEnd"/>
      <w:r w:rsidRPr="00160718">
        <w:rPr>
          <w:rFonts w:ascii="Arial" w:hAnsi="Arial" w:cs="Arial"/>
          <w:color w:val="000000"/>
        </w:rPr>
        <w:t xml:space="preserve"> do bezpiecznej, </w:t>
      </w:r>
      <w:proofErr w:type="spellStart"/>
      <w:r w:rsidRPr="00160718">
        <w:rPr>
          <w:rFonts w:ascii="Arial" w:hAnsi="Arial" w:cs="Arial"/>
          <w:color w:val="000000"/>
        </w:rPr>
        <w:t>mięciutkiej</w:t>
      </w:r>
      <w:proofErr w:type="spellEnd"/>
      <w:r w:rsidRPr="00160718">
        <w:rPr>
          <w:rFonts w:ascii="Arial" w:hAnsi="Arial" w:cs="Arial"/>
          <w:color w:val="000000"/>
        </w:rPr>
        <w:t xml:space="preserve">, hipoalergicznej </w:t>
      </w:r>
      <w:proofErr w:type="spellStart"/>
      <w:r w:rsidRPr="00160718">
        <w:rPr>
          <w:rFonts w:ascii="Arial" w:hAnsi="Arial" w:cs="Arial"/>
          <w:color w:val="000000"/>
        </w:rPr>
        <w:t>bańki</w:t>
      </w:r>
      <w:proofErr w:type="spellEnd"/>
      <w:r w:rsidRPr="00160718">
        <w:rPr>
          <w:rFonts w:ascii="Arial" w:hAnsi="Arial" w:cs="Arial"/>
          <w:color w:val="000000"/>
        </w:rPr>
        <w:t xml:space="preserve"> i kołysali je łagodnie przez </w:t>
      </w:r>
      <w:proofErr w:type="spellStart"/>
      <w:r w:rsidRPr="00160718">
        <w:rPr>
          <w:rFonts w:ascii="Arial" w:hAnsi="Arial" w:cs="Arial"/>
          <w:color w:val="000000"/>
        </w:rPr>
        <w:t>najbliższe</w:t>
      </w:r>
      <w:proofErr w:type="spellEnd"/>
      <w:r w:rsidRPr="00160718">
        <w:rPr>
          <w:rFonts w:ascii="Arial" w:hAnsi="Arial" w:cs="Arial"/>
          <w:color w:val="000000"/>
        </w:rPr>
        <w:t xml:space="preserve"> </w:t>
      </w:r>
      <w:proofErr w:type="spellStart"/>
      <w:r w:rsidRPr="00160718">
        <w:rPr>
          <w:rFonts w:ascii="Arial" w:hAnsi="Arial" w:cs="Arial"/>
          <w:color w:val="000000"/>
        </w:rPr>
        <w:t>osiemnaście</w:t>
      </w:r>
      <w:proofErr w:type="spellEnd"/>
      <w:r w:rsidRPr="00160718">
        <w:rPr>
          <w:rFonts w:ascii="Arial" w:hAnsi="Arial" w:cs="Arial"/>
          <w:color w:val="000000"/>
        </w:rPr>
        <w:t xml:space="preserve"> lat... </w:t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 w:rsidRPr="00160718">
        <w:rPr>
          <w:rFonts w:ascii="Arial" w:hAnsi="Arial" w:cs="Arial"/>
          <w:color w:val="000000"/>
        </w:rPr>
        <w:t xml:space="preserve">Co, </w:t>
      </w:r>
      <w:proofErr w:type="spellStart"/>
      <w:r w:rsidRPr="00160718">
        <w:rPr>
          <w:rFonts w:ascii="Arial" w:hAnsi="Arial" w:cs="Arial"/>
          <w:color w:val="000000"/>
        </w:rPr>
        <w:t>oczywiście</w:t>
      </w:r>
      <w:proofErr w:type="spellEnd"/>
      <w:r w:rsidRPr="00160718">
        <w:rPr>
          <w:rFonts w:ascii="Arial" w:hAnsi="Arial" w:cs="Arial"/>
          <w:color w:val="000000"/>
        </w:rPr>
        <w:t xml:space="preserve">, jest niewykonalne... </w:t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160718">
        <w:rPr>
          <w:rFonts w:ascii="Arial" w:hAnsi="Arial" w:cs="Arial"/>
          <w:color w:val="000000"/>
        </w:rPr>
        <w:t>Sa</w:t>
      </w:r>
      <w:proofErr w:type="spellEnd"/>
      <w:r w:rsidRPr="00160718">
        <w:rPr>
          <w:rFonts w:ascii="Arial" w:hAnsi="Arial" w:cs="Arial"/>
          <w:color w:val="000000"/>
        </w:rPr>
        <w:t xml:space="preserve">̨ choroby, których nie da </w:t>
      </w:r>
      <w:proofErr w:type="spellStart"/>
      <w:r w:rsidRPr="00160718">
        <w:rPr>
          <w:rFonts w:ascii="Arial" w:hAnsi="Arial" w:cs="Arial"/>
          <w:color w:val="000000"/>
        </w:rPr>
        <w:t>sie</w:t>
      </w:r>
      <w:proofErr w:type="spellEnd"/>
      <w:r w:rsidRPr="00160718">
        <w:rPr>
          <w:rFonts w:ascii="Arial" w:hAnsi="Arial" w:cs="Arial"/>
          <w:color w:val="000000"/>
        </w:rPr>
        <w:t xml:space="preserve">̨ </w:t>
      </w:r>
      <w:proofErr w:type="spellStart"/>
      <w:r w:rsidRPr="00160718">
        <w:rPr>
          <w:rFonts w:ascii="Arial" w:hAnsi="Arial" w:cs="Arial"/>
          <w:color w:val="000000"/>
        </w:rPr>
        <w:t>uniknąc</w:t>
      </w:r>
      <w:proofErr w:type="spellEnd"/>
      <w:r w:rsidRPr="00160718">
        <w:rPr>
          <w:rFonts w:ascii="Arial" w:hAnsi="Arial" w:cs="Arial"/>
          <w:color w:val="000000"/>
        </w:rPr>
        <w:t xml:space="preserve">́. Sezonowe infekcje wirusowe </w:t>
      </w:r>
      <w:proofErr w:type="spellStart"/>
      <w:r w:rsidRPr="00160718">
        <w:rPr>
          <w:rFonts w:ascii="Arial" w:hAnsi="Arial" w:cs="Arial"/>
          <w:color w:val="000000"/>
        </w:rPr>
        <w:t>daja</w:t>
      </w:r>
      <w:proofErr w:type="spellEnd"/>
      <w:r w:rsidRPr="00160718">
        <w:rPr>
          <w:rFonts w:ascii="Arial" w:hAnsi="Arial" w:cs="Arial"/>
          <w:color w:val="000000"/>
        </w:rPr>
        <w:t xml:space="preserve">̨ w </w:t>
      </w:r>
      <w:proofErr w:type="spellStart"/>
      <w:r w:rsidRPr="00160718">
        <w:rPr>
          <w:rFonts w:ascii="Arial" w:hAnsi="Arial" w:cs="Arial"/>
          <w:color w:val="000000"/>
        </w:rPr>
        <w:t>kośc</w:t>
      </w:r>
      <w:proofErr w:type="spellEnd"/>
      <w:r w:rsidRPr="00160718">
        <w:rPr>
          <w:rFonts w:ascii="Arial" w:hAnsi="Arial" w:cs="Arial"/>
          <w:color w:val="000000"/>
        </w:rPr>
        <w:t xml:space="preserve">́, ale wyleczone nie </w:t>
      </w:r>
      <w:proofErr w:type="spellStart"/>
      <w:r w:rsidRPr="00160718">
        <w:rPr>
          <w:rFonts w:ascii="Arial" w:hAnsi="Arial" w:cs="Arial"/>
          <w:color w:val="000000"/>
        </w:rPr>
        <w:t>powoduja</w:t>
      </w:r>
      <w:proofErr w:type="spellEnd"/>
      <w:r w:rsidRPr="00160718">
        <w:rPr>
          <w:rFonts w:ascii="Arial" w:hAnsi="Arial" w:cs="Arial"/>
          <w:color w:val="000000"/>
        </w:rPr>
        <w:t xml:space="preserve">̨ </w:t>
      </w:r>
      <w:proofErr w:type="spellStart"/>
      <w:r w:rsidRPr="00160718">
        <w:rPr>
          <w:rFonts w:ascii="Arial" w:hAnsi="Arial" w:cs="Arial"/>
          <w:color w:val="000000"/>
        </w:rPr>
        <w:t>poważniejszych</w:t>
      </w:r>
      <w:proofErr w:type="spellEnd"/>
      <w:r w:rsidRPr="00160718">
        <w:rPr>
          <w:rFonts w:ascii="Arial" w:hAnsi="Arial" w:cs="Arial"/>
          <w:color w:val="000000"/>
        </w:rPr>
        <w:t xml:space="preserve"> skutków. Kolki, trzydniówki, pokrzywki – to trzeba </w:t>
      </w:r>
      <w:proofErr w:type="spellStart"/>
      <w:r w:rsidRPr="00160718">
        <w:rPr>
          <w:rFonts w:ascii="Arial" w:hAnsi="Arial" w:cs="Arial"/>
          <w:color w:val="000000"/>
        </w:rPr>
        <w:t>przetrzymac</w:t>
      </w:r>
      <w:proofErr w:type="spellEnd"/>
      <w:r w:rsidRPr="00160718">
        <w:rPr>
          <w:rFonts w:ascii="Arial" w:hAnsi="Arial" w:cs="Arial"/>
          <w:color w:val="000000"/>
        </w:rPr>
        <w:t xml:space="preserve">́, ale </w:t>
      </w:r>
      <w:proofErr w:type="spellStart"/>
      <w:r w:rsidRPr="00160718">
        <w:rPr>
          <w:rFonts w:ascii="Arial" w:hAnsi="Arial" w:cs="Arial"/>
          <w:color w:val="000000"/>
        </w:rPr>
        <w:t>można</w:t>
      </w:r>
      <w:proofErr w:type="spellEnd"/>
      <w:r w:rsidRPr="00160718">
        <w:rPr>
          <w:rFonts w:ascii="Arial" w:hAnsi="Arial" w:cs="Arial"/>
          <w:color w:val="000000"/>
        </w:rPr>
        <w:t xml:space="preserve"> </w:t>
      </w:r>
      <w:proofErr w:type="spellStart"/>
      <w:r w:rsidRPr="00160718">
        <w:rPr>
          <w:rFonts w:ascii="Arial" w:hAnsi="Arial" w:cs="Arial"/>
          <w:color w:val="000000"/>
        </w:rPr>
        <w:t>ochronic</w:t>
      </w:r>
      <w:proofErr w:type="spellEnd"/>
      <w:r w:rsidRPr="00160718">
        <w:rPr>
          <w:rFonts w:ascii="Arial" w:hAnsi="Arial" w:cs="Arial"/>
          <w:color w:val="000000"/>
        </w:rPr>
        <w:t xml:space="preserve">́ dziecko przed </w:t>
      </w:r>
      <w:proofErr w:type="spellStart"/>
      <w:r w:rsidRPr="00160718">
        <w:rPr>
          <w:rFonts w:ascii="Arial" w:hAnsi="Arial" w:cs="Arial"/>
          <w:color w:val="000000"/>
        </w:rPr>
        <w:t>poważniejszymi</w:t>
      </w:r>
      <w:proofErr w:type="spellEnd"/>
      <w:r w:rsidRPr="00160718">
        <w:rPr>
          <w:rFonts w:ascii="Arial" w:hAnsi="Arial" w:cs="Arial"/>
          <w:color w:val="000000"/>
        </w:rPr>
        <w:t xml:space="preserve"> chorobami. W jaki sposób? </w:t>
      </w:r>
      <w:proofErr w:type="spellStart"/>
      <w:r w:rsidRPr="00160718">
        <w:rPr>
          <w:rFonts w:ascii="Arial" w:hAnsi="Arial" w:cs="Arial"/>
          <w:color w:val="000000"/>
        </w:rPr>
        <w:t>Oczywiście</w:t>
      </w:r>
      <w:proofErr w:type="spellEnd"/>
      <w:r w:rsidRPr="00160718">
        <w:rPr>
          <w:rFonts w:ascii="Arial" w:hAnsi="Arial" w:cs="Arial"/>
          <w:color w:val="000000"/>
        </w:rPr>
        <w:t xml:space="preserve"> </w:t>
      </w:r>
      <w:proofErr w:type="spellStart"/>
      <w:r w:rsidRPr="00160718">
        <w:rPr>
          <w:rFonts w:ascii="Arial" w:hAnsi="Arial" w:cs="Arial"/>
          <w:color w:val="000000"/>
        </w:rPr>
        <w:t>szczepiąc</w:t>
      </w:r>
      <w:proofErr w:type="spellEnd"/>
      <w:r w:rsidRPr="00160718">
        <w:rPr>
          <w:rFonts w:ascii="Arial" w:hAnsi="Arial" w:cs="Arial"/>
          <w:color w:val="000000"/>
        </w:rPr>
        <w:t xml:space="preserve">. </w:t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160718">
        <w:rPr>
          <w:rFonts w:ascii="Arial" w:hAnsi="Arial" w:cs="Arial"/>
          <w:b/>
          <w:bCs/>
          <w:color w:val="000000"/>
        </w:rPr>
        <w:t>Korzyści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 ze </w:t>
      </w:r>
      <w:proofErr w:type="spellStart"/>
      <w:r w:rsidRPr="00160718">
        <w:rPr>
          <w:rFonts w:ascii="Arial" w:hAnsi="Arial" w:cs="Arial"/>
          <w:b/>
          <w:bCs/>
          <w:color w:val="000000"/>
        </w:rPr>
        <w:t>szczepien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́ </w:t>
      </w:r>
      <w:proofErr w:type="spellStart"/>
      <w:r w:rsidRPr="00160718">
        <w:rPr>
          <w:rFonts w:ascii="Arial" w:hAnsi="Arial" w:cs="Arial"/>
          <w:b/>
          <w:bCs/>
          <w:color w:val="000000"/>
        </w:rPr>
        <w:t>sa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̨ oczywiste! </w:t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 w:rsidRPr="00160718">
        <w:rPr>
          <w:rFonts w:ascii="Arial" w:hAnsi="Arial" w:cs="Arial"/>
          <w:color w:val="000000"/>
        </w:rPr>
        <w:t xml:space="preserve">Od 1982 r. w Polsce nie odnotowano ani jednego przypadku </w:t>
      </w:r>
      <w:proofErr w:type="spellStart"/>
      <w:r w:rsidRPr="00160718">
        <w:rPr>
          <w:rFonts w:ascii="Arial" w:hAnsi="Arial" w:cs="Arial"/>
          <w:color w:val="000000"/>
        </w:rPr>
        <w:t>tężca</w:t>
      </w:r>
      <w:proofErr w:type="spellEnd"/>
      <w:r w:rsidRPr="00160718">
        <w:rPr>
          <w:rFonts w:ascii="Arial" w:hAnsi="Arial" w:cs="Arial"/>
          <w:color w:val="000000"/>
        </w:rPr>
        <w:t xml:space="preserve"> u noworodków, a od 2001 r. błonicy (dyfterytu) – choroby, na którą dzieci masowo umierały w latach 30. i 40. XX wieku. W 2001 r. WHO ogłosiła, </w:t>
      </w:r>
      <w:proofErr w:type="spellStart"/>
      <w:r w:rsidRPr="00160718">
        <w:rPr>
          <w:rFonts w:ascii="Arial" w:hAnsi="Arial" w:cs="Arial"/>
          <w:color w:val="000000"/>
        </w:rPr>
        <w:t>że</w:t>
      </w:r>
      <w:proofErr w:type="spellEnd"/>
      <w:r w:rsidRPr="00160718">
        <w:rPr>
          <w:rFonts w:ascii="Arial" w:hAnsi="Arial" w:cs="Arial"/>
          <w:color w:val="000000"/>
        </w:rPr>
        <w:t xml:space="preserve"> Europa jest wolna od choroby Heinego-Medina (polio), </w:t>
      </w:r>
      <w:proofErr w:type="spellStart"/>
      <w:r w:rsidRPr="00160718">
        <w:rPr>
          <w:rFonts w:ascii="Arial" w:hAnsi="Arial" w:cs="Arial"/>
          <w:color w:val="000000"/>
        </w:rPr>
        <w:t>wywołującej</w:t>
      </w:r>
      <w:proofErr w:type="spellEnd"/>
      <w:r w:rsidRPr="00160718">
        <w:rPr>
          <w:rFonts w:ascii="Arial" w:hAnsi="Arial" w:cs="Arial"/>
          <w:color w:val="000000"/>
        </w:rPr>
        <w:t xml:space="preserve"> trwałe kalectwo. </w:t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 w:rsidRPr="00160718">
        <w:rPr>
          <w:rFonts w:ascii="Arial" w:hAnsi="Arial" w:cs="Arial"/>
          <w:color w:val="000000"/>
        </w:rPr>
        <w:t xml:space="preserve">Przypomnijcie sobie, </w:t>
      </w:r>
      <w:proofErr w:type="spellStart"/>
      <w:r w:rsidRPr="00160718">
        <w:rPr>
          <w:rFonts w:ascii="Arial" w:hAnsi="Arial" w:cs="Arial"/>
          <w:color w:val="000000"/>
        </w:rPr>
        <w:t>że</w:t>
      </w:r>
      <w:proofErr w:type="spellEnd"/>
      <w:r w:rsidRPr="00160718">
        <w:rPr>
          <w:rFonts w:ascii="Arial" w:hAnsi="Arial" w:cs="Arial"/>
          <w:color w:val="000000"/>
        </w:rPr>
        <w:t xml:space="preserve"> jeszcze w latach naszego </w:t>
      </w:r>
      <w:proofErr w:type="spellStart"/>
      <w:r w:rsidRPr="00160718">
        <w:rPr>
          <w:rFonts w:ascii="Arial" w:hAnsi="Arial" w:cs="Arial"/>
          <w:color w:val="000000"/>
        </w:rPr>
        <w:t>dzieciństwa</w:t>
      </w:r>
      <w:proofErr w:type="spellEnd"/>
      <w:r w:rsidRPr="00160718">
        <w:rPr>
          <w:rFonts w:ascii="Arial" w:hAnsi="Arial" w:cs="Arial"/>
          <w:color w:val="000000"/>
        </w:rPr>
        <w:t xml:space="preserve"> spotykało </w:t>
      </w:r>
      <w:proofErr w:type="spellStart"/>
      <w:r w:rsidRPr="00160718">
        <w:rPr>
          <w:rFonts w:ascii="Arial" w:hAnsi="Arial" w:cs="Arial"/>
          <w:color w:val="000000"/>
        </w:rPr>
        <w:t>sie</w:t>
      </w:r>
      <w:proofErr w:type="spellEnd"/>
      <w:r w:rsidRPr="00160718">
        <w:rPr>
          <w:rFonts w:ascii="Arial" w:hAnsi="Arial" w:cs="Arial"/>
          <w:color w:val="000000"/>
        </w:rPr>
        <w:t xml:space="preserve">̨ wielu kalekich ludzi, którzy przeszli tę </w:t>
      </w:r>
      <w:proofErr w:type="spellStart"/>
      <w:r w:rsidRPr="00160718">
        <w:rPr>
          <w:rFonts w:ascii="Arial" w:hAnsi="Arial" w:cs="Arial"/>
          <w:color w:val="000000"/>
        </w:rPr>
        <w:t>chorobe</w:t>
      </w:r>
      <w:proofErr w:type="spellEnd"/>
      <w:r w:rsidRPr="00160718">
        <w:rPr>
          <w:rFonts w:ascii="Arial" w:hAnsi="Arial" w:cs="Arial"/>
          <w:color w:val="000000"/>
        </w:rPr>
        <w:t xml:space="preserve">̨. Szczepienie przeciw polio nadal jest </w:t>
      </w:r>
      <w:proofErr w:type="spellStart"/>
      <w:r w:rsidRPr="00160718">
        <w:rPr>
          <w:rFonts w:ascii="Arial" w:hAnsi="Arial" w:cs="Arial"/>
          <w:color w:val="000000"/>
        </w:rPr>
        <w:t>obowiązkowe</w:t>
      </w:r>
      <w:proofErr w:type="spellEnd"/>
      <w:r w:rsidRPr="00160718">
        <w:rPr>
          <w:rFonts w:ascii="Arial" w:hAnsi="Arial" w:cs="Arial"/>
          <w:color w:val="000000"/>
        </w:rPr>
        <w:t xml:space="preserve">, bo </w:t>
      </w:r>
      <w:proofErr w:type="spellStart"/>
      <w:r w:rsidRPr="00160718">
        <w:rPr>
          <w:rFonts w:ascii="Arial" w:hAnsi="Arial" w:cs="Arial"/>
          <w:color w:val="000000"/>
        </w:rPr>
        <w:t>występuje</w:t>
      </w:r>
      <w:proofErr w:type="spellEnd"/>
      <w:r w:rsidRPr="00160718">
        <w:rPr>
          <w:rFonts w:ascii="Arial" w:hAnsi="Arial" w:cs="Arial"/>
          <w:color w:val="000000"/>
        </w:rPr>
        <w:t xml:space="preserve"> w Afryce, a w dzisiejszych czasach nietrudno o transport zarazków. </w:t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 w:rsidRPr="00160718">
        <w:rPr>
          <w:rFonts w:ascii="Arial" w:hAnsi="Arial" w:cs="Arial"/>
          <w:color w:val="000000"/>
        </w:rPr>
        <w:t xml:space="preserve">Dopóki na </w:t>
      </w:r>
      <w:proofErr w:type="spellStart"/>
      <w:r w:rsidRPr="00160718">
        <w:rPr>
          <w:rFonts w:ascii="Arial" w:hAnsi="Arial" w:cs="Arial"/>
          <w:color w:val="000000"/>
        </w:rPr>
        <w:t>świecie</w:t>
      </w:r>
      <w:proofErr w:type="spellEnd"/>
      <w:r w:rsidRPr="00160718">
        <w:rPr>
          <w:rFonts w:ascii="Arial" w:hAnsi="Arial" w:cs="Arial"/>
          <w:color w:val="000000"/>
        </w:rPr>
        <w:t xml:space="preserve"> </w:t>
      </w:r>
      <w:proofErr w:type="spellStart"/>
      <w:r w:rsidRPr="00160718">
        <w:rPr>
          <w:rFonts w:ascii="Arial" w:hAnsi="Arial" w:cs="Arial"/>
          <w:color w:val="000000"/>
        </w:rPr>
        <w:t>występuja</w:t>
      </w:r>
      <w:proofErr w:type="spellEnd"/>
      <w:r w:rsidRPr="00160718">
        <w:rPr>
          <w:rFonts w:ascii="Arial" w:hAnsi="Arial" w:cs="Arial"/>
          <w:color w:val="000000"/>
        </w:rPr>
        <w:t xml:space="preserve">̨ </w:t>
      </w:r>
      <w:proofErr w:type="spellStart"/>
      <w:r w:rsidRPr="00160718">
        <w:rPr>
          <w:rFonts w:ascii="Arial" w:hAnsi="Arial" w:cs="Arial"/>
          <w:color w:val="000000"/>
        </w:rPr>
        <w:t>choćby</w:t>
      </w:r>
      <w:proofErr w:type="spellEnd"/>
      <w:r w:rsidRPr="00160718">
        <w:rPr>
          <w:rFonts w:ascii="Arial" w:hAnsi="Arial" w:cs="Arial"/>
          <w:color w:val="000000"/>
        </w:rPr>
        <w:t xml:space="preserve"> pojedyncze przypadki </w:t>
      </w:r>
      <w:proofErr w:type="spellStart"/>
      <w:r w:rsidRPr="00160718">
        <w:rPr>
          <w:rFonts w:ascii="Arial" w:hAnsi="Arial" w:cs="Arial"/>
          <w:color w:val="000000"/>
        </w:rPr>
        <w:t>jakiejs</w:t>
      </w:r>
      <w:proofErr w:type="spellEnd"/>
      <w:r w:rsidRPr="00160718">
        <w:rPr>
          <w:rFonts w:ascii="Arial" w:hAnsi="Arial" w:cs="Arial"/>
          <w:color w:val="000000"/>
        </w:rPr>
        <w:t xml:space="preserve">́ </w:t>
      </w:r>
      <w:proofErr w:type="spellStart"/>
      <w:r w:rsidRPr="00160718">
        <w:rPr>
          <w:rFonts w:ascii="Arial" w:hAnsi="Arial" w:cs="Arial"/>
          <w:color w:val="000000"/>
        </w:rPr>
        <w:t>zakaźnej</w:t>
      </w:r>
      <w:proofErr w:type="spellEnd"/>
      <w:r w:rsidRPr="00160718">
        <w:rPr>
          <w:rFonts w:ascii="Arial" w:hAnsi="Arial" w:cs="Arial"/>
          <w:color w:val="000000"/>
        </w:rPr>
        <w:t xml:space="preserve"> choroby, zmniejszenie liczby </w:t>
      </w:r>
      <w:proofErr w:type="spellStart"/>
      <w:r w:rsidRPr="00160718">
        <w:rPr>
          <w:rFonts w:ascii="Arial" w:hAnsi="Arial" w:cs="Arial"/>
          <w:color w:val="000000"/>
        </w:rPr>
        <w:t>szczepien</w:t>
      </w:r>
      <w:proofErr w:type="spellEnd"/>
      <w:r w:rsidRPr="00160718">
        <w:rPr>
          <w:rFonts w:ascii="Arial" w:hAnsi="Arial" w:cs="Arial"/>
          <w:color w:val="000000"/>
        </w:rPr>
        <w:t xml:space="preserve">́ grozi nawrotem epidemii. </w:t>
      </w:r>
    </w:p>
    <w:p w:rsidR="00F35974" w:rsidRDefault="00F35974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F35974" w:rsidRDefault="00F35974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b/>
          <w:bCs/>
          <w:color w:val="000000"/>
        </w:rPr>
      </w:pP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 w:rsidRPr="00160718">
        <w:rPr>
          <w:rFonts w:ascii="Arial" w:hAnsi="Arial" w:cs="Arial"/>
          <w:b/>
          <w:bCs/>
          <w:color w:val="000000"/>
        </w:rPr>
        <w:lastRenderedPageBreak/>
        <w:t xml:space="preserve">Kontrowersje wokół </w:t>
      </w:r>
      <w:proofErr w:type="spellStart"/>
      <w:r w:rsidRPr="00160718">
        <w:rPr>
          <w:rFonts w:ascii="Arial" w:hAnsi="Arial" w:cs="Arial"/>
          <w:b/>
          <w:bCs/>
          <w:color w:val="000000"/>
        </w:rPr>
        <w:t>szczepien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́ i ich konsekwencje </w:t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proofErr w:type="spellStart"/>
      <w:r w:rsidRPr="00160718">
        <w:rPr>
          <w:rFonts w:ascii="Arial" w:hAnsi="Arial" w:cs="Arial"/>
          <w:color w:val="000000"/>
        </w:rPr>
        <w:t>Jeśli</w:t>
      </w:r>
      <w:proofErr w:type="spellEnd"/>
      <w:r w:rsidRPr="00160718">
        <w:rPr>
          <w:rFonts w:ascii="Arial" w:hAnsi="Arial" w:cs="Arial"/>
          <w:color w:val="000000"/>
        </w:rPr>
        <w:t xml:space="preserve"> przeciw danej chorobie jest zaszczepionych 90 proc. osób z danego regionu, ognisko choroby wygasa, jednak ta </w:t>
      </w:r>
      <w:proofErr w:type="spellStart"/>
      <w:r w:rsidRPr="00160718">
        <w:rPr>
          <w:rFonts w:ascii="Arial" w:hAnsi="Arial" w:cs="Arial"/>
          <w:color w:val="000000"/>
        </w:rPr>
        <w:t>odpornośc</w:t>
      </w:r>
      <w:proofErr w:type="spellEnd"/>
      <w:r w:rsidRPr="00160718">
        <w:rPr>
          <w:rFonts w:ascii="Arial" w:hAnsi="Arial" w:cs="Arial"/>
          <w:color w:val="000000"/>
        </w:rPr>
        <w:t xml:space="preserve">́ </w:t>
      </w:r>
      <w:proofErr w:type="spellStart"/>
      <w:r w:rsidRPr="00160718">
        <w:rPr>
          <w:rFonts w:ascii="Arial" w:hAnsi="Arial" w:cs="Arial"/>
          <w:color w:val="000000"/>
        </w:rPr>
        <w:t>kończy</w:t>
      </w:r>
      <w:proofErr w:type="spellEnd"/>
      <w:r w:rsidRPr="00160718">
        <w:rPr>
          <w:rFonts w:ascii="Arial" w:hAnsi="Arial" w:cs="Arial"/>
          <w:color w:val="000000"/>
        </w:rPr>
        <w:t xml:space="preserve"> </w:t>
      </w:r>
      <w:proofErr w:type="spellStart"/>
      <w:r w:rsidRPr="00160718">
        <w:rPr>
          <w:rFonts w:ascii="Arial" w:hAnsi="Arial" w:cs="Arial"/>
          <w:color w:val="000000"/>
        </w:rPr>
        <w:t>sie</w:t>
      </w:r>
      <w:proofErr w:type="spellEnd"/>
      <w:r w:rsidRPr="00160718">
        <w:rPr>
          <w:rFonts w:ascii="Arial" w:hAnsi="Arial" w:cs="Arial"/>
          <w:color w:val="000000"/>
        </w:rPr>
        <w:t xml:space="preserve">̨ wraz ze spadkiem liczby </w:t>
      </w:r>
      <w:proofErr w:type="spellStart"/>
      <w:r w:rsidRPr="00160718">
        <w:rPr>
          <w:rFonts w:ascii="Arial" w:hAnsi="Arial" w:cs="Arial"/>
          <w:color w:val="000000"/>
        </w:rPr>
        <w:t>szczepien</w:t>
      </w:r>
      <w:proofErr w:type="spellEnd"/>
      <w:r w:rsidRPr="00160718">
        <w:rPr>
          <w:rFonts w:ascii="Arial" w:hAnsi="Arial" w:cs="Arial"/>
          <w:color w:val="000000"/>
        </w:rPr>
        <w:t xml:space="preserve">́. W Szwecji w latach 80. zaprzestano powszechnych </w:t>
      </w:r>
      <w:proofErr w:type="spellStart"/>
      <w:r w:rsidRPr="00160718">
        <w:rPr>
          <w:rFonts w:ascii="Arial" w:hAnsi="Arial" w:cs="Arial"/>
          <w:color w:val="000000"/>
        </w:rPr>
        <w:t>szczepien</w:t>
      </w:r>
      <w:proofErr w:type="spellEnd"/>
      <w:r w:rsidRPr="00160718">
        <w:rPr>
          <w:rFonts w:ascii="Arial" w:hAnsi="Arial" w:cs="Arial"/>
          <w:color w:val="000000"/>
        </w:rPr>
        <w:t xml:space="preserve">́ przeciw </w:t>
      </w:r>
      <w:proofErr w:type="spellStart"/>
      <w:r w:rsidRPr="00160718">
        <w:rPr>
          <w:rFonts w:ascii="Arial" w:hAnsi="Arial" w:cs="Arial"/>
          <w:color w:val="000000"/>
        </w:rPr>
        <w:t>krztuścowi</w:t>
      </w:r>
      <w:proofErr w:type="spellEnd"/>
      <w:r w:rsidRPr="00160718">
        <w:rPr>
          <w:rFonts w:ascii="Arial" w:hAnsi="Arial" w:cs="Arial"/>
          <w:color w:val="000000"/>
        </w:rPr>
        <w:t xml:space="preserve"> i w </w:t>
      </w:r>
      <w:proofErr w:type="spellStart"/>
      <w:r w:rsidRPr="00160718">
        <w:rPr>
          <w:rFonts w:ascii="Arial" w:hAnsi="Arial" w:cs="Arial"/>
          <w:color w:val="000000"/>
        </w:rPr>
        <w:t>ciągu</w:t>
      </w:r>
      <w:proofErr w:type="spellEnd"/>
      <w:r w:rsidRPr="00160718">
        <w:rPr>
          <w:rFonts w:ascii="Arial" w:hAnsi="Arial" w:cs="Arial"/>
          <w:color w:val="000000"/>
        </w:rPr>
        <w:t xml:space="preserve"> dekady odnotowano gwałtowny wzrost </w:t>
      </w:r>
      <w:proofErr w:type="spellStart"/>
      <w:r w:rsidRPr="00160718">
        <w:rPr>
          <w:rFonts w:ascii="Arial" w:hAnsi="Arial" w:cs="Arial"/>
          <w:color w:val="000000"/>
        </w:rPr>
        <w:t>zachorowan</w:t>
      </w:r>
      <w:proofErr w:type="spellEnd"/>
      <w:r w:rsidRPr="00160718">
        <w:rPr>
          <w:rFonts w:ascii="Arial" w:hAnsi="Arial" w:cs="Arial"/>
          <w:color w:val="000000"/>
        </w:rPr>
        <w:t xml:space="preserve">́. W Rosji w latach 90. straszono rodziców </w:t>
      </w:r>
      <w:proofErr w:type="spellStart"/>
      <w:r w:rsidRPr="00160718">
        <w:rPr>
          <w:rFonts w:ascii="Arial" w:hAnsi="Arial" w:cs="Arial"/>
          <w:color w:val="000000"/>
        </w:rPr>
        <w:t>poważnymi</w:t>
      </w:r>
      <w:proofErr w:type="spellEnd"/>
      <w:r w:rsidRPr="00160718">
        <w:rPr>
          <w:rFonts w:ascii="Arial" w:hAnsi="Arial" w:cs="Arial"/>
          <w:color w:val="000000"/>
        </w:rPr>
        <w:t xml:space="preserve"> komplikacjami po szczepieniach dzieci przeciw kokluszowi (szczepionka skojarzona zapobiega też błonicy i </w:t>
      </w:r>
      <w:proofErr w:type="spellStart"/>
      <w:r w:rsidRPr="00160718">
        <w:rPr>
          <w:rFonts w:ascii="Arial" w:hAnsi="Arial" w:cs="Arial"/>
          <w:color w:val="000000"/>
        </w:rPr>
        <w:t>tężcowi</w:t>
      </w:r>
      <w:proofErr w:type="spellEnd"/>
      <w:r w:rsidRPr="00160718">
        <w:rPr>
          <w:rFonts w:ascii="Arial" w:hAnsi="Arial" w:cs="Arial"/>
          <w:color w:val="000000"/>
        </w:rPr>
        <w:t xml:space="preserve">) i efekty były </w:t>
      </w:r>
      <w:proofErr w:type="spellStart"/>
      <w:r w:rsidRPr="00160718">
        <w:rPr>
          <w:rFonts w:ascii="Arial" w:hAnsi="Arial" w:cs="Arial"/>
          <w:color w:val="000000"/>
        </w:rPr>
        <w:t>porażające</w:t>
      </w:r>
      <w:proofErr w:type="spellEnd"/>
      <w:r w:rsidRPr="00160718">
        <w:rPr>
          <w:rFonts w:ascii="Arial" w:hAnsi="Arial" w:cs="Arial"/>
          <w:color w:val="000000"/>
        </w:rPr>
        <w:t xml:space="preserve">: zanotowano wtedy </w:t>
      </w:r>
      <w:r w:rsidRPr="00160718">
        <w:rPr>
          <w:rFonts w:ascii="Arial" w:hAnsi="Arial" w:cs="Arial"/>
          <w:b/>
          <w:bCs/>
          <w:color w:val="000000"/>
        </w:rPr>
        <w:t xml:space="preserve">tyle </w:t>
      </w:r>
      <w:proofErr w:type="spellStart"/>
      <w:r w:rsidRPr="00160718">
        <w:rPr>
          <w:rFonts w:ascii="Arial" w:hAnsi="Arial" w:cs="Arial"/>
          <w:b/>
          <w:bCs/>
          <w:color w:val="000000"/>
        </w:rPr>
        <w:t>zachorowan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́ na krztusiec i błonicę, ile w czasie II wojny </w:t>
      </w:r>
      <w:proofErr w:type="spellStart"/>
      <w:r w:rsidRPr="00160718">
        <w:rPr>
          <w:rFonts w:ascii="Arial" w:hAnsi="Arial" w:cs="Arial"/>
          <w:b/>
          <w:bCs/>
          <w:color w:val="000000"/>
        </w:rPr>
        <w:t>światowej</w:t>
      </w:r>
      <w:proofErr w:type="spellEnd"/>
      <w:r w:rsidRPr="00160718">
        <w:rPr>
          <w:rFonts w:ascii="Arial" w:hAnsi="Arial" w:cs="Arial"/>
          <w:color w:val="000000"/>
        </w:rPr>
        <w:t xml:space="preserve">. </w:t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 w:rsidRPr="00160718">
        <w:rPr>
          <w:rFonts w:ascii="Arial" w:hAnsi="Arial" w:cs="Arial"/>
          <w:color w:val="000000"/>
        </w:rPr>
        <w:t xml:space="preserve">W 1998 r. na fali paniki w Wielkiej Brytanii po publikacji </w:t>
      </w:r>
      <w:proofErr w:type="spellStart"/>
      <w:r w:rsidRPr="00160718">
        <w:rPr>
          <w:rFonts w:ascii="Arial" w:hAnsi="Arial" w:cs="Arial"/>
          <w:color w:val="000000"/>
        </w:rPr>
        <w:t>londyńskiego</w:t>
      </w:r>
      <w:proofErr w:type="spellEnd"/>
      <w:r w:rsidRPr="00160718">
        <w:rPr>
          <w:rFonts w:ascii="Arial" w:hAnsi="Arial" w:cs="Arial"/>
          <w:color w:val="000000"/>
        </w:rPr>
        <w:t xml:space="preserve"> lekarza A.J. </w:t>
      </w:r>
      <w:proofErr w:type="spellStart"/>
      <w:r w:rsidRPr="00160718">
        <w:rPr>
          <w:rFonts w:ascii="Arial" w:hAnsi="Arial" w:cs="Arial"/>
          <w:color w:val="000000"/>
        </w:rPr>
        <w:t>Wakefielda</w:t>
      </w:r>
      <w:proofErr w:type="spellEnd"/>
      <w:r w:rsidRPr="00160718">
        <w:rPr>
          <w:rFonts w:ascii="Arial" w:hAnsi="Arial" w:cs="Arial"/>
          <w:color w:val="000000"/>
        </w:rPr>
        <w:t xml:space="preserve"> w </w:t>
      </w:r>
      <w:proofErr w:type="spellStart"/>
      <w:r w:rsidRPr="00160718">
        <w:rPr>
          <w:rFonts w:ascii="Arial" w:hAnsi="Arial" w:cs="Arial"/>
          <w:color w:val="000000"/>
        </w:rPr>
        <w:t>czasopiśmie</w:t>
      </w:r>
      <w:proofErr w:type="spellEnd"/>
      <w:r w:rsidRPr="00160718">
        <w:rPr>
          <w:rFonts w:ascii="Arial" w:hAnsi="Arial" w:cs="Arial"/>
          <w:color w:val="000000"/>
        </w:rPr>
        <w:t xml:space="preserve"> „Lancet” o tym, </w:t>
      </w:r>
      <w:proofErr w:type="spellStart"/>
      <w:r w:rsidRPr="00160718">
        <w:rPr>
          <w:rFonts w:ascii="Arial" w:hAnsi="Arial" w:cs="Arial"/>
          <w:color w:val="000000"/>
        </w:rPr>
        <w:t>że</w:t>
      </w:r>
      <w:proofErr w:type="spellEnd"/>
      <w:r w:rsidRPr="00160718">
        <w:rPr>
          <w:rFonts w:ascii="Arial" w:hAnsi="Arial" w:cs="Arial"/>
          <w:color w:val="000000"/>
        </w:rPr>
        <w:t xml:space="preserve"> szczepionka MMR wywołuje autyzm, ludzie masowo rezygnowali ze </w:t>
      </w:r>
      <w:proofErr w:type="spellStart"/>
      <w:r w:rsidRPr="00160718">
        <w:rPr>
          <w:rFonts w:ascii="Arial" w:hAnsi="Arial" w:cs="Arial"/>
          <w:color w:val="000000"/>
        </w:rPr>
        <w:t>szczepien</w:t>
      </w:r>
      <w:proofErr w:type="spellEnd"/>
      <w:r w:rsidRPr="00160718">
        <w:rPr>
          <w:rFonts w:ascii="Arial" w:hAnsi="Arial" w:cs="Arial"/>
          <w:color w:val="000000"/>
        </w:rPr>
        <w:t xml:space="preserve">́ i na efekty nie trzeba było długo </w:t>
      </w:r>
      <w:proofErr w:type="spellStart"/>
      <w:r w:rsidRPr="00160718">
        <w:rPr>
          <w:rFonts w:ascii="Arial" w:hAnsi="Arial" w:cs="Arial"/>
          <w:color w:val="000000"/>
        </w:rPr>
        <w:t>czekac</w:t>
      </w:r>
      <w:proofErr w:type="spellEnd"/>
      <w:r w:rsidRPr="00160718">
        <w:rPr>
          <w:rFonts w:ascii="Arial" w:hAnsi="Arial" w:cs="Arial"/>
          <w:color w:val="000000"/>
        </w:rPr>
        <w:t xml:space="preserve">́: kilka lat </w:t>
      </w:r>
      <w:proofErr w:type="spellStart"/>
      <w:r w:rsidRPr="00160718">
        <w:rPr>
          <w:rFonts w:ascii="Arial" w:hAnsi="Arial" w:cs="Arial"/>
          <w:color w:val="000000"/>
        </w:rPr>
        <w:t>później</w:t>
      </w:r>
      <w:proofErr w:type="spellEnd"/>
      <w:r w:rsidRPr="00160718">
        <w:rPr>
          <w:rFonts w:ascii="Arial" w:hAnsi="Arial" w:cs="Arial"/>
          <w:color w:val="000000"/>
        </w:rPr>
        <w:t xml:space="preserve">, w latach 2008–2014 w Stanach Zjednoczonych i Europie zaobserwowano wzrost </w:t>
      </w:r>
      <w:proofErr w:type="spellStart"/>
      <w:r w:rsidRPr="00160718">
        <w:rPr>
          <w:rFonts w:ascii="Arial" w:hAnsi="Arial" w:cs="Arial"/>
          <w:color w:val="000000"/>
        </w:rPr>
        <w:t>zachorowan</w:t>
      </w:r>
      <w:proofErr w:type="spellEnd"/>
      <w:r w:rsidRPr="00160718">
        <w:rPr>
          <w:rFonts w:ascii="Arial" w:hAnsi="Arial" w:cs="Arial"/>
          <w:color w:val="000000"/>
        </w:rPr>
        <w:t xml:space="preserve">́ na </w:t>
      </w:r>
      <w:proofErr w:type="spellStart"/>
      <w:r w:rsidRPr="00160718">
        <w:rPr>
          <w:rFonts w:ascii="Arial" w:hAnsi="Arial" w:cs="Arial"/>
          <w:color w:val="000000"/>
        </w:rPr>
        <w:t>odre</w:t>
      </w:r>
      <w:proofErr w:type="spellEnd"/>
      <w:r w:rsidRPr="00160718">
        <w:rPr>
          <w:rFonts w:ascii="Arial" w:hAnsi="Arial" w:cs="Arial"/>
          <w:color w:val="000000"/>
        </w:rPr>
        <w:t xml:space="preserve">̨ z zapaleniami mózgu i zgonami. </w:t>
      </w:r>
      <w:r w:rsidRPr="00160718">
        <w:rPr>
          <w:rFonts w:ascii="Arial" w:hAnsi="Arial" w:cs="Arial"/>
          <w:b/>
          <w:bCs/>
          <w:color w:val="000000"/>
        </w:rPr>
        <w:t xml:space="preserve">Wakefield przyznał, </w:t>
      </w:r>
      <w:proofErr w:type="spellStart"/>
      <w:r w:rsidRPr="00160718">
        <w:rPr>
          <w:rFonts w:ascii="Arial" w:hAnsi="Arial" w:cs="Arial"/>
          <w:b/>
          <w:bCs/>
          <w:color w:val="000000"/>
        </w:rPr>
        <w:t>że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 jego publikacja była manipulacją, ale mimo to dyskusja jest </w:t>
      </w:r>
      <w:proofErr w:type="spellStart"/>
      <w:r w:rsidRPr="00160718">
        <w:rPr>
          <w:rFonts w:ascii="Arial" w:hAnsi="Arial" w:cs="Arial"/>
          <w:b/>
          <w:bCs/>
          <w:color w:val="000000"/>
        </w:rPr>
        <w:t>wciąz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̇ </w:t>
      </w:r>
      <w:proofErr w:type="spellStart"/>
      <w:r w:rsidRPr="00160718">
        <w:rPr>
          <w:rFonts w:ascii="Arial" w:hAnsi="Arial" w:cs="Arial"/>
          <w:b/>
          <w:bCs/>
          <w:color w:val="000000"/>
        </w:rPr>
        <w:t>żywa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. </w:t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 w:rsidRPr="00160718">
        <w:rPr>
          <w:rFonts w:ascii="Arial" w:hAnsi="Arial" w:cs="Arial"/>
          <w:i/>
          <w:iCs/>
          <w:color w:val="313131"/>
        </w:rPr>
        <w:t xml:space="preserve">RADA MFIND: Szczepienia </w:t>
      </w:r>
      <w:proofErr w:type="spellStart"/>
      <w:r w:rsidRPr="00160718">
        <w:rPr>
          <w:rFonts w:ascii="Arial" w:hAnsi="Arial" w:cs="Arial"/>
          <w:i/>
          <w:iCs/>
          <w:color w:val="313131"/>
        </w:rPr>
        <w:t>budza</w:t>
      </w:r>
      <w:proofErr w:type="spellEnd"/>
      <w:r w:rsidRPr="00160718">
        <w:rPr>
          <w:rFonts w:ascii="Arial" w:hAnsi="Arial" w:cs="Arial"/>
          <w:i/>
          <w:iCs/>
          <w:color w:val="313131"/>
        </w:rPr>
        <w:t xml:space="preserve">̨ kontrowersje, ale zalecenia WHO </w:t>
      </w:r>
      <w:proofErr w:type="spellStart"/>
      <w:r w:rsidRPr="00160718">
        <w:rPr>
          <w:rFonts w:ascii="Arial" w:hAnsi="Arial" w:cs="Arial"/>
          <w:i/>
          <w:iCs/>
          <w:color w:val="313131"/>
        </w:rPr>
        <w:t>sa</w:t>
      </w:r>
      <w:proofErr w:type="spellEnd"/>
      <w:r w:rsidRPr="00160718">
        <w:rPr>
          <w:rFonts w:ascii="Arial" w:hAnsi="Arial" w:cs="Arial"/>
          <w:i/>
          <w:iCs/>
          <w:color w:val="313131"/>
        </w:rPr>
        <w:t xml:space="preserve">̨ jasne: trzeba </w:t>
      </w:r>
      <w:proofErr w:type="spellStart"/>
      <w:r w:rsidRPr="00160718">
        <w:rPr>
          <w:rFonts w:ascii="Arial" w:hAnsi="Arial" w:cs="Arial"/>
          <w:i/>
          <w:iCs/>
          <w:color w:val="313131"/>
        </w:rPr>
        <w:t>szczepic</w:t>
      </w:r>
      <w:proofErr w:type="spellEnd"/>
      <w:r w:rsidRPr="00160718">
        <w:rPr>
          <w:rFonts w:ascii="Arial" w:hAnsi="Arial" w:cs="Arial"/>
          <w:i/>
          <w:iCs/>
          <w:color w:val="313131"/>
        </w:rPr>
        <w:t xml:space="preserve">́. </w:t>
      </w:r>
      <w:proofErr w:type="spellStart"/>
      <w:r w:rsidRPr="00160718">
        <w:rPr>
          <w:rFonts w:ascii="Arial" w:hAnsi="Arial" w:cs="Arial"/>
          <w:i/>
          <w:iCs/>
          <w:color w:val="313131"/>
        </w:rPr>
        <w:t>Jeśli</w:t>
      </w:r>
      <w:proofErr w:type="spellEnd"/>
      <w:r w:rsidRPr="00160718">
        <w:rPr>
          <w:rFonts w:ascii="Arial" w:hAnsi="Arial" w:cs="Arial"/>
          <w:i/>
          <w:iCs/>
          <w:color w:val="313131"/>
        </w:rPr>
        <w:t xml:space="preserve"> nie do </w:t>
      </w:r>
      <w:proofErr w:type="spellStart"/>
      <w:r w:rsidRPr="00160718">
        <w:rPr>
          <w:rFonts w:ascii="Arial" w:hAnsi="Arial" w:cs="Arial"/>
          <w:i/>
          <w:iCs/>
          <w:color w:val="313131"/>
        </w:rPr>
        <w:t>końca</w:t>
      </w:r>
      <w:proofErr w:type="spellEnd"/>
      <w:r w:rsidRPr="00160718">
        <w:rPr>
          <w:rFonts w:ascii="Arial" w:hAnsi="Arial" w:cs="Arial"/>
          <w:i/>
          <w:iCs/>
          <w:color w:val="313131"/>
        </w:rPr>
        <w:t xml:space="preserve"> </w:t>
      </w:r>
      <w:proofErr w:type="spellStart"/>
      <w:r w:rsidRPr="00160718">
        <w:rPr>
          <w:rFonts w:ascii="Arial" w:hAnsi="Arial" w:cs="Arial"/>
          <w:i/>
          <w:iCs/>
          <w:color w:val="313131"/>
        </w:rPr>
        <w:t>jesteśmy</w:t>
      </w:r>
      <w:proofErr w:type="spellEnd"/>
      <w:r w:rsidRPr="00160718">
        <w:rPr>
          <w:rFonts w:ascii="Arial" w:hAnsi="Arial" w:cs="Arial"/>
          <w:i/>
          <w:iCs/>
          <w:color w:val="313131"/>
        </w:rPr>
        <w:t xml:space="preserve"> przekonani do szczepionek, porozmawiajmy z pediatrą, do którego mamy zaufanie. Warto takiego </w:t>
      </w:r>
      <w:proofErr w:type="spellStart"/>
      <w:r w:rsidRPr="00160718">
        <w:rPr>
          <w:rFonts w:ascii="Arial" w:hAnsi="Arial" w:cs="Arial"/>
          <w:i/>
          <w:iCs/>
          <w:color w:val="313131"/>
        </w:rPr>
        <w:t>poszukac</w:t>
      </w:r>
      <w:proofErr w:type="spellEnd"/>
      <w:r w:rsidRPr="00160718">
        <w:rPr>
          <w:rFonts w:ascii="Arial" w:hAnsi="Arial" w:cs="Arial"/>
          <w:i/>
          <w:iCs/>
          <w:color w:val="313131"/>
        </w:rPr>
        <w:t xml:space="preserve">́, </w:t>
      </w:r>
      <w:proofErr w:type="spellStart"/>
      <w:r w:rsidRPr="00160718">
        <w:rPr>
          <w:rFonts w:ascii="Arial" w:hAnsi="Arial" w:cs="Arial"/>
          <w:i/>
          <w:iCs/>
          <w:color w:val="313131"/>
        </w:rPr>
        <w:t>poniewaz</w:t>
      </w:r>
      <w:proofErr w:type="spellEnd"/>
      <w:r w:rsidRPr="00160718">
        <w:rPr>
          <w:rFonts w:ascii="Arial" w:hAnsi="Arial" w:cs="Arial"/>
          <w:i/>
          <w:iCs/>
          <w:color w:val="313131"/>
        </w:rPr>
        <w:t xml:space="preserve">̇ </w:t>
      </w:r>
      <w:proofErr w:type="spellStart"/>
      <w:r w:rsidRPr="00160718">
        <w:rPr>
          <w:rFonts w:ascii="Arial" w:hAnsi="Arial" w:cs="Arial"/>
          <w:i/>
          <w:iCs/>
          <w:color w:val="313131"/>
        </w:rPr>
        <w:t>będziemy</w:t>
      </w:r>
      <w:proofErr w:type="spellEnd"/>
      <w:r w:rsidRPr="00160718">
        <w:rPr>
          <w:rFonts w:ascii="Arial" w:hAnsi="Arial" w:cs="Arial"/>
          <w:i/>
          <w:iCs/>
          <w:color w:val="313131"/>
        </w:rPr>
        <w:t xml:space="preserve"> go </w:t>
      </w:r>
      <w:proofErr w:type="spellStart"/>
      <w:r w:rsidRPr="00160718">
        <w:rPr>
          <w:rFonts w:ascii="Arial" w:hAnsi="Arial" w:cs="Arial"/>
          <w:i/>
          <w:iCs/>
          <w:color w:val="313131"/>
        </w:rPr>
        <w:t>odwiedzac</w:t>
      </w:r>
      <w:proofErr w:type="spellEnd"/>
      <w:r w:rsidRPr="00160718">
        <w:rPr>
          <w:rFonts w:ascii="Arial" w:hAnsi="Arial" w:cs="Arial"/>
          <w:i/>
          <w:iCs/>
          <w:color w:val="313131"/>
        </w:rPr>
        <w:t xml:space="preserve">́ regularnie w pierwszych kilku latach </w:t>
      </w:r>
      <w:proofErr w:type="spellStart"/>
      <w:r w:rsidRPr="00160718">
        <w:rPr>
          <w:rFonts w:ascii="Arial" w:hAnsi="Arial" w:cs="Arial"/>
          <w:i/>
          <w:iCs/>
          <w:color w:val="313131"/>
        </w:rPr>
        <w:t>życia</w:t>
      </w:r>
      <w:proofErr w:type="spellEnd"/>
      <w:r w:rsidRPr="00160718">
        <w:rPr>
          <w:rFonts w:ascii="Arial" w:hAnsi="Arial" w:cs="Arial"/>
          <w:i/>
          <w:iCs/>
          <w:color w:val="313131"/>
        </w:rPr>
        <w:t xml:space="preserve"> dziecka. </w:t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 w:rsidRPr="00160718">
        <w:rPr>
          <w:rFonts w:ascii="Arial" w:hAnsi="Arial" w:cs="Arial"/>
          <w:b/>
          <w:bCs/>
          <w:color w:val="000000"/>
        </w:rPr>
        <w:t xml:space="preserve">Koszty </w:t>
      </w:r>
      <w:proofErr w:type="spellStart"/>
      <w:r w:rsidRPr="00160718">
        <w:rPr>
          <w:rFonts w:ascii="Arial" w:hAnsi="Arial" w:cs="Arial"/>
          <w:b/>
          <w:bCs/>
          <w:color w:val="000000"/>
        </w:rPr>
        <w:t>szczepien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́ </w:t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 w:rsidRPr="00160718">
        <w:rPr>
          <w:rFonts w:ascii="Arial" w:hAnsi="Arial" w:cs="Arial"/>
          <w:i/>
          <w:iCs/>
          <w:color w:val="000000"/>
        </w:rPr>
        <w:t xml:space="preserve">Koszty </w:t>
      </w:r>
      <w:proofErr w:type="spellStart"/>
      <w:r w:rsidRPr="00160718">
        <w:rPr>
          <w:rFonts w:ascii="Arial" w:hAnsi="Arial" w:cs="Arial"/>
          <w:i/>
          <w:iCs/>
          <w:color w:val="000000"/>
        </w:rPr>
        <w:t>szczepien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́ </w:t>
      </w:r>
      <w:proofErr w:type="spellStart"/>
      <w:r w:rsidRPr="00160718">
        <w:rPr>
          <w:rFonts w:ascii="Arial" w:hAnsi="Arial" w:cs="Arial"/>
          <w:i/>
          <w:iCs/>
          <w:color w:val="000000"/>
        </w:rPr>
        <w:t>obowiązkowych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i zalecanych, szczególnie </w:t>
      </w:r>
      <w:proofErr w:type="spellStart"/>
      <w:r w:rsidRPr="00160718">
        <w:rPr>
          <w:rFonts w:ascii="Arial" w:hAnsi="Arial" w:cs="Arial"/>
          <w:i/>
          <w:iCs/>
          <w:color w:val="000000"/>
        </w:rPr>
        <w:t>jeśli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160718">
        <w:rPr>
          <w:rFonts w:ascii="Arial" w:hAnsi="Arial" w:cs="Arial"/>
          <w:i/>
          <w:iCs/>
          <w:color w:val="000000"/>
        </w:rPr>
        <w:t>zależy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nam na zintegrowanych dawkach i mniejszej </w:t>
      </w:r>
      <w:proofErr w:type="spellStart"/>
      <w:r w:rsidRPr="00160718">
        <w:rPr>
          <w:rFonts w:ascii="Arial" w:hAnsi="Arial" w:cs="Arial"/>
          <w:i/>
          <w:iCs/>
          <w:color w:val="000000"/>
        </w:rPr>
        <w:t>ilości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160718">
        <w:rPr>
          <w:rFonts w:ascii="Arial" w:hAnsi="Arial" w:cs="Arial"/>
          <w:i/>
          <w:iCs/>
          <w:color w:val="000000"/>
        </w:rPr>
        <w:t>wkłuc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́, </w:t>
      </w:r>
      <w:proofErr w:type="spellStart"/>
      <w:r w:rsidRPr="00160718">
        <w:rPr>
          <w:rFonts w:ascii="Arial" w:hAnsi="Arial" w:cs="Arial"/>
          <w:i/>
          <w:iCs/>
          <w:color w:val="000000"/>
        </w:rPr>
        <w:t>sa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̨ niebagatelne </w:t>
      </w:r>
      <w:r w:rsidRPr="00160718">
        <w:rPr>
          <w:rFonts w:ascii="Arial" w:hAnsi="Arial" w:cs="Arial"/>
          <w:color w:val="000000"/>
        </w:rPr>
        <w:t xml:space="preserve">– potwierdza Dorota </w:t>
      </w:r>
      <w:proofErr w:type="spellStart"/>
      <w:r w:rsidRPr="00160718">
        <w:rPr>
          <w:rFonts w:ascii="Arial" w:hAnsi="Arial" w:cs="Arial"/>
          <w:color w:val="000000"/>
        </w:rPr>
        <w:t>Smolen</w:t>
      </w:r>
      <w:proofErr w:type="spellEnd"/>
      <w:r w:rsidRPr="00160718">
        <w:rPr>
          <w:rFonts w:ascii="Arial" w:hAnsi="Arial" w:cs="Arial"/>
          <w:color w:val="000000"/>
        </w:rPr>
        <w:t xml:space="preserve">́, która przygotowała dla Akademii </w:t>
      </w:r>
      <w:proofErr w:type="spellStart"/>
      <w:r w:rsidRPr="00160718">
        <w:rPr>
          <w:rFonts w:ascii="Arial" w:hAnsi="Arial" w:cs="Arial"/>
          <w:color w:val="000000"/>
        </w:rPr>
        <w:t>Mfind</w:t>
      </w:r>
      <w:proofErr w:type="spellEnd"/>
      <w:r w:rsidRPr="00160718">
        <w:rPr>
          <w:rFonts w:ascii="Arial" w:hAnsi="Arial" w:cs="Arial"/>
          <w:color w:val="000000"/>
        </w:rPr>
        <w:t xml:space="preserve"> najnowsze opra</w:t>
      </w:r>
      <w:bookmarkStart w:id="0" w:name="_GoBack"/>
      <w:bookmarkEnd w:id="0"/>
      <w:r w:rsidRPr="00160718">
        <w:rPr>
          <w:rFonts w:ascii="Arial" w:hAnsi="Arial" w:cs="Arial"/>
          <w:color w:val="000000"/>
        </w:rPr>
        <w:t xml:space="preserve">cowanie o szczepieniach. </w:t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 w:rsidRPr="00160718">
        <w:rPr>
          <w:rFonts w:ascii="Arial" w:hAnsi="Arial" w:cs="Arial"/>
          <w:color w:val="000000"/>
        </w:rPr>
        <w:t xml:space="preserve">- </w:t>
      </w:r>
      <w:r w:rsidRPr="00160718">
        <w:rPr>
          <w:rFonts w:ascii="Arial" w:hAnsi="Arial" w:cs="Arial"/>
          <w:i/>
          <w:iCs/>
          <w:color w:val="000000"/>
        </w:rPr>
        <w:t xml:space="preserve">W pierwszym roku </w:t>
      </w:r>
      <w:proofErr w:type="spellStart"/>
      <w:r w:rsidRPr="00160718">
        <w:rPr>
          <w:rFonts w:ascii="Arial" w:hAnsi="Arial" w:cs="Arial"/>
          <w:i/>
          <w:iCs/>
          <w:color w:val="000000"/>
        </w:rPr>
        <w:t>życia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dziecka jest to ponad 2000 złotych, w kolejnych </w:t>
      </w:r>
      <w:proofErr w:type="spellStart"/>
      <w:r w:rsidRPr="00160718">
        <w:rPr>
          <w:rFonts w:ascii="Arial" w:hAnsi="Arial" w:cs="Arial"/>
          <w:i/>
          <w:iCs/>
          <w:color w:val="000000"/>
        </w:rPr>
        <w:t>powinniśmy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160718">
        <w:rPr>
          <w:rFonts w:ascii="Arial" w:hAnsi="Arial" w:cs="Arial"/>
          <w:i/>
          <w:iCs/>
          <w:color w:val="000000"/>
        </w:rPr>
        <w:t>juz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̇ </w:t>
      </w:r>
      <w:proofErr w:type="spellStart"/>
      <w:r w:rsidRPr="00160718">
        <w:rPr>
          <w:rFonts w:ascii="Arial" w:hAnsi="Arial" w:cs="Arial"/>
          <w:i/>
          <w:iCs/>
          <w:color w:val="000000"/>
        </w:rPr>
        <w:t>zmieścic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́ </w:t>
      </w:r>
      <w:proofErr w:type="spellStart"/>
      <w:r w:rsidRPr="00160718">
        <w:rPr>
          <w:rFonts w:ascii="Arial" w:hAnsi="Arial" w:cs="Arial"/>
          <w:i/>
          <w:iCs/>
          <w:color w:val="000000"/>
        </w:rPr>
        <w:t>sie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̨ w 1000 zł. </w:t>
      </w:r>
      <w:proofErr w:type="spellStart"/>
      <w:r w:rsidRPr="00160718">
        <w:rPr>
          <w:rFonts w:ascii="Arial" w:hAnsi="Arial" w:cs="Arial"/>
          <w:i/>
          <w:iCs/>
          <w:color w:val="000000"/>
        </w:rPr>
        <w:t>Oczywiście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160718">
        <w:rPr>
          <w:rFonts w:ascii="Arial" w:hAnsi="Arial" w:cs="Arial"/>
          <w:i/>
          <w:iCs/>
          <w:color w:val="000000"/>
        </w:rPr>
        <w:t>sa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̨ to </w:t>
      </w:r>
      <w:proofErr w:type="spellStart"/>
      <w:r w:rsidRPr="00160718">
        <w:rPr>
          <w:rFonts w:ascii="Arial" w:hAnsi="Arial" w:cs="Arial"/>
          <w:i/>
          <w:iCs/>
          <w:color w:val="000000"/>
        </w:rPr>
        <w:t>wyłącznie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koszty samych szczepionek, nie </w:t>
      </w:r>
      <w:proofErr w:type="spellStart"/>
      <w:r w:rsidRPr="00160718">
        <w:rPr>
          <w:rFonts w:ascii="Arial" w:hAnsi="Arial" w:cs="Arial"/>
          <w:i/>
          <w:iCs/>
          <w:color w:val="000000"/>
        </w:rPr>
        <w:t>obejmuja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̨ wizyty </w:t>
      </w:r>
      <w:proofErr w:type="spellStart"/>
      <w:r w:rsidRPr="00160718">
        <w:rPr>
          <w:rFonts w:ascii="Arial" w:hAnsi="Arial" w:cs="Arial"/>
          <w:i/>
          <w:iCs/>
          <w:color w:val="000000"/>
        </w:rPr>
        <w:t>okołoszczepiennej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, która jest </w:t>
      </w:r>
      <w:proofErr w:type="spellStart"/>
      <w:r w:rsidRPr="00160718">
        <w:rPr>
          <w:rFonts w:ascii="Arial" w:hAnsi="Arial" w:cs="Arial"/>
          <w:i/>
          <w:iCs/>
          <w:color w:val="000000"/>
        </w:rPr>
        <w:t>obowiązkowa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i w wersji prywatnej, poza NFZ, </w:t>
      </w:r>
      <w:proofErr w:type="spellStart"/>
      <w:r w:rsidRPr="00160718">
        <w:rPr>
          <w:rFonts w:ascii="Arial" w:hAnsi="Arial" w:cs="Arial"/>
          <w:i/>
          <w:iCs/>
          <w:color w:val="000000"/>
        </w:rPr>
        <w:t>może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160718">
        <w:rPr>
          <w:rFonts w:ascii="Arial" w:hAnsi="Arial" w:cs="Arial"/>
          <w:i/>
          <w:iCs/>
          <w:color w:val="000000"/>
        </w:rPr>
        <w:t>kosztowac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́ </w:t>
      </w:r>
      <w:proofErr w:type="spellStart"/>
      <w:r w:rsidRPr="00160718">
        <w:rPr>
          <w:rFonts w:ascii="Arial" w:hAnsi="Arial" w:cs="Arial"/>
          <w:i/>
          <w:iCs/>
          <w:color w:val="000000"/>
        </w:rPr>
        <w:t>między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60 - 150 zł. </w:t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 w:rsidRPr="00160718">
        <w:rPr>
          <w:rFonts w:ascii="Arial" w:hAnsi="Arial" w:cs="Arial"/>
          <w:b/>
          <w:bCs/>
          <w:color w:val="000000"/>
        </w:rPr>
        <w:t xml:space="preserve">Problem ze szczepieniami, a </w:t>
      </w:r>
      <w:proofErr w:type="spellStart"/>
      <w:r w:rsidRPr="00160718">
        <w:rPr>
          <w:rFonts w:ascii="Arial" w:hAnsi="Arial" w:cs="Arial"/>
          <w:b/>
          <w:bCs/>
          <w:color w:val="000000"/>
        </w:rPr>
        <w:t>może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 ze </w:t>
      </w:r>
      <w:proofErr w:type="spellStart"/>
      <w:r w:rsidRPr="00160718">
        <w:rPr>
          <w:rFonts w:ascii="Arial" w:hAnsi="Arial" w:cs="Arial"/>
          <w:b/>
          <w:bCs/>
          <w:color w:val="000000"/>
        </w:rPr>
        <w:t>służba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̨ zdrowia? </w:t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 w:rsidRPr="00160718">
        <w:rPr>
          <w:rFonts w:ascii="Arial" w:hAnsi="Arial" w:cs="Arial"/>
          <w:color w:val="000000"/>
        </w:rPr>
        <w:t xml:space="preserve">Oprócz kosztów, emocje rodziców budzi też proces kwalifikacji do </w:t>
      </w:r>
      <w:proofErr w:type="spellStart"/>
      <w:r w:rsidRPr="00160718">
        <w:rPr>
          <w:rFonts w:ascii="Arial" w:hAnsi="Arial" w:cs="Arial"/>
          <w:color w:val="000000"/>
        </w:rPr>
        <w:t>szczepien</w:t>
      </w:r>
      <w:proofErr w:type="spellEnd"/>
      <w:r w:rsidRPr="00160718">
        <w:rPr>
          <w:rFonts w:ascii="Arial" w:hAnsi="Arial" w:cs="Arial"/>
          <w:color w:val="000000"/>
        </w:rPr>
        <w:t xml:space="preserve">́ i brak zaufania do lekarza. </w:t>
      </w:r>
      <w:r w:rsidRPr="00160718">
        <w:rPr>
          <w:rFonts w:ascii="Arial" w:hAnsi="Arial" w:cs="Arial"/>
          <w:i/>
          <w:iCs/>
          <w:color w:val="000000"/>
        </w:rPr>
        <w:t xml:space="preserve">Jest to jeden z czynników </w:t>
      </w:r>
      <w:proofErr w:type="spellStart"/>
      <w:r w:rsidRPr="00160718">
        <w:rPr>
          <w:rFonts w:ascii="Arial" w:hAnsi="Arial" w:cs="Arial"/>
          <w:i/>
          <w:iCs/>
          <w:color w:val="000000"/>
        </w:rPr>
        <w:t>decydujących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o wyborze prywatnych </w:t>
      </w:r>
      <w:proofErr w:type="spellStart"/>
      <w:r w:rsidRPr="00160718">
        <w:rPr>
          <w:rFonts w:ascii="Arial" w:hAnsi="Arial" w:cs="Arial"/>
          <w:i/>
          <w:iCs/>
          <w:color w:val="000000"/>
        </w:rPr>
        <w:t>ubezpieczen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́ zdrowotnych </w:t>
      </w:r>
      <w:r w:rsidRPr="00160718">
        <w:rPr>
          <w:rFonts w:ascii="Arial" w:hAnsi="Arial" w:cs="Arial"/>
          <w:color w:val="000000"/>
        </w:rPr>
        <w:t xml:space="preserve">– potwierdza Ewa Olczak, </w:t>
      </w:r>
      <w:proofErr w:type="spellStart"/>
      <w:r w:rsidRPr="00160718">
        <w:rPr>
          <w:rFonts w:ascii="Arial" w:hAnsi="Arial" w:cs="Arial"/>
          <w:color w:val="000000"/>
        </w:rPr>
        <w:t>Customer</w:t>
      </w:r>
      <w:proofErr w:type="spellEnd"/>
      <w:r w:rsidRPr="00160718">
        <w:rPr>
          <w:rFonts w:ascii="Arial" w:hAnsi="Arial" w:cs="Arial"/>
          <w:color w:val="000000"/>
        </w:rPr>
        <w:t xml:space="preserve"> </w:t>
      </w:r>
      <w:proofErr w:type="spellStart"/>
      <w:r w:rsidRPr="00160718">
        <w:rPr>
          <w:rFonts w:ascii="Arial" w:hAnsi="Arial" w:cs="Arial"/>
          <w:color w:val="000000"/>
        </w:rPr>
        <w:t>Success</w:t>
      </w:r>
      <w:proofErr w:type="spellEnd"/>
      <w:r w:rsidRPr="00160718">
        <w:rPr>
          <w:rFonts w:ascii="Arial" w:hAnsi="Arial" w:cs="Arial"/>
          <w:color w:val="000000"/>
        </w:rPr>
        <w:t xml:space="preserve"> Manager w </w:t>
      </w:r>
      <w:hyperlink r:id="rId8" w:history="1">
        <w:r w:rsidR="00823AE7" w:rsidRPr="00823AE7">
          <w:rPr>
            <w:rStyle w:val="Hipercze"/>
            <w:rFonts w:ascii="Arial" w:hAnsi="Arial" w:cs="Arial"/>
          </w:rPr>
          <w:t>m</w:t>
        </w:r>
        <w:r w:rsidRPr="00823AE7">
          <w:rPr>
            <w:rStyle w:val="Hipercze"/>
            <w:rFonts w:ascii="Arial" w:hAnsi="Arial" w:cs="Arial"/>
          </w:rPr>
          <w:t>find.</w:t>
        </w:r>
        <w:r w:rsidR="00823AE7" w:rsidRPr="00823AE7">
          <w:rPr>
            <w:rStyle w:val="Hipercze"/>
            <w:rFonts w:ascii="Arial" w:hAnsi="Arial" w:cs="Arial"/>
          </w:rPr>
          <w:t>pl</w:t>
        </w:r>
      </w:hyperlink>
      <w:r w:rsidRPr="00160718">
        <w:rPr>
          <w:rFonts w:ascii="Arial" w:hAnsi="Arial" w:cs="Arial"/>
          <w:color w:val="000000"/>
        </w:rPr>
        <w:t xml:space="preserve"> </w:t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 w:rsidRPr="00160718">
        <w:rPr>
          <w:rFonts w:ascii="Arial" w:hAnsi="Arial" w:cs="Arial"/>
          <w:i/>
          <w:iCs/>
          <w:color w:val="000000"/>
        </w:rPr>
        <w:t xml:space="preserve">Rodzice </w:t>
      </w:r>
      <w:proofErr w:type="spellStart"/>
      <w:r w:rsidRPr="00160718">
        <w:rPr>
          <w:rFonts w:ascii="Arial" w:hAnsi="Arial" w:cs="Arial"/>
          <w:i/>
          <w:iCs/>
          <w:color w:val="000000"/>
        </w:rPr>
        <w:t>szukaja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̨ sprawdzonej i kompetentnej osoby, </w:t>
      </w:r>
      <w:proofErr w:type="spellStart"/>
      <w:r w:rsidRPr="00160718">
        <w:rPr>
          <w:rFonts w:ascii="Arial" w:hAnsi="Arial" w:cs="Arial"/>
          <w:i/>
          <w:iCs/>
          <w:color w:val="000000"/>
        </w:rPr>
        <w:t>chca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̨ </w:t>
      </w:r>
      <w:proofErr w:type="spellStart"/>
      <w:r w:rsidRPr="00160718">
        <w:rPr>
          <w:rFonts w:ascii="Arial" w:hAnsi="Arial" w:cs="Arial"/>
          <w:i/>
          <w:iCs/>
          <w:color w:val="000000"/>
        </w:rPr>
        <w:t>miec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́ </w:t>
      </w:r>
      <w:proofErr w:type="spellStart"/>
      <w:r w:rsidRPr="00160718">
        <w:rPr>
          <w:rFonts w:ascii="Arial" w:hAnsi="Arial" w:cs="Arial"/>
          <w:i/>
          <w:iCs/>
          <w:color w:val="000000"/>
        </w:rPr>
        <w:t>dostęp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do najlepszych lekarzy i </w:t>
      </w:r>
      <w:proofErr w:type="spellStart"/>
      <w:r w:rsidRPr="00160718">
        <w:rPr>
          <w:rFonts w:ascii="Arial" w:hAnsi="Arial" w:cs="Arial"/>
          <w:i/>
          <w:iCs/>
          <w:color w:val="000000"/>
        </w:rPr>
        <w:t>możliwośc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́ umówienia </w:t>
      </w:r>
      <w:proofErr w:type="spellStart"/>
      <w:r w:rsidRPr="00160718">
        <w:rPr>
          <w:rFonts w:ascii="Arial" w:hAnsi="Arial" w:cs="Arial"/>
          <w:i/>
          <w:iCs/>
          <w:color w:val="000000"/>
        </w:rPr>
        <w:t>sie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̨ na </w:t>
      </w:r>
      <w:proofErr w:type="spellStart"/>
      <w:r w:rsidRPr="00160718">
        <w:rPr>
          <w:rFonts w:ascii="Arial" w:hAnsi="Arial" w:cs="Arial"/>
          <w:i/>
          <w:iCs/>
          <w:color w:val="000000"/>
        </w:rPr>
        <w:t>wizyte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̨ w konkretnym terminie oraz </w:t>
      </w:r>
      <w:proofErr w:type="spellStart"/>
      <w:r w:rsidRPr="00160718">
        <w:rPr>
          <w:rFonts w:ascii="Arial" w:hAnsi="Arial" w:cs="Arial"/>
          <w:i/>
          <w:iCs/>
          <w:color w:val="000000"/>
        </w:rPr>
        <w:t>pewnośc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́, </w:t>
      </w:r>
      <w:proofErr w:type="spellStart"/>
      <w:r w:rsidRPr="00160718">
        <w:rPr>
          <w:rFonts w:ascii="Arial" w:hAnsi="Arial" w:cs="Arial"/>
          <w:i/>
          <w:iCs/>
          <w:color w:val="000000"/>
        </w:rPr>
        <w:t>że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160718">
        <w:rPr>
          <w:rFonts w:ascii="Arial" w:hAnsi="Arial" w:cs="Arial"/>
          <w:i/>
          <w:iCs/>
          <w:color w:val="000000"/>
        </w:rPr>
        <w:t>zostana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̨ potraktowani z </w:t>
      </w:r>
      <w:proofErr w:type="spellStart"/>
      <w:r w:rsidRPr="00160718">
        <w:rPr>
          <w:rFonts w:ascii="Arial" w:hAnsi="Arial" w:cs="Arial"/>
          <w:i/>
          <w:iCs/>
          <w:color w:val="000000"/>
        </w:rPr>
        <w:t>należna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̨ powagą i troską. Nie zawsze jest to </w:t>
      </w:r>
      <w:proofErr w:type="spellStart"/>
      <w:r w:rsidRPr="00160718">
        <w:rPr>
          <w:rFonts w:ascii="Arial" w:hAnsi="Arial" w:cs="Arial"/>
          <w:i/>
          <w:iCs/>
          <w:color w:val="000000"/>
        </w:rPr>
        <w:t>możliwe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i wykonalne w </w:t>
      </w:r>
      <w:proofErr w:type="spellStart"/>
      <w:r w:rsidRPr="00160718">
        <w:rPr>
          <w:rFonts w:ascii="Arial" w:hAnsi="Arial" w:cs="Arial"/>
          <w:i/>
          <w:iCs/>
          <w:color w:val="000000"/>
        </w:rPr>
        <w:t>państwowej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160718">
        <w:rPr>
          <w:rFonts w:ascii="Arial" w:hAnsi="Arial" w:cs="Arial"/>
          <w:i/>
          <w:iCs/>
          <w:color w:val="000000"/>
        </w:rPr>
        <w:t>służbie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zdrowia – </w:t>
      </w:r>
      <w:proofErr w:type="spellStart"/>
      <w:r w:rsidRPr="00160718">
        <w:rPr>
          <w:rFonts w:ascii="Arial" w:hAnsi="Arial" w:cs="Arial"/>
          <w:i/>
          <w:iCs/>
          <w:color w:val="000000"/>
        </w:rPr>
        <w:t>zauważa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Olczak. Dodatkowym elementem </w:t>
      </w:r>
      <w:proofErr w:type="spellStart"/>
      <w:r w:rsidRPr="00160718">
        <w:rPr>
          <w:rFonts w:ascii="Arial" w:hAnsi="Arial" w:cs="Arial"/>
          <w:i/>
          <w:iCs/>
          <w:color w:val="000000"/>
        </w:rPr>
        <w:t>decydującym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o zainteresowaniu pakietami medycznymi jest </w:t>
      </w:r>
      <w:proofErr w:type="spellStart"/>
      <w:r w:rsidRPr="00160718">
        <w:rPr>
          <w:rFonts w:ascii="Arial" w:hAnsi="Arial" w:cs="Arial"/>
          <w:i/>
          <w:iCs/>
          <w:color w:val="000000"/>
        </w:rPr>
        <w:t>także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fakt, </w:t>
      </w:r>
      <w:proofErr w:type="spellStart"/>
      <w:r w:rsidRPr="00160718">
        <w:rPr>
          <w:rFonts w:ascii="Arial" w:hAnsi="Arial" w:cs="Arial"/>
          <w:i/>
          <w:iCs/>
          <w:color w:val="000000"/>
        </w:rPr>
        <w:t>iz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̇ </w:t>
      </w:r>
      <w:proofErr w:type="spellStart"/>
      <w:r w:rsidRPr="00160718">
        <w:rPr>
          <w:rFonts w:ascii="Arial" w:hAnsi="Arial" w:cs="Arial"/>
          <w:i/>
          <w:iCs/>
          <w:color w:val="000000"/>
        </w:rPr>
        <w:t>oferuja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̨ one </w:t>
      </w:r>
      <w:proofErr w:type="spellStart"/>
      <w:r w:rsidRPr="00160718">
        <w:rPr>
          <w:rFonts w:ascii="Arial" w:hAnsi="Arial" w:cs="Arial"/>
          <w:i/>
          <w:iCs/>
          <w:color w:val="000000"/>
        </w:rPr>
        <w:t>zniżki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lub nawet darmowy </w:t>
      </w:r>
      <w:proofErr w:type="spellStart"/>
      <w:r w:rsidRPr="00160718">
        <w:rPr>
          <w:rFonts w:ascii="Arial" w:hAnsi="Arial" w:cs="Arial"/>
          <w:i/>
          <w:iCs/>
          <w:color w:val="000000"/>
        </w:rPr>
        <w:t>dostęp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do</w:t>
      </w:r>
      <w:r w:rsidRPr="00160718">
        <w:rPr>
          <w:rFonts w:ascii="Arial" w:hAnsi="Arial" w:cs="Arial"/>
          <w:color w:val="000000"/>
        </w:rPr>
        <w:t xml:space="preserve"> </w:t>
      </w:r>
      <w:proofErr w:type="spellStart"/>
      <w:r w:rsidRPr="00160718">
        <w:rPr>
          <w:rFonts w:ascii="Arial" w:hAnsi="Arial" w:cs="Arial"/>
          <w:i/>
          <w:iCs/>
          <w:color w:val="000000"/>
        </w:rPr>
        <w:t>szczepien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́ </w:t>
      </w:r>
      <w:proofErr w:type="spellStart"/>
      <w:r w:rsidRPr="00160718">
        <w:rPr>
          <w:rFonts w:ascii="Arial" w:hAnsi="Arial" w:cs="Arial"/>
          <w:i/>
          <w:iCs/>
          <w:color w:val="000000"/>
        </w:rPr>
        <w:t>obowiązkowych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i zalecanych w najbardziej </w:t>
      </w:r>
      <w:proofErr w:type="spellStart"/>
      <w:r w:rsidRPr="00160718">
        <w:rPr>
          <w:rFonts w:ascii="Arial" w:hAnsi="Arial" w:cs="Arial"/>
          <w:i/>
          <w:iCs/>
          <w:color w:val="000000"/>
        </w:rPr>
        <w:t>interesujących</w:t>
      </w:r>
      <w:proofErr w:type="spellEnd"/>
      <w:r w:rsidRPr="00160718">
        <w:rPr>
          <w:rFonts w:ascii="Arial" w:hAnsi="Arial" w:cs="Arial"/>
          <w:i/>
          <w:iCs/>
          <w:color w:val="000000"/>
        </w:rPr>
        <w:t xml:space="preserve"> rodziców opcjach czyli w dawkach skojarzonych. </w:t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 w:rsidRPr="00160718">
        <w:rPr>
          <w:rFonts w:ascii="Arial" w:hAnsi="Arial" w:cs="Arial"/>
          <w:b/>
          <w:bCs/>
          <w:color w:val="000000"/>
        </w:rPr>
        <w:t xml:space="preserve">Kalendarz </w:t>
      </w:r>
      <w:proofErr w:type="spellStart"/>
      <w:r w:rsidRPr="00160718">
        <w:rPr>
          <w:rFonts w:ascii="Arial" w:hAnsi="Arial" w:cs="Arial"/>
          <w:b/>
          <w:bCs/>
          <w:color w:val="000000"/>
        </w:rPr>
        <w:t>szczepien</w:t>
      </w:r>
      <w:proofErr w:type="spellEnd"/>
      <w:r w:rsidRPr="00160718">
        <w:rPr>
          <w:rFonts w:ascii="Arial" w:hAnsi="Arial" w:cs="Arial"/>
          <w:b/>
          <w:bCs/>
          <w:color w:val="000000"/>
        </w:rPr>
        <w:t xml:space="preserve">́ </w:t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 w:rsidRPr="00160718">
        <w:rPr>
          <w:rFonts w:ascii="Arial" w:hAnsi="Arial" w:cs="Arial"/>
          <w:color w:val="000000"/>
        </w:rPr>
        <w:t xml:space="preserve">Zakres </w:t>
      </w:r>
      <w:proofErr w:type="spellStart"/>
      <w:r w:rsidRPr="00160718">
        <w:rPr>
          <w:rFonts w:ascii="Arial" w:hAnsi="Arial" w:cs="Arial"/>
          <w:color w:val="000000"/>
        </w:rPr>
        <w:t>szczepien</w:t>
      </w:r>
      <w:proofErr w:type="spellEnd"/>
      <w:r w:rsidRPr="00160718">
        <w:rPr>
          <w:rFonts w:ascii="Arial" w:hAnsi="Arial" w:cs="Arial"/>
          <w:color w:val="000000"/>
        </w:rPr>
        <w:t xml:space="preserve">́ </w:t>
      </w:r>
      <w:proofErr w:type="spellStart"/>
      <w:r w:rsidRPr="00160718">
        <w:rPr>
          <w:rFonts w:ascii="Arial" w:hAnsi="Arial" w:cs="Arial"/>
          <w:color w:val="000000"/>
        </w:rPr>
        <w:t>obowiązkowych</w:t>
      </w:r>
      <w:proofErr w:type="spellEnd"/>
      <w:r w:rsidRPr="00160718">
        <w:rPr>
          <w:rFonts w:ascii="Arial" w:hAnsi="Arial" w:cs="Arial"/>
          <w:color w:val="000000"/>
        </w:rPr>
        <w:t xml:space="preserve"> i zalecanych jest corocznie ogłaszany w Dzienniku </w:t>
      </w:r>
      <w:proofErr w:type="spellStart"/>
      <w:r w:rsidRPr="00160718">
        <w:rPr>
          <w:rFonts w:ascii="Arial" w:hAnsi="Arial" w:cs="Arial"/>
          <w:color w:val="000000"/>
        </w:rPr>
        <w:lastRenderedPageBreak/>
        <w:t>urzędowym</w:t>
      </w:r>
      <w:proofErr w:type="spellEnd"/>
      <w:r w:rsidRPr="00160718">
        <w:rPr>
          <w:rFonts w:ascii="Arial" w:hAnsi="Arial" w:cs="Arial"/>
          <w:color w:val="000000"/>
        </w:rPr>
        <w:t xml:space="preserve"> Ministra Zdrowia, w komunikacie Głównego Inspektora Sanitarnego. </w:t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 w:rsidRPr="00160718">
        <w:rPr>
          <w:rFonts w:ascii="Arial" w:hAnsi="Arial" w:cs="Arial"/>
          <w:color w:val="000000"/>
        </w:rPr>
        <w:t xml:space="preserve">Aktualne dane </w:t>
      </w:r>
      <w:proofErr w:type="spellStart"/>
      <w:r w:rsidRPr="00160718">
        <w:rPr>
          <w:rFonts w:ascii="Arial" w:hAnsi="Arial" w:cs="Arial"/>
          <w:color w:val="000000"/>
        </w:rPr>
        <w:t>prezentuja</w:t>
      </w:r>
      <w:proofErr w:type="spellEnd"/>
      <w:r w:rsidRPr="00160718">
        <w:rPr>
          <w:rFonts w:ascii="Arial" w:hAnsi="Arial" w:cs="Arial"/>
          <w:color w:val="000000"/>
        </w:rPr>
        <w:t xml:space="preserve">̨ </w:t>
      </w:r>
      <w:proofErr w:type="spellStart"/>
      <w:r w:rsidRPr="00160718">
        <w:rPr>
          <w:rFonts w:ascii="Arial" w:hAnsi="Arial" w:cs="Arial"/>
          <w:color w:val="000000"/>
        </w:rPr>
        <w:t>sie</w:t>
      </w:r>
      <w:proofErr w:type="spellEnd"/>
      <w:r w:rsidRPr="00160718">
        <w:rPr>
          <w:rFonts w:ascii="Arial" w:hAnsi="Arial" w:cs="Arial"/>
          <w:color w:val="000000"/>
        </w:rPr>
        <w:t xml:space="preserve">̨ </w:t>
      </w:r>
      <w:proofErr w:type="spellStart"/>
      <w:r w:rsidRPr="00160718">
        <w:rPr>
          <w:rFonts w:ascii="Arial" w:hAnsi="Arial" w:cs="Arial"/>
          <w:color w:val="000000"/>
        </w:rPr>
        <w:t>następująco</w:t>
      </w:r>
      <w:proofErr w:type="spellEnd"/>
      <w:r w:rsidRPr="00160718">
        <w:rPr>
          <w:rFonts w:ascii="Arial" w:hAnsi="Arial" w:cs="Arial"/>
          <w:color w:val="000000"/>
        </w:rPr>
        <w:t xml:space="preserve">: </w:t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color w:val="000000"/>
        </w:rPr>
      </w:pPr>
      <w:r w:rsidRPr="00160718"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 wp14:anchorId="45542316" wp14:editId="47D2CF1F">
            <wp:extent cx="4867010" cy="4150360"/>
            <wp:effectExtent l="0" t="0" r="0" b="254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find_szczepienia-01-kopia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0304" cy="415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160718">
        <w:rPr>
          <w:rFonts w:ascii="Arial" w:hAnsi="Arial" w:cs="Arial"/>
          <w:color w:val="000000"/>
        </w:rPr>
        <w:t xml:space="preserve"> </w:t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Arial" w:hAnsi="Arial" w:cs="Arial"/>
          <w:color w:val="000000"/>
        </w:rPr>
      </w:pPr>
      <w:r w:rsidRPr="00160718">
        <w:rPr>
          <w:rFonts w:ascii="Arial" w:hAnsi="Arial" w:cs="Arial"/>
          <w:noProof/>
          <w:color w:val="000000"/>
          <w:lang w:eastAsia="pl-PL"/>
        </w:rPr>
        <w:drawing>
          <wp:inline distT="0" distB="0" distL="0" distR="0" wp14:anchorId="7D60A0B7" wp14:editId="7F027F1E">
            <wp:extent cx="4877353" cy="2752391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alendarz szczepien 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261" cy="275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 w:rsidRPr="00160718">
        <w:rPr>
          <w:rFonts w:ascii="Arial" w:hAnsi="Arial" w:cs="Arial"/>
          <w:color w:val="000000"/>
        </w:rPr>
        <w:lastRenderedPageBreak/>
        <w:t xml:space="preserve">Warto </w:t>
      </w:r>
      <w:proofErr w:type="spellStart"/>
      <w:r w:rsidRPr="00160718">
        <w:rPr>
          <w:rFonts w:ascii="Arial" w:hAnsi="Arial" w:cs="Arial"/>
          <w:color w:val="000000"/>
        </w:rPr>
        <w:t>zauważyc</w:t>
      </w:r>
      <w:proofErr w:type="spellEnd"/>
      <w:r w:rsidRPr="00160718">
        <w:rPr>
          <w:rFonts w:ascii="Arial" w:hAnsi="Arial" w:cs="Arial"/>
          <w:color w:val="000000"/>
        </w:rPr>
        <w:t xml:space="preserve">́, </w:t>
      </w:r>
      <w:proofErr w:type="spellStart"/>
      <w:r w:rsidRPr="00160718">
        <w:rPr>
          <w:rFonts w:ascii="Arial" w:hAnsi="Arial" w:cs="Arial"/>
          <w:color w:val="000000"/>
        </w:rPr>
        <w:t>że</w:t>
      </w:r>
      <w:proofErr w:type="spellEnd"/>
      <w:r w:rsidRPr="00160718">
        <w:rPr>
          <w:rFonts w:ascii="Arial" w:hAnsi="Arial" w:cs="Arial"/>
          <w:color w:val="000000"/>
        </w:rPr>
        <w:t xml:space="preserve"> niektóre szczepienia zalecane </w:t>
      </w:r>
      <w:proofErr w:type="spellStart"/>
      <w:r w:rsidRPr="00160718">
        <w:rPr>
          <w:rFonts w:ascii="Arial" w:hAnsi="Arial" w:cs="Arial"/>
          <w:color w:val="000000"/>
        </w:rPr>
        <w:t>można</w:t>
      </w:r>
      <w:proofErr w:type="spellEnd"/>
      <w:r w:rsidRPr="00160718">
        <w:rPr>
          <w:rFonts w:ascii="Arial" w:hAnsi="Arial" w:cs="Arial"/>
          <w:color w:val="000000"/>
        </w:rPr>
        <w:t xml:space="preserve"> </w:t>
      </w:r>
      <w:proofErr w:type="spellStart"/>
      <w:r w:rsidRPr="00160718">
        <w:rPr>
          <w:rFonts w:ascii="Arial" w:hAnsi="Arial" w:cs="Arial"/>
          <w:color w:val="000000"/>
        </w:rPr>
        <w:t>otrzymac</w:t>
      </w:r>
      <w:proofErr w:type="spellEnd"/>
      <w:r w:rsidRPr="00160718">
        <w:rPr>
          <w:rFonts w:ascii="Arial" w:hAnsi="Arial" w:cs="Arial"/>
          <w:color w:val="000000"/>
        </w:rPr>
        <w:t xml:space="preserve">́ w </w:t>
      </w:r>
      <w:proofErr w:type="spellStart"/>
      <w:r w:rsidRPr="00160718">
        <w:rPr>
          <w:rFonts w:ascii="Arial" w:hAnsi="Arial" w:cs="Arial"/>
          <w:color w:val="000000"/>
        </w:rPr>
        <w:t>określonych</w:t>
      </w:r>
      <w:proofErr w:type="spellEnd"/>
      <w:r w:rsidRPr="00160718">
        <w:rPr>
          <w:rFonts w:ascii="Arial" w:hAnsi="Arial" w:cs="Arial"/>
          <w:color w:val="000000"/>
        </w:rPr>
        <w:t xml:space="preserve"> przypadkach bez ponoszenia kosztów. Dzieje </w:t>
      </w:r>
      <w:proofErr w:type="spellStart"/>
      <w:r w:rsidRPr="00160718">
        <w:rPr>
          <w:rFonts w:ascii="Arial" w:hAnsi="Arial" w:cs="Arial"/>
          <w:color w:val="000000"/>
        </w:rPr>
        <w:t>sie</w:t>
      </w:r>
      <w:proofErr w:type="spellEnd"/>
      <w:r w:rsidRPr="00160718">
        <w:rPr>
          <w:rFonts w:ascii="Arial" w:hAnsi="Arial" w:cs="Arial"/>
          <w:color w:val="000000"/>
        </w:rPr>
        <w:t xml:space="preserve">̨ tak </w:t>
      </w:r>
      <w:proofErr w:type="spellStart"/>
      <w:r w:rsidRPr="00160718">
        <w:rPr>
          <w:rFonts w:ascii="Arial" w:hAnsi="Arial" w:cs="Arial"/>
          <w:color w:val="000000"/>
        </w:rPr>
        <w:t>między</w:t>
      </w:r>
      <w:proofErr w:type="spellEnd"/>
      <w:r w:rsidRPr="00160718">
        <w:rPr>
          <w:rFonts w:ascii="Arial" w:hAnsi="Arial" w:cs="Arial"/>
          <w:color w:val="000000"/>
        </w:rPr>
        <w:t xml:space="preserve"> innymi w przypadku </w:t>
      </w:r>
      <w:proofErr w:type="spellStart"/>
      <w:r w:rsidRPr="00160718">
        <w:rPr>
          <w:rFonts w:ascii="Arial" w:hAnsi="Arial" w:cs="Arial"/>
          <w:color w:val="000000"/>
        </w:rPr>
        <w:t>wcześniaków</w:t>
      </w:r>
      <w:proofErr w:type="spellEnd"/>
      <w:r w:rsidRPr="00160718">
        <w:rPr>
          <w:rFonts w:ascii="Arial" w:hAnsi="Arial" w:cs="Arial"/>
          <w:color w:val="000000"/>
        </w:rPr>
        <w:t xml:space="preserve">, dzieci </w:t>
      </w:r>
      <w:proofErr w:type="spellStart"/>
      <w:r w:rsidRPr="00160718">
        <w:rPr>
          <w:rFonts w:ascii="Arial" w:hAnsi="Arial" w:cs="Arial"/>
          <w:color w:val="000000"/>
        </w:rPr>
        <w:t>uczęszczających</w:t>
      </w:r>
      <w:proofErr w:type="spellEnd"/>
      <w:r w:rsidRPr="00160718">
        <w:rPr>
          <w:rFonts w:ascii="Arial" w:hAnsi="Arial" w:cs="Arial"/>
          <w:color w:val="000000"/>
        </w:rPr>
        <w:t xml:space="preserve"> do </w:t>
      </w:r>
      <w:proofErr w:type="spellStart"/>
      <w:r w:rsidRPr="00160718">
        <w:rPr>
          <w:rFonts w:ascii="Arial" w:hAnsi="Arial" w:cs="Arial"/>
          <w:color w:val="000000"/>
        </w:rPr>
        <w:t>żłobka</w:t>
      </w:r>
      <w:proofErr w:type="spellEnd"/>
      <w:r w:rsidRPr="00160718">
        <w:rPr>
          <w:rFonts w:ascii="Arial" w:hAnsi="Arial" w:cs="Arial"/>
          <w:color w:val="000000"/>
        </w:rPr>
        <w:t xml:space="preserve"> czy przedszkola oraz </w:t>
      </w:r>
      <w:proofErr w:type="spellStart"/>
      <w:r w:rsidRPr="00160718">
        <w:rPr>
          <w:rFonts w:ascii="Arial" w:hAnsi="Arial" w:cs="Arial"/>
          <w:color w:val="000000"/>
        </w:rPr>
        <w:t>mieszkańców</w:t>
      </w:r>
      <w:proofErr w:type="spellEnd"/>
      <w:r w:rsidRPr="00160718">
        <w:rPr>
          <w:rFonts w:ascii="Arial" w:hAnsi="Arial" w:cs="Arial"/>
          <w:color w:val="000000"/>
        </w:rPr>
        <w:t xml:space="preserve"> niektórych województw, które okresowo </w:t>
      </w:r>
      <w:proofErr w:type="spellStart"/>
      <w:r w:rsidRPr="00160718">
        <w:rPr>
          <w:rFonts w:ascii="Arial" w:hAnsi="Arial" w:cs="Arial"/>
          <w:color w:val="000000"/>
        </w:rPr>
        <w:t>wprowadzaja</w:t>
      </w:r>
      <w:proofErr w:type="spellEnd"/>
      <w:r w:rsidRPr="00160718">
        <w:rPr>
          <w:rFonts w:ascii="Arial" w:hAnsi="Arial" w:cs="Arial"/>
          <w:color w:val="000000"/>
        </w:rPr>
        <w:t xml:space="preserve">̨ bezpłatne szczepienia np. przeciw pneumokokom. </w:t>
      </w:r>
    </w:p>
    <w:p w:rsidR="00160718" w:rsidRPr="00160718" w:rsidRDefault="00160718" w:rsidP="00160718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Arial" w:hAnsi="Arial" w:cs="Arial"/>
          <w:color w:val="000000"/>
        </w:rPr>
      </w:pPr>
      <w:r w:rsidRPr="00160718">
        <w:rPr>
          <w:rFonts w:ascii="Arial" w:hAnsi="Arial" w:cs="Arial"/>
          <w:color w:val="000000"/>
        </w:rPr>
        <w:t xml:space="preserve">O takie opcje warto </w:t>
      </w:r>
      <w:proofErr w:type="spellStart"/>
      <w:r w:rsidRPr="00160718">
        <w:rPr>
          <w:rFonts w:ascii="Arial" w:hAnsi="Arial" w:cs="Arial"/>
          <w:color w:val="000000"/>
        </w:rPr>
        <w:t>pytac</w:t>
      </w:r>
      <w:proofErr w:type="spellEnd"/>
      <w:r w:rsidRPr="00160718">
        <w:rPr>
          <w:rFonts w:ascii="Arial" w:hAnsi="Arial" w:cs="Arial"/>
          <w:color w:val="000000"/>
        </w:rPr>
        <w:t>́ lekarza!</w:t>
      </w:r>
      <w:r w:rsidRPr="00160718">
        <w:rPr>
          <w:rFonts w:ascii="MS Gothic" w:eastAsia="MS Gothic" w:hAnsi="MS Gothic" w:cs="MS Gothic" w:hint="eastAsia"/>
          <w:color w:val="000000"/>
        </w:rPr>
        <w:t> </w:t>
      </w:r>
      <w:r w:rsidRPr="00160718">
        <w:rPr>
          <w:rFonts w:ascii="Arial" w:hAnsi="Arial" w:cs="Arial"/>
          <w:color w:val="000000"/>
        </w:rPr>
        <w:t xml:space="preserve">Cały materiał na temat </w:t>
      </w:r>
      <w:proofErr w:type="spellStart"/>
      <w:r w:rsidRPr="00160718">
        <w:rPr>
          <w:rFonts w:ascii="Arial" w:hAnsi="Arial" w:cs="Arial"/>
          <w:color w:val="000000"/>
        </w:rPr>
        <w:t>szczepien</w:t>
      </w:r>
      <w:proofErr w:type="spellEnd"/>
      <w:r w:rsidRPr="00160718">
        <w:rPr>
          <w:rFonts w:ascii="Arial" w:hAnsi="Arial" w:cs="Arial"/>
          <w:color w:val="000000"/>
        </w:rPr>
        <w:t xml:space="preserve">́ </w:t>
      </w:r>
      <w:proofErr w:type="spellStart"/>
      <w:r w:rsidRPr="00160718">
        <w:rPr>
          <w:rFonts w:ascii="Arial" w:hAnsi="Arial" w:cs="Arial"/>
          <w:color w:val="000000"/>
        </w:rPr>
        <w:t>dostępny</w:t>
      </w:r>
      <w:proofErr w:type="spellEnd"/>
      <w:r w:rsidRPr="00160718">
        <w:rPr>
          <w:rFonts w:ascii="Arial" w:hAnsi="Arial" w:cs="Arial"/>
          <w:color w:val="000000"/>
        </w:rPr>
        <w:t xml:space="preserve"> jest na </w:t>
      </w:r>
    </w:p>
    <w:p w:rsidR="00160718" w:rsidRDefault="00CE533B" w:rsidP="00160718">
      <w:pPr>
        <w:spacing w:line="276" w:lineRule="auto"/>
        <w:rPr>
          <w:rStyle w:val="Hipercze"/>
          <w:rFonts w:ascii="Arial" w:hAnsi="Arial" w:cs="Arial"/>
        </w:rPr>
      </w:pPr>
      <w:hyperlink r:id="rId11" w:history="1">
        <w:r w:rsidR="00160718" w:rsidRPr="00160718">
          <w:rPr>
            <w:rStyle w:val="Hipercze"/>
            <w:rFonts w:ascii="Arial" w:hAnsi="Arial" w:cs="Arial"/>
          </w:rPr>
          <w:t>https://www.mfind.pl/akademia/ubezpieczenia-zdrowotne/kalendarz-szczepien-dziecka/</w:t>
        </w:r>
      </w:hyperlink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spacing w:line="276" w:lineRule="auto"/>
        <w:rPr>
          <w:rStyle w:val="Hipercze"/>
          <w:rFonts w:ascii="Arial" w:hAnsi="Arial" w:cs="Arial"/>
        </w:rPr>
      </w:pPr>
    </w:p>
    <w:p w:rsidR="00160718" w:rsidRDefault="00160718" w:rsidP="0016071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>mfind.pl jest jednym z największych w Polsce serwisów internetowych umożliwiających porównanie ofert ubezpieczeń komunikacyjnych - </w:t>
      </w:r>
      <w:r>
        <w:rPr>
          <w:rFonts w:ascii="Arial" w:hAnsi="Arial" w:cs="Arial"/>
          <w:color w:val="000000"/>
          <w:sz w:val="20"/>
          <w:szCs w:val="20"/>
        </w:rPr>
        <w:t xml:space="preserve">od odpowiedzialności cywilnej (OC) oraz autocasco (AC). Portal oprócz porównywarki OC/AC obejmuje również Akademię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mfind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- poradnikowy serwis ubezpieczeniowy publikujący aktualności, praktyczne porady i ciekawostki z branży. Serwis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>współpracuje z największymi w Polsce towarzystwami ubezpieczeniowymi</w:t>
      </w:r>
      <w:r>
        <w:rPr>
          <w:rFonts w:ascii="Arial" w:hAnsi="Arial" w:cs="Arial"/>
          <w:color w:val="000000"/>
          <w:sz w:val="20"/>
          <w:szCs w:val="20"/>
        </w:rPr>
        <w:t>, wśród których są m.in.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 xml:space="preserve">PZU, AVIVA, </w:t>
      </w:r>
      <w:proofErr w:type="spellStart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>Gothaer</w:t>
      </w:r>
      <w:proofErr w:type="spellEnd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>Proama</w:t>
      </w:r>
      <w:proofErr w:type="spellEnd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>Benefia</w:t>
      </w:r>
      <w:proofErr w:type="spellEnd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 xml:space="preserve">, AXA, Generali, </w:t>
      </w:r>
      <w:proofErr w:type="spellStart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>Uniqa</w:t>
      </w:r>
      <w:proofErr w:type="spellEnd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 xml:space="preserve">, </w:t>
      </w:r>
      <w:proofErr w:type="spellStart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>You</w:t>
      </w:r>
      <w:proofErr w:type="spellEnd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>Can</w:t>
      </w:r>
      <w:proofErr w:type="spellEnd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 xml:space="preserve"> Drive, MTU, Link4, Allianz, Liberty Ubezpieczenia, Warta, </w:t>
      </w:r>
      <w:proofErr w:type="spellStart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>Signal</w:t>
      </w:r>
      <w:proofErr w:type="spellEnd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>Iduna</w:t>
      </w:r>
      <w:proofErr w:type="spellEnd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 xml:space="preserve"> i TU Zdrowie</w:t>
      </w:r>
      <w:r>
        <w:rPr>
          <w:rFonts w:ascii="Arial" w:hAnsi="Arial" w:cs="Arial"/>
          <w:color w:val="000000"/>
          <w:sz w:val="20"/>
          <w:szCs w:val="20"/>
        </w:rPr>
        <w:t xml:space="preserve">. Od początku swojej działalności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mfind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odwiedziło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>ponad 4,5 mln klientów, a liczba ta dynamicznie rośnie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60718" w:rsidRDefault="00160718" w:rsidP="0016071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W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mfind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klienci mogą również zakupić najkorzystniejsze ubezpieczenie mieszkania, domu, turystyczne</w:t>
      </w:r>
      <w:r>
        <w:rPr>
          <w:rFonts w:ascii="Arial" w:hAnsi="Arial" w:cs="Arial"/>
          <w:color w:val="000000"/>
          <w:sz w:val="20"/>
          <w:szCs w:val="20"/>
        </w:rPr>
        <w:t xml:space="preserve">,  </w:t>
      </w:r>
      <w:r w:rsidRPr="00422160">
        <w:rPr>
          <w:rFonts w:ascii="Arial" w:hAnsi="Arial" w:cs="Arial"/>
          <w:b/>
          <w:color w:val="000000"/>
          <w:sz w:val="20"/>
          <w:szCs w:val="20"/>
        </w:rPr>
        <w:t>oraz zdrowotne</w:t>
      </w:r>
      <w:r>
        <w:rPr>
          <w:rFonts w:ascii="Arial" w:hAnsi="Arial" w:cs="Arial"/>
          <w:color w:val="000000"/>
          <w:sz w:val="20"/>
          <w:szCs w:val="20"/>
        </w:rPr>
        <w:t xml:space="preserve"> kontaktując się z działem obsługi klienta telefonicznie pod numerem </w:t>
      </w:r>
      <w:r>
        <w:rPr>
          <w:rFonts w:ascii="Arial" w:hAnsi="Arial" w:cs="Arial"/>
          <w:b/>
          <w:color w:val="000000"/>
          <w:sz w:val="20"/>
          <w:szCs w:val="20"/>
        </w:rPr>
        <w:t>22 490 90 00</w:t>
      </w:r>
      <w:r>
        <w:rPr>
          <w:rFonts w:ascii="Arial" w:hAnsi="Arial" w:cs="Arial"/>
          <w:color w:val="000000"/>
          <w:sz w:val="20"/>
          <w:szCs w:val="20"/>
        </w:rPr>
        <w:t xml:space="preserve"> lub mailowo: </w:t>
      </w:r>
      <w:hyperlink r:id="rId12" w:history="1">
        <w:r>
          <w:rPr>
            <w:rStyle w:val="Hipercze"/>
            <w:rFonts w:ascii="Arial" w:hAnsi="Arial" w:cs="Arial"/>
            <w:sz w:val="20"/>
            <w:szCs w:val="20"/>
          </w:rPr>
          <w:t>kontakt@mfind.pl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W drugiej połowie 2016 roku </w:t>
      </w:r>
      <w:r w:rsidRPr="00A91780">
        <w:rPr>
          <w:rFonts w:ascii="Arial" w:hAnsi="Arial" w:cs="Arial"/>
          <w:b/>
          <w:color w:val="000000"/>
          <w:sz w:val="20"/>
          <w:szCs w:val="20"/>
        </w:rPr>
        <w:t xml:space="preserve">wystartowała </w:t>
      </w:r>
      <w:hyperlink r:id="rId13" w:history="1">
        <w:r w:rsidRPr="00A91780">
          <w:rPr>
            <w:rStyle w:val="Hipercze"/>
            <w:rFonts w:ascii="Arial" w:hAnsi="Arial" w:cs="Arial"/>
            <w:b/>
            <w:sz w:val="20"/>
            <w:szCs w:val="20"/>
          </w:rPr>
          <w:t xml:space="preserve">porównywarka ubezpieczeń zdrowotnych </w:t>
        </w:r>
        <w:proofErr w:type="spellStart"/>
        <w:r w:rsidRPr="00A91780">
          <w:rPr>
            <w:rStyle w:val="Hipercze"/>
            <w:rFonts w:ascii="Arial" w:hAnsi="Arial" w:cs="Arial"/>
            <w:b/>
            <w:sz w:val="20"/>
            <w:szCs w:val="20"/>
          </w:rPr>
          <w:t>mfind</w:t>
        </w:r>
        <w:proofErr w:type="spellEnd"/>
        <w:r w:rsidRPr="00A91780">
          <w:rPr>
            <w:rStyle w:val="Hipercze"/>
            <w:rFonts w:ascii="Arial" w:hAnsi="Arial" w:cs="Arial"/>
            <w:b/>
            <w:sz w:val="20"/>
            <w:szCs w:val="20"/>
          </w:rPr>
          <w:t xml:space="preserve"> zdrowie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. Dzięki niej </w:t>
      </w:r>
      <w:r w:rsidRPr="00A91780">
        <w:rPr>
          <w:rFonts w:ascii="Arial" w:hAnsi="Arial" w:cs="Arial"/>
          <w:b/>
          <w:color w:val="000000"/>
          <w:sz w:val="20"/>
          <w:szCs w:val="20"/>
        </w:rPr>
        <w:t>klienci mogą w kilka minut zakupić najlepiej dopasowany pakiet medyczny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Lux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Med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, Medicover,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InterRisk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, TU Zdrowie lub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Signal</w:t>
      </w:r>
      <w:proofErr w:type="spellEnd"/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20"/>
          <w:szCs w:val="20"/>
        </w:rPr>
        <w:t>Iduna</w:t>
      </w:r>
      <w:proofErr w:type="spellEnd"/>
      <w:r w:rsidRPr="00A91780">
        <w:rPr>
          <w:rFonts w:ascii="Arial" w:hAnsi="Arial" w:cs="Arial"/>
          <w:b/>
          <w:color w:val="000000"/>
          <w:sz w:val="20"/>
          <w:szCs w:val="20"/>
        </w:rPr>
        <w:t xml:space="preserve"> w </w:t>
      </w:r>
      <w:r>
        <w:rPr>
          <w:rFonts w:ascii="Arial" w:hAnsi="Arial" w:cs="Arial"/>
          <w:b/>
          <w:color w:val="000000"/>
          <w:sz w:val="20"/>
          <w:szCs w:val="20"/>
        </w:rPr>
        <w:t>najkorzystniejszej</w:t>
      </w:r>
      <w:r w:rsidRPr="00A91780">
        <w:rPr>
          <w:rFonts w:ascii="Arial" w:hAnsi="Arial" w:cs="Arial"/>
          <w:b/>
          <w:color w:val="000000"/>
          <w:sz w:val="20"/>
          <w:szCs w:val="20"/>
        </w:rPr>
        <w:t xml:space="preserve"> cenie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160718" w:rsidRPr="00070503" w:rsidRDefault="00160718" w:rsidP="0016071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 xml:space="preserve">W 2015 roku udziałowcem spółki </w:t>
      </w:r>
      <w:proofErr w:type="spellStart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>mfind</w:t>
      </w:r>
      <w:proofErr w:type="spellEnd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 xml:space="preserve"> został fundusz Internet </w:t>
      </w:r>
      <w:proofErr w:type="spellStart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>Ventures</w:t>
      </w:r>
      <w:proofErr w:type="spellEnd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 xml:space="preserve"> FIZ</w:t>
      </w:r>
      <w:r>
        <w:rPr>
          <w:rFonts w:ascii="Arial" w:hAnsi="Arial" w:cs="Arial"/>
          <w:color w:val="000000"/>
          <w:sz w:val="20"/>
          <w:szCs w:val="20"/>
        </w:rPr>
        <w:t>, którego współudziałowcami są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>Krajowy Fundusz Kapitałowy i MCI Capital</w:t>
      </w:r>
      <w:r>
        <w:rPr>
          <w:rFonts w:ascii="Arial" w:hAnsi="Arial" w:cs="Arial"/>
          <w:color w:val="000000"/>
          <w:sz w:val="20"/>
          <w:szCs w:val="20"/>
        </w:rPr>
        <w:t>. Wartość transakcji wyniosła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>6 mln złotych</w:t>
      </w:r>
      <w:r>
        <w:rPr>
          <w:rFonts w:ascii="Arial" w:hAnsi="Arial" w:cs="Arial"/>
          <w:color w:val="000000"/>
          <w:sz w:val="20"/>
          <w:szCs w:val="20"/>
        </w:rPr>
        <w:t>, a pozyskane środki zostaną przeznaczone na rozwój serwisu.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>W 2016 roku porównywarka nawiązała strategiczną współpracę z Grupą Onet-RAS Polska</w:t>
      </w:r>
      <w:r>
        <w:rPr>
          <w:rFonts w:ascii="Arial" w:hAnsi="Arial" w:cs="Arial"/>
          <w:color w:val="000000"/>
          <w:sz w:val="20"/>
          <w:szCs w:val="20"/>
        </w:rPr>
        <w:t xml:space="preserve">, w ramach której mechanizmy kalkulatora OC i AC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mfind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pojawiły się w serwisach takich jak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 xml:space="preserve">Onet </w:t>
      </w:r>
      <w:proofErr w:type="spellStart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>Moto</w:t>
      </w:r>
      <w:proofErr w:type="spellEnd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 xml:space="preserve">, Auto Świat i </w:t>
      </w:r>
      <w:proofErr w:type="spellStart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>TopGear</w:t>
      </w:r>
      <w:proofErr w:type="spellEnd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 xml:space="preserve">. W tym samym roku </w:t>
      </w:r>
      <w:proofErr w:type="spellStart"/>
      <w:r w:rsidRPr="00070503"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>mfind</w:t>
      </w:r>
      <w:proofErr w:type="spellEnd"/>
      <w:r w:rsidRPr="00070503"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 xml:space="preserve"> zostało nagrodzone </w:t>
      </w:r>
      <w:proofErr w:type="spellStart"/>
      <w:r w:rsidRPr="00070503"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>Ekomersem</w:t>
      </w:r>
      <w:proofErr w:type="spellEnd"/>
      <w:r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 xml:space="preserve"> – najważniejszą nagrodą w branży e-commerce. </w:t>
      </w:r>
      <w:r w:rsidRPr="00070503"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>Porównywarkę doceniono za najlepszą obsługę klientów w mediach społecznościowych.</w:t>
      </w:r>
    </w:p>
    <w:p w:rsidR="00160718" w:rsidRDefault="00CE533B" w:rsidP="00160718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hyperlink r:id="rId14" w:history="1">
        <w:r w:rsidR="00160718">
          <w:rPr>
            <w:rStyle w:val="Hipercze"/>
            <w:rFonts w:ascii="Arial" w:hAnsi="Arial" w:cs="Arial"/>
            <w:b/>
            <w:bCs/>
            <w:sz w:val="20"/>
            <w:szCs w:val="20"/>
          </w:rPr>
          <w:t>Porównywarka</w:t>
        </w:r>
        <w:r w:rsidR="00F35974">
          <w:rPr>
            <w:rStyle w:val="Hipercze"/>
            <w:rFonts w:ascii="Arial" w:hAnsi="Arial" w:cs="Arial"/>
            <w:b/>
            <w:bCs/>
            <w:sz w:val="20"/>
            <w:szCs w:val="20"/>
          </w:rPr>
          <w:t xml:space="preserve"> </w:t>
        </w:r>
        <w:r w:rsidR="00160718">
          <w:rPr>
            <w:rStyle w:val="Hipercze"/>
            <w:rFonts w:ascii="Arial" w:hAnsi="Arial" w:cs="Arial"/>
            <w:b/>
            <w:bCs/>
            <w:sz w:val="20"/>
            <w:szCs w:val="20"/>
          </w:rPr>
          <w:t>ubezpieczeń mfind.pl</w:t>
        </w:r>
      </w:hyperlink>
      <w:r w:rsidR="0016071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160718"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>zapewnia użytkownikom oszczędność czasu i pieniędzy.</w:t>
      </w:r>
      <w:r w:rsidR="0016071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160718">
        <w:rPr>
          <w:rFonts w:ascii="Arial" w:hAnsi="Arial" w:cs="Arial"/>
          <w:color w:val="000000"/>
          <w:sz w:val="20"/>
          <w:szCs w:val="20"/>
        </w:rPr>
        <w:t xml:space="preserve">Jej kluczowym atutem jest dokładność porównania ofert. W serwisie </w:t>
      </w:r>
      <w:proofErr w:type="spellStart"/>
      <w:r w:rsidR="00160718">
        <w:rPr>
          <w:rFonts w:ascii="Arial" w:hAnsi="Arial" w:cs="Arial"/>
          <w:color w:val="000000"/>
          <w:sz w:val="20"/>
          <w:szCs w:val="20"/>
        </w:rPr>
        <w:t>mfind</w:t>
      </w:r>
      <w:proofErr w:type="spellEnd"/>
      <w:r w:rsidR="00160718">
        <w:rPr>
          <w:rFonts w:ascii="Arial" w:hAnsi="Arial" w:cs="Arial"/>
          <w:color w:val="000000"/>
          <w:sz w:val="20"/>
          <w:szCs w:val="20"/>
        </w:rPr>
        <w:t xml:space="preserve"> każdą polisę można kupić online, a wyliczona cena nie różni się od tej w towarzystwie ubezpieczeniowym.</w:t>
      </w:r>
      <w:r w:rsidR="00160718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 w:rsidR="00160718"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 xml:space="preserve">Porównywarka </w:t>
      </w:r>
      <w:proofErr w:type="spellStart"/>
      <w:r w:rsidR="00160718"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>mfind</w:t>
      </w:r>
      <w:proofErr w:type="spellEnd"/>
      <w:r w:rsidR="00160718">
        <w:rPr>
          <w:rStyle w:val="Pogrubienie"/>
          <w:rFonts w:ascii="Arial" w:eastAsiaTheme="majorEastAsia" w:hAnsi="Arial" w:cs="Arial"/>
          <w:color w:val="000000"/>
          <w:sz w:val="20"/>
          <w:szCs w:val="20"/>
        </w:rPr>
        <w:t xml:space="preserve"> dba również o bezpieczeństwo transakcji, które chroni certyfikat spełniający wymogi największych banków i ubezpieczycieli.</w:t>
      </w:r>
    </w:p>
    <w:p w:rsidR="00160718" w:rsidRPr="00462648" w:rsidRDefault="00160718" w:rsidP="00160718">
      <w:pPr>
        <w:jc w:val="both"/>
        <w:rPr>
          <w:rFonts w:ascii="Arial" w:hAnsi="Arial" w:cs="Arial"/>
          <w:sz w:val="24"/>
          <w:szCs w:val="24"/>
        </w:rPr>
      </w:pPr>
      <w:r>
        <w:rPr>
          <w:rStyle w:val="Pogrubienie"/>
          <w:rFonts w:ascii="Arial" w:hAnsi="Arial" w:cs="Arial"/>
          <w:color w:val="000000"/>
          <w:sz w:val="20"/>
          <w:szCs w:val="20"/>
        </w:rPr>
        <w:t>Więcej informacji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5" w:history="1">
        <w:r>
          <w:rPr>
            <w:rStyle w:val="Pogrubienie"/>
            <w:rFonts w:ascii="Arial" w:hAnsi="Arial" w:cs="Arial"/>
            <w:color w:val="0000FF"/>
            <w:sz w:val="20"/>
            <w:szCs w:val="20"/>
            <w:u w:val="single"/>
          </w:rPr>
          <w:t>www.mfind.pl</w:t>
        </w:r>
      </w:hyperlink>
      <w:r>
        <w:rPr>
          <w:rStyle w:val="Pogrubienie"/>
          <w:rFonts w:ascii="Arial" w:hAnsi="Arial" w:cs="Arial"/>
          <w:color w:val="000000"/>
          <w:sz w:val="20"/>
          <w:szCs w:val="20"/>
        </w:rPr>
        <w:t>.</w:t>
      </w:r>
    </w:p>
    <w:p w:rsidR="00160718" w:rsidRPr="00462648" w:rsidRDefault="00160718" w:rsidP="00160718">
      <w:pPr>
        <w:spacing w:line="276" w:lineRule="auto"/>
        <w:rPr>
          <w:rFonts w:ascii="Arial" w:hAnsi="Arial" w:cs="Arial"/>
          <w:sz w:val="24"/>
          <w:szCs w:val="24"/>
        </w:rPr>
      </w:pPr>
    </w:p>
    <w:sectPr w:rsidR="00160718" w:rsidRPr="00462648" w:rsidSect="00CA3895">
      <w:headerReference w:type="default" r:id="rId16"/>
      <w:pgSz w:w="11906" w:h="16838"/>
      <w:pgMar w:top="52" w:right="1417" w:bottom="1417" w:left="1417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33B" w:rsidRDefault="00CE533B" w:rsidP="005A6A21">
      <w:pPr>
        <w:spacing w:after="0" w:line="240" w:lineRule="auto"/>
      </w:pPr>
      <w:r>
        <w:separator/>
      </w:r>
    </w:p>
  </w:endnote>
  <w:endnote w:type="continuationSeparator" w:id="0">
    <w:p w:rsidR="00CE533B" w:rsidRDefault="00CE533B" w:rsidP="005A6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33B" w:rsidRDefault="00CE533B" w:rsidP="005A6A21">
      <w:pPr>
        <w:spacing w:after="0" w:line="240" w:lineRule="auto"/>
      </w:pPr>
      <w:r>
        <w:separator/>
      </w:r>
    </w:p>
  </w:footnote>
  <w:footnote w:type="continuationSeparator" w:id="0">
    <w:p w:rsidR="00CE533B" w:rsidRDefault="00CE533B" w:rsidP="005A6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6A21" w:rsidRDefault="006251D1" w:rsidP="006251D1">
    <w:pPr>
      <w:pStyle w:val="Nagwek"/>
      <w:ind w:left="-1417"/>
    </w:pPr>
    <w:r>
      <w:rPr>
        <w:noProof/>
        <w:lang w:val="en-US"/>
      </w:rPr>
      <w:drawing>
        <wp:inline distT="0" distB="0" distL="0" distR="0">
          <wp:extent cx="7554662" cy="895593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apier firmow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4662" cy="89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B32C53"/>
    <w:multiLevelType w:val="multilevel"/>
    <w:tmpl w:val="6A12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912613"/>
    <w:multiLevelType w:val="multilevel"/>
    <w:tmpl w:val="DC58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008A2"/>
    <w:multiLevelType w:val="multilevel"/>
    <w:tmpl w:val="B1CC8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21"/>
    <w:rsid w:val="00123085"/>
    <w:rsid w:val="00160718"/>
    <w:rsid w:val="00161BCD"/>
    <w:rsid w:val="00254DA2"/>
    <w:rsid w:val="00271225"/>
    <w:rsid w:val="002B6BF8"/>
    <w:rsid w:val="00462648"/>
    <w:rsid w:val="00467EBF"/>
    <w:rsid w:val="005A6A21"/>
    <w:rsid w:val="006251D1"/>
    <w:rsid w:val="00673440"/>
    <w:rsid w:val="00770DF4"/>
    <w:rsid w:val="00823AE7"/>
    <w:rsid w:val="00967E24"/>
    <w:rsid w:val="00CA3895"/>
    <w:rsid w:val="00CE533B"/>
    <w:rsid w:val="00E57443"/>
    <w:rsid w:val="00F3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179C2C"/>
  <w15:docId w15:val="{9B3EDE2C-2C83-4E9D-8E52-C3CDC0073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A38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A38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A21"/>
  </w:style>
  <w:style w:type="paragraph" w:styleId="Stopka">
    <w:name w:val="footer"/>
    <w:basedOn w:val="Normalny"/>
    <w:link w:val="StopkaZnak"/>
    <w:uiPriority w:val="99"/>
    <w:unhideWhenUsed/>
    <w:rsid w:val="005A6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6A21"/>
  </w:style>
  <w:style w:type="paragraph" w:styleId="Tytu">
    <w:name w:val="Title"/>
    <w:basedOn w:val="Normalny"/>
    <w:next w:val="Normalny"/>
    <w:link w:val="TytuZnak"/>
    <w:uiPriority w:val="10"/>
    <w:qFormat/>
    <w:rsid w:val="006251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251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CA389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A389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CA3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389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1BCD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BCD"/>
    <w:rPr>
      <w:rFonts w:ascii="Lucida Grande CE" w:hAnsi="Lucida Grande CE"/>
      <w:sz w:val="18"/>
      <w:szCs w:val="18"/>
    </w:rPr>
  </w:style>
  <w:style w:type="character" w:customStyle="1" w:styleId="apple-converted-space">
    <w:name w:val="apple-converted-space"/>
    <w:basedOn w:val="Domylnaczcionkaakapitu"/>
    <w:rsid w:val="00160718"/>
  </w:style>
  <w:style w:type="character" w:styleId="Pogrubienie">
    <w:name w:val="Strong"/>
    <w:basedOn w:val="Domylnaczcionkaakapitu"/>
    <w:uiPriority w:val="22"/>
    <w:qFormat/>
    <w:rsid w:val="0016071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3AE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ind.pl" TargetMode="External"/><Relationship Id="rId13" Type="http://schemas.openxmlformats.org/officeDocument/2006/relationships/hyperlink" Target="https://www.mfind.pl/ubezpieczenie-zdrowotn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takt@mfind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find.pl/akademia/ubezpieczenia-zdrowotne/kalendarz-szczepien-dzieck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mfind.pl/" TargetMode="Externa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mfind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6494D-7024-4B76-8A1B-5E7EFA84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1196</Words>
  <Characters>7178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Agencja mFind</cp:lastModifiedBy>
  <cp:revision>4</cp:revision>
  <dcterms:created xsi:type="dcterms:W3CDTF">2016-10-28T09:31:00Z</dcterms:created>
  <dcterms:modified xsi:type="dcterms:W3CDTF">2017-11-28T13:29:00Z</dcterms:modified>
</cp:coreProperties>
</file>