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BC2" w:rsidRPr="000B179A" w:rsidRDefault="00AC2BC2" w:rsidP="00C308DA">
      <w:pPr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bookmarkStart w:id="0" w:name="_Hlk500837047"/>
    </w:p>
    <w:p w:rsidR="005769B6" w:rsidRPr="00771548" w:rsidRDefault="003E7D3E" w:rsidP="005769B6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Hlk501031427"/>
      <w:r w:rsidRPr="00771548">
        <w:rPr>
          <w:rFonts w:ascii="Times New Roman" w:hAnsi="Times New Roman" w:cs="Times New Roman"/>
          <w:b/>
          <w:sz w:val="32"/>
          <w:szCs w:val="32"/>
        </w:rPr>
        <w:t>SZKICE I ZDJĘCIA Z PLANU „KSZTAŁT</w:t>
      </w:r>
      <w:r w:rsidR="005769B6" w:rsidRPr="00771548">
        <w:rPr>
          <w:rFonts w:ascii="Times New Roman" w:hAnsi="Times New Roman" w:cs="Times New Roman"/>
          <w:b/>
          <w:sz w:val="32"/>
          <w:szCs w:val="32"/>
        </w:rPr>
        <w:t>U</w:t>
      </w:r>
      <w:r w:rsidRPr="00771548">
        <w:rPr>
          <w:rFonts w:ascii="Times New Roman" w:hAnsi="Times New Roman" w:cs="Times New Roman"/>
          <w:b/>
          <w:sz w:val="32"/>
          <w:szCs w:val="32"/>
        </w:rPr>
        <w:t xml:space="preserve"> WODY”</w:t>
      </w:r>
    </w:p>
    <w:p w:rsidR="005769B6" w:rsidRPr="006B60FC" w:rsidRDefault="00FE3139" w:rsidP="005769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Nominowany do Oscara w 13 kategoriach film już 16 lutego w kinach</w:t>
      </w:r>
    </w:p>
    <w:bookmarkEnd w:id="1"/>
    <w:p w:rsidR="005769B6" w:rsidRDefault="005769B6" w:rsidP="00991E06">
      <w:pPr>
        <w:pStyle w:val="Standard"/>
        <w:spacing w:line="360" w:lineRule="auto"/>
        <w:ind w:left="-180"/>
        <w:jc w:val="both"/>
        <w:rPr>
          <w:rFonts w:eastAsia="Times New Roman"/>
          <w:sz w:val="22"/>
          <w:szCs w:val="22"/>
        </w:rPr>
      </w:pPr>
    </w:p>
    <w:p w:rsidR="005769B6" w:rsidRDefault="005769B6" w:rsidP="00FE3139">
      <w:pPr>
        <w:pStyle w:val="Standard"/>
        <w:spacing w:line="360" w:lineRule="auto"/>
        <w:ind w:left="-180"/>
        <w:jc w:val="both"/>
        <w:rPr>
          <w:rFonts w:eastAsia="Times New Roman"/>
          <w:b/>
          <w:sz w:val="22"/>
          <w:szCs w:val="22"/>
        </w:rPr>
      </w:pPr>
      <w:proofErr w:type="spellStart"/>
      <w:r w:rsidRPr="00FE3139">
        <w:rPr>
          <w:rFonts w:eastAsia="Times New Roman"/>
          <w:b/>
          <w:sz w:val="22"/>
          <w:szCs w:val="22"/>
        </w:rPr>
        <w:t>Sally</w:t>
      </w:r>
      <w:proofErr w:type="spellEnd"/>
      <w:r w:rsidRPr="00FE3139">
        <w:rPr>
          <w:rFonts w:eastAsia="Times New Roman"/>
          <w:b/>
          <w:sz w:val="22"/>
          <w:szCs w:val="22"/>
        </w:rPr>
        <w:t xml:space="preserve"> Hawkins</w:t>
      </w:r>
      <w:r w:rsidR="006D001A">
        <w:rPr>
          <w:rFonts w:eastAsia="Times New Roman"/>
          <w:b/>
          <w:sz w:val="22"/>
          <w:szCs w:val="22"/>
        </w:rPr>
        <w:t>,</w:t>
      </w:r>
      <w:r w:rsidRPr="00FE3139">
        <w:rPr>
          <w:rFonts w:eastAsia="Times New Roman"/>
          <w:b/>
          <w:sz w:val="22"/>
          <w:szCs w:val="22"/>
        </w:rPr>
        <w:t xml:space="preserve"> </w:t>
      </w:r>
      <w:r w:rsidR="00A2403D">
        <w:rPr>
          <w:rFonts w:eastAsia="Times New Roman"/>
          <w:b/>
          <w:sz w:val="22"/>
          <w:szCs w:val="22"/>
        </w:rPr>
        <w:t>o</w:t>
      </w:r>
      <w:r w:rsidR="00A2403D" w:rsidRPr="00FE3139">
        <w:rPr>
          <w:rFonts w:eastAsia="Times New Roman"/>
          <w:b/>
          <w:sz w:val="22"/>
          <w:szCs w:val="22"/>
        </w:rPr>
        <w:t xml:space="preserve">dtwórczyni roli </w:t>
      </w:r>
      <w:proofErr w:type="spellStart"/>
      <w:r w:rsidR="00A2403D">
        <w:rPr>
          <w:rFonts w:eastAsia="Times New Roman"/>
          <w:b/>
          <w:sz w:val="22"/>
          <w:szCs w:val="22"/>
        </w:rPr>
        <w:t>Elisy</w:t>
      </w:r>
      <w:proofErr w:type="spellEnd"/>
      <w:r w:rsidR="00A2403D">
        <w:rPr>
          <w:rFonts w:eastAsia="Times New Roman"/>
          <w:b/>
          <w:sz w:val="22"/>
          <w:szCs w:val="22"/>
        </w:rPr>
        <w:t xml:space="preserve">, </w:t>
      </w:r>
      <w:r w:rsidRPr="00FE3139">
        <w:rPr>
          <w:rFonts w:eastAsia="Times New Roman"/>
          <w:b/>
          <w:sz w:val="22"/>
          <w:szCs w:val="22"/>
        </w:rPr>
        <w:t xml:space="preserve">na długo przed rozpoczęciem prób podjęła lekcje nauki języka migowego oraz tańca. </w:t>
      </w:r>
      <w:r w:rsidR="00DD554E" w:rsidRPr="00FE3139">
        <w:rPr>
          <w:rFonts w:eastAsia="Times New Roman"/>
          <w:b/>
          <w:sz w:val="22"/>
          <w:szCs w:val="22"/>
        </w:rPr>
        <w:t xml:space="preserve">Nieodłączną częścią głębokiej transformacji </w:t>
      </w:r>
      <w:proofErr w:type="spellStart"/>
      <w:r w:rsidR="00FE3139" w:rsidRPr="00FE3139">
        <w:rPr>
          <w:rFonts w:eastAsia="Times New Roman"/>
          <w:b/>
          <w:sz w:val="22"/>
          <w:szCs w:val="22"/>
        </w:rPr>
        <w:t>Douga</w:t>
      </w:r>
      <w:proofErr w:type="spellEnd"/>
      <w:r w:rsidR="00FE3139" w:rsidRPr="00FE3139">
        <w:rPr>
          <w:rFonts w:eastAsia="Times New Roman"/>
          <w:b/>
          <w:sz w:val="22"/>
          <w:szCs w:val="22"/>
        </w:rPr>
        <w:t xml:space="preserve"> </w:t>
      </w:r>
      <w:r w:rsidR="00DD554E" w:rsidRPr="00FE3139">
        <w:rPr>
          <w:rFonts w:eastAsia="Times New Roman"/>
          <w:b/>
          <w:sz w:val="22"/>
          <w:szCs w:val="22"/>
        </w:rPr>
        <w:t>Jonesa</w:t>
      </w:r>
      <w:r w:rsidR="00B05271">
        <w:rPr>
          <w:rFonts w:eastAsia="Times New Roman"/>
          <w:b/>
          <w:sz w:val="22"/>
          <w:szCs w:val="22"/>
        </w:rPr>
        <w:t>,</w:t>
      </w:r>
      <w:bookmarkStart w:id="2" w:name="_GoBack"/>
      <w:bookmarkEnd w:id="2"/>
      <w:r w:rsidR="00FE3139" w:rsidRPr="00FE3139">
        <w:rPr>
          <w:rFonts w:eastAsia="Times New Roman"/>
          <w:b/>
          <w:sz w:val="22"/>
          <w:szCs w:val="22"/>
        </w:rPr>
        <w:t xml:space="preserve"> wcielającego się w</w:t>
      </w:r>
      <w:r w:rsidR="006D001A">
        <w:rPr>
          <w:rFonts w:eastAsia="Times New Roman"/>
          <w:b/>
          <w:sz w:val="22"/>
          <w:szCs w:val="22"/>
        </w:rPr>
        <w:t xml:space="preserve"> tajemnicze</w:t>
      </w:r>
      <w:r w:rsidR="00FE3139" w:rsidRPr="00FE3139">
        <w:rPr>
          <w:rFonts w:eastAsia="Times New Roman"/>
          <w:b/>
          <w:sz w:val="22"/>
          <w:szCs w:val="22"/>
        </w:rPr>
        <w:t xml:space="preserve"> </w:t>
      </w:r>
      <w:r w:rsidR="006D001A">
        <w:rPr>
          <w:rFonts w:eastAsia="Times New Roman"/>
          <w:b/>
          <w:sz w:val="22"/>
          <w:szCs w:val="22"/>
        </w:rPr>
        <w:t>wodne stworzenie</w:t>
      </w:r>
      <w:r w:rsidR="00FE3139" w:rsidRPr="00FE3139">
        <w:rPr>
          <w:rFonts w:eastAsia="Times New Roman"/>
          <w:b/>
          <w:sz w:val="22"/>
          <w:szCs w:val="22"/>
        </w:rPr>
        <w:t>,</w:t>
      </w:r>
      <w:r w:rsidR="00DD554E" w:rsidRPr="00FE3139">
        <w:rPr>
          <w:rFonts w:eastAsia="Times New Roman"/>
          <w:b/>
          <w:sz w:val="22"/>
          <w:szCs w:val="22"/>
        </w:rPr>
        <w:t xml:space="preserve"> były dwie do czterech godzin dziennie na fotelu do  charakteryzacji.</w:t>
      </w:r>
      <w:r w:rsidR="00FE3139" w:rsidRPr="00FE3139">
        <w:rPr>
          <w:rFonts w:eastAsia="Times New Roman"/>
          <w:b/>
          <w:sz w:val="22"/>
          <w:szCs w:val="22"/>
        </w:rPr>
        <w:t xml:space="preserve"> </w:t>
      </w:r>
      <w:r w:rsidR="006D001A">
        <w:rPr>
          <w:rFonts w:eastAsia="Times New Roman"/>
          <w:b/>
          <w:sz w:val="22"/>
          <w:szCs w:val="22"/>
        </w:rPr>
        <w:t>Jak wyglądała praca przy „Kształcie wody”? Rąbka tajemnicy uchylają zdjęcia z</w:t>
      </w:r>
      <w:r w:rsidR="00AC7117">
        <w:rPr>
          <w:rFonts w:eastAsia="Times New Roman"/>
          <w:b/>
          <w:sz w:val="22"/>
          <w:szCs w:val="22"/>
        </w:rPr>
        <w:t> </w:t>
      </w:r>
      <w:r w:rsidR="006D001A">
        <w:rPr>
          <w:rFonts w:eastAsia="Times New Roman"/>
          <w:b/>
          <w:sz w:val="22"/>
          <w:szCs w:val="22"/>
        </w:rPr>
        <w:t xml:space="preserve">planu oraz szkice powstałe na potrzeby filmu.  </w:t>
      </w:r>
    </w:p>
    <w:p w:rsidR="00FE3139" w:rsidRDefault="00FE3139" w:rsidP="00FE3139">
      <w:pPr>
        <w:pStyle w:val="Standard"/>
        <w:spacing w:line="360" w:lineRule="auto"/>
        <w:ind w:left="-180"/>
        <w:jc w:val="both"/>
        <w:rPr>
          <w:rFonts w:eastAsia="Times New Roman"/>
          <w:b/>
          <w:sz w:val="22"/>
          <w:szCs w:val="22"/>
        </w:rPr>
      </w:pPr>
    </w:p>
    <w:p w:rsidR="00FE3139" w:rsidRPr="006903E0" w:rsidRDefault="00FE3139" w:rsidP="00FE3139">
      <w:pPr>
        <w:pStyle w:val="Standard"/>
        <w:spacing w:line="360" w:lineRule="auto"/>
        <w:ind w:left="-180"/>
        <w:jc w:val="both"/>
        <w:rPr>
          <w:b/>
          <w:color w:val="44546A" w:themeColor="text2"/>
          <w:sz w:val="23"/>
          <w:szCs w:val="23"/>
        </w:rPr>
      </w:pPr>
      <w:r w:rsidRPr="006903E0">
        <w:rPr>
          <w:b/>
          <w:color w:val="44546A" w:themeColor="text2"/>
          <w:sz w:val="23"/>
          <w:szCs w:val="23"/>
        </w:rPr>
        <w:t>„Kształt wody” („</w:t>
      </w:r>
      <w:r w:rsidRPr="006903E0">
        <w:rPr>
          <w:rFonts w:eastAsia="Batang"/>
          <w:b/>
          <w:color w:val="44546A" w:themeColor="text2"/>
          <w:sz w:val="23"/>
          <w:szCs w:val="23"/>
          <w:lang w:eastAsia="ja-JP"/>
        </w:rPr>
        <w:t xml:space="preserve">The </w:t>
      </w:r>
      <w:proofErr w:type="spellStart"/>
      <w:r w:rsidRPr="006903E0">
        <w:rPr>
          <w:rFonts w:eastAsia="Batang"/>
          <w:b/>
          <w:color w:val="44546A" w:themeColor="text2"/>
          <w:sz w:val="23"/>
          <w:szCs w:val="23"/>
          <w:lang w:eastAsia="ja-JP"/>
        </w:rPr>
        <w:t>Shape</w:t>
      </w:r>
      <w:proofErr w:type="spellEnd"/>
      <w:r w:rsidRPr="006903E0">
        <w:rPr>
          <w:rFonts w:eastAsia="Batang"/>
          <w:b/>
          <w:color w:val="44546A" w:themeColor="text2"/>
          <w:sz w:val="23"/>
          <w:szCs w:val="23"/>
          <w:lang w:eastAsia="ja-JP"/>
        </w:rPr>
        <w:t xml:space="preserve"> of </w:t>
      </w:r>
      <w:proofErr w:type="spellStart"/>
      <w:r w:rsidRPr="006903E0">
        <w:rPr>
          <w:rFonts w:eastAsia="Batang"/>
          <w:b/>
          <w:color w:val="44546A" w:themeColor="text2"/>
          <w:sz w:val="23"/>
          <w:szCs w:val="23"/>
          <w:lang w:eastAsia="ja-JP"/>
        </w:rPr>
        <w:t>Water</w:t>
      </w:r>
      <w:proofErr w:type="spellEnd"/>
      <w:r w:rsidRPr="006903E0">
        <w:rPr>
          <w:b/>
          <w:color w:val="44546A" w:themeColor="text2"/>
          <w:sz w:val="23"/>
          <w:szCs w:val="23"/>
        </w:rPr>
        <w:t>”) – polska premiera 16 lutego.</w:t>
      </w:r>
      <w:r w:rsidR="006903E0" w:rsidRPr="006903E0">
        <w:rPr>
          <w:b/>
          <w:color w:val="44546A" w:themeColor="text2"/>
          <w:sz w:val="23"/>
          <w:szCs w:val="23"/>
        </w:rPr>
        <w:t xml:space="preserve"> Pokazy przedpremierowe </w:t>
      </w:r>
      <w:r w:rsidR="006903E0" w:rsidRPr="006903E0">
        <w:rPr>
          <w:b/>
          <w:color w:val="44546A" w:themeColor="text2"/>
        </w:rPr>
        <w:t>w kinach sieci Cinema City w weekend 10</w:t>
      </w:r>
      <w:r w:rsidR="006903E0">
        <w:rPr>
          <w:b/>
          <w:color w:val="44546A" w:themeColor="text2"/>
        </w:rPr>
        <w:t xml:space="preserve"> - </w:t>
      </w:r>
      <w:r w:rsidR="006903E0" w:rsidRPr="006903E0">
        <w:rPr>
          <w:b/>
          <w:color w:val="44546A" w:themeColor="text2"/>
        </w:rPr>
        <w:t xml:space="preserve">11 lutego. </w:t>
      </w:r>
    </w:p>
    <w:p w:rsidR="00FE3139" w:rsidRPr="006D001A" w:rsidRDefault="006903E0" w:rsidP="00FE3139">
      <w:pPr>
        <w:pStyle w:val="Standard"/>
        <w:spacing w:line="360" w:lineRule="auto"/>
        <w:ind w:left="-180"/>
        <w:jc w:val="both"/>
        <w:rPr>
          <w:rFonts w:eastAsia="Times New Roman"/>
          <w:b/>
          <w:sz w:val="22"/>
          <w:szCs w:val="22"/>
        </w:rPr>
      </w:pPr>
      <w:r>
        <w:rPr>
          <w:noProof/>
          <w:color w:val="auto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1645285</wp:posOffset>
            </wp:positionH>
            <wp:positionV relativeFrom="paragraph">
              <wp:posOffset>242570</wp:posOffset>
            </wp:positionV>
            <wp:extent cx="4099560" cy="2733040"/>
            <wp:effectExtent l="0" t="0" r="0" b="0"/>
            <wp:wrapTight wrapText="bothSides">
              <wp:wrapPolygon edited="0">
                <wp:start x="0" y="0"/>
                <wp:lineTo x="0" y="21379"/>
                <wp:lineTo x="21480" y="21379"/>
                <wp:lineTo x="21480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432" w:rsidRDefault="003059E5" w:rsidP="006D001A">
      <w:pPr>
        <w:pStyle w:val="Standard"/>
        <w:spacing w:line="360" w:lineRule="auto"/>
        <w:ind w:left="-187"/>
        <w:jc w:val="both"/>
        <w:rPr>
          <w:color w:val="auto"/>
          <w:sz w:val="22"/>
          <w:szCs w:val="22"/>
        </w:rPr>
      </w:pPr>
      <w:r w:rsidRPr="006D001A">
        <w:rPr>
          <w:color w:val="auto"/>
          <w:sz w:val="22"/>
          <w:szCs w:val="22"/>
        </w:rPr>
        <w:t xml:space="preserve">Trzy lata przed rozpoczęciem zdjęć do </w:t>
      </w:r>
      <w:r w:rsidR="00E51752" w:rsidRPr="006D001A">
        <w:rPr>
          <w:color w:val="auto"/>
          <w:sz w:val="22"/>
          <w:szCs w:val="22"/>
        </w:rPr>
        <w:t>„Kształtu wody”</w:t>
      </w:r>
      <w:r w:rsidRPr="006D001A">
        <w:rPr>
          <w:color w:val="auto"/>
          <w:sz w:val="22"/>
          <w:szCs w:val="22"/>
        </w:rPr>
        <w:t xml:space="preserve"> </w:t>
      </w:r>
      <w:proofErr w:type="spellStart"/>
      <w:r w:rsidR="006903E0">
        <w:rPr>
          <w:color w:val="auto"/>
          <w:sz w:val="22"/>
          <w:szCs w:val="22"/>
        </w:rPr>
        <w:t>Guillermo</w:t>
      </w:r>
      <w:proofErr w:type="spellEnd"/>
      <w:r w:rsidR="006903E0">
        <w:rPr>
          <w:color w:val="auto"/>
          <w:sz w:val="22"/>
          <w:szCs w:val="22"/>
        </w:rPr>
        <w:t xml:space="preserve"> d</w:t>
      </w:r>
      <w:r w:rsidRPr="006D001A">
        <w:rPr>
          <w:color w:val="auto"/>
          <w:sz w:val="22"/>
          <w:szCs w:val="22"/>
        </w:rPr>
        <w:t>el Toro zatrudnił Guya Davisa i</w:t>
      </w:r>
      <w:r w:rsidR="006903E0">
        <w:rPr>
          <w:color w:val="auto"/>
          <w:sz w:val="22"/>
          <w:szCs w:val="22"/>
        </w:rPr>
        <w:t> </w:t>
      </w:r>
      <w:r w:rsidRPr="006D001A">
        <w:rPr>
          <w:color w:val="auto"/>
          <w:sz w:val="22"/>
          <w:szCs w:val="22"/>
        </w:rPr>
        <w:t>Vincenta Proce, którzy mieli zająć się w studiach zdjęciowych w</w:t>
      </w:r>
      <w:r w:rsidR="006903E0">
        <w:rPr>
          <w:color w:val="auto"/>
          <w:sz w:val="22"/>
          <w:szCs w:val="22"/>
        </w:rPr>
        <w:t> </w:t>
      </w:r>
      <w:r w:rsidRPr="006D001A">
        <w:rPr>
          <w:color w:val="auto"/>
          <w:sz w:val="22"/>
          <w:szCs w:val="22"/>
        </w:rPr>
        <w:t xml:space="preserve">Toronto projektem laboratorium oraz wodnego cylindra. </w:t>
      </w:r>
    </w:p>
    <w:p w:rsidR="008C7432" w:rsidRDefault="008C7432" w:rsidP="006D001A">
      <w:pPr>
        <w:pStyle w:val="Standard"/>
        <w:spacing w:line="360" w:lineRule="auto"/>
        <w:ind w:left="-187"/>
        <w:jc w:val="both"/>
        <w:rPr>
          <w:color w:val="auto"/>
          <w:sz w:val="22"/>
          <w:szCs w:val="22"/>
        </w:rPr>
      </w:pPr>
    </w:p>
    <w:p w:rsidR="00991E06" w:rsidRPr="006D001A" w:rsidRDefault="003059E5" w:rsidP="006D001A">
      <w:pPr>
        <w:pStyle w:val="Standard"/>
        <w:spacing w:line="360" w:lineRule="auto"/>
        <w:ind w:left="-187"/>
        <w:jc w:val="both"/>
        <w:rPr>
          <w:color w:val="auto"/>
          <w:sz w:val="22"/>
          <w:szCs w:val="22"/>
        </w:rPr>
      </w:pPr>
      <w:r w:rsidRPr="006D001A">
        <w:rPr>
          <w:color w:val="auto"/>
          <w:sz w:val="22"/>
          <w:szCs w:val="22"/>
        </w:rPr>
        <w:t xml:space="preserve">W następnym roku zlecił dwóm rzeźbiarzom, Davidowi </w:t>
      </w:r>
      <w:proofErr w:type="spellStart"/>
      <w:r w:rsidRPr="006D001A">
        <w:rPr>
          <w:color w:val="auto"/>
          <w:sz w:val="22"/>
          <w:szCs w:val="22"/>
        </w:rPr>
        <w:t>Mengowi</w:t>
      </w:r>
      <w:proofErr w:type="spellEnd"/>
      <w:r w:rsidRPr="006D001A">
        <w:rPr>
          <w:color w:val="auto"/>
          <w:sz w:val="22"/>
          <w:szCs w:val="22"/>
        </w:rPr>
        <w:t xml:space="preserve"> i</w:t>
      </w:r>
      <w:r w:rsidR="006903E0">
        <w:rPr>
          <w:color w:val="auto"/>
          <w:sz w:val="22"/>
          <w:szCs w:val="22"/>
        </w:rPr>
        <w:t> </w:t>
      </w:r>
      <w:proofErr w:type="spellStart"/>
      <w:r w:rsidRPr="006D001A">
        <w:rPr>
          <w:color w:val="auto"/>
          <w:sz w:val="22"/>
          <w:szCs w:val="22"/>
        </w:rPr>
        <w:t>Dave'owi</w:t>
      </w:r>
      <w:proofErr w:type="spellEnd"/>
      <w:r w:rsidRPr="006D001A">
        <w:rPr>
          <w:color w:val="auto"/>
          <w:sz w:val="22"/>
          <w:szCs w:val="22"/>
        </w:rPr>
        <w:t xml:space="preserve"> Grosso pracę nad projektem Rybiej Istoty w jego warsztacie </w:t>
      </w:r>
      <w:proofErr w:type="spellStart"/>
      <w:r w:rsidRPr="006D001A">
        <w:rPr>
          <w:color w:val="auto"/>
          <w:sz w:val="22"/>
          <w:szCs w:val="22"/>
        </w:rPr>
        <w:t>Bleak</w:t>
      </w:r>
      <w:proofErr w:type="spellEnd"/>
      <w:r w:rsidRPr="006D001A">
        <w:rPr>
          <w:color w:val="auto"/>
          <w:sz w:val="22"/>
          <w:szCs w:val="22"/>
        </w:rPr>
        <w:t xml:space="preserve"> House, opłacając to z własnej kieszeni. </w:t>
      </w:r>
      <w:r w:rsidR="006D001A" w:rsidRPr="006D001A">
        <w:rPr>
          <w:color w:val="auto"/>
          <w:sz w:val="22"/>
          <w:szCs w:val="22"/>
        </w:rPr>
        <w:t xml:space="preserve"> </w:t>
      </w:r>
      <w:r w:rsidRPr="006D001A">
        <w:rPr>
          <w:rFonts w:eastAsia="Times New Roman"/>
          <w:color w:val="auto"/>
          <w:sz w:val="22"/>
          <w:szCs w:val="22"/>
        </w:rPr>
        <w:t xml:space="preserve">Del Toro tak bardzo zależało, żeby istota została właściwie zaprojektowana, że sam sfinansował projekt, wydając na dziewięciomiesięczny proces setki tysięcy dolarów. </w:t>
      </w:r>
      <w:r w:rsidRPr="006D001A">
        <w:rPr>
          <w:rFonts w:eastAsia="Times New Roman"/>
          <w:i/>
          <w:color w:val="auto"/>
          <w:sz w:val="22"/>
          <w:szCs w:val="22"/>
        </w:rPr>
        <w:t xml:space="preserve">Wiedziałem, że istota musi być jak najbardziej realna, a jednocześnie piękna, a takie połączenie </w:t>
      </w:r>
      <w:r w:rsidRPr="006D001A">
        <w:rPr>
          <w:rFonts w:eastAsia="Times New Roman"/>
          <w:i/>
          <w:color w:val="auto"/>
          <w:sz w:val="22"/>
          <w:szCs w:val="22"/>
        </w:rPr>
        <w:lastRenderedPageBreak/>
        <w:t>niezwykle trudno uzyskać</w:t>
      </w:r>
      <w:r w:rsidR="00FE3139" w:rsidRPr="006D001A">
        <w:rPr>
          <w:rFonts w:eastAsia="Times New Roman"/>
          <w:color w:val="auto"/>
          <w:sz w:val="22"/>
          <w:szCs w:val="22"/>
        </w:rPr>
        <w:t xml:space="preserve"> – powiedział d</w:t>
      </w:r>
      <w:r w:rsidRPr="006D001A">
        <w:rPr>
          <w:rFonts w:eastAsia="Times New Roman"/>
          <w:color w:val="auto"/>
          <w:sz w:val="22"/>
          <w:szCs w:val="22"/>
        </w:rPr>
        <w:t xml:space="preserve">el Toro. </w:t>
      </w:r>
      <w:r w:rsidRPr="006D001A">
        <w:rPr>
          <w:rFonts w:eastAsia="Times New Roman"/>
          <w:i/>
          <w:color w:val="auto"/>
          <w:sz w:val="22"/>
          <w:szCs w:val="22"/>
        </w:rPr>
        <w:t>Zdawałem sobie sprawę, że będzie to wymagało czasu, więc nawet nie uwzględniłem tego w budżecie filmu. Bez wątpienia jest to mój najtrudniejszy projekt istoty</w:t>
      </w:r>
      <w:r w:rsidRPr="006D001A">
        <w:rPr>
          <w:rFonts w:eastAsia="Times New Roman"/>
          <w:color w:val="auto"/>
          <w:sz w:val="22"/>
          <w:szCs w:val="22"/>
        </w:rPr>
        <w:t>.</w:t>
      </w:r>
    </w:p>
    <w:p w:rsidR="00FE3139" w:rsidRPr="006D001A" w:rsidRDefault="00FE3139" w:rsidP="00FE3139">
      <w:pPr>
        <w:pStyle w:val="Standard"/>
        <w:spacing w:line="360" w:lineRule="auto"/>
        <w:ind w:left="-187" w:firstLine="540"/>
        <w:jc w:val="both"/>
        <w:rPr>
          <w:rFonts w:eastAsia="Times New Roman"/>
          <w:color w:val="auto"/>
          <w:sz w:val="22"/>
          <w:szCs w:val="22"/>
        </w:rPr>
      </w:pPr>
    </w:p>
    <w:p w:rsidR="006D001A" w:rsidRPr="006D001A" w:rsidRDefault="00991E06" w:rsidP="006D001A">
      <w:pPr>
        <w:pStyle w:val="Standard"/>
        <w:spacing w:line="360" w:lineRule="auto"/>
        <w:ind w:left="-180"/>
        <w:jc w:val="both"/>
        <w:rPr>
          <w:sz w:val="22"/>
          <w:szCs w:val="22"/>
        </w:rPr>
      </w:pPr>
      <w:r w:rsidRPr="006D001A">
        <w:rPr>
          <w:b/>
          <w:sz w:val="22"/>
          <w:szCs w:val="22"/>
        </w:rPr>
        <w:t>„Kształt wody”</w:t>
      </w:r>
      <w:r w:rsidRPr="006D001A">
        <w:rPr>
          <w:sz w:val="22"/>
          <w:szCs w:val="22"/>
        </w:rPr>
        <w:t xml:space="preserve"> to </w:t>
      </w:r>
      <w:r w:rsidR="00106859" w:rsidRPr="006D001A">
        <w:rPr>
          <w:rFonts w:eastAsia="Batang"/>
          <w:sz w:val="22"/>
          <w:szCs w:val="22"/>
          <w:lang w:eastAsia="ja-JP"/>
        </w:rPr>
        <w:t>w</w:t>
      </w:r>
      <w:r w:rsidR="00106859" w:rsidRPr="006D001A">
        <w:rPr>
          <w:sz w:val="22"/>
          <w:szCs w:val="22"/>
        </w:rPr>
        <w:t>yróżniony 13 nominacjami do Oscara, 7 nominacjami do Złotych Globów, 12</w:t>
      </w:r>
      <w:r w:rsidR="00AC7117">
        <w:rPr>
          <w:sz w:val="22"/>
          <w:szCs w:val="22"/>
        </w:rPr>
        <w:t> </w:t>
      </w:r>
      <w:r w:rsidR="00106859" w:rsidRPr="006D001A">
        <w:rPr>
          <w:sz w:val="22"/>
          <w:szCs w:val="22"/>
        </w:rPr>
        <w:t xml:space="preserve">nominacjami do nagród Brytyjskiej Akademii Filmowej (BAFTA) i Złotym Lwem na festiwalu w Wenecji 2017 </w:t>
      </w:r>
      <w:r w:rsidRPr="006D001A">
        <w:rPr>
          <w:sz w:val="22"/>
          <w:szCs w:val="22"/>
        </w:rPr>
        <w:t xml:space="preserve">najnowszy film wizjonerskiego reżysera </w:t>
      </w:r>
      <w:proofErr w:type="spellStart"/>
      <w:r w:rsidRPr="006D001A">
        <w:rPr>
          <w:sz w:val="22"/>
          <w:szCs w:val="22"/>
        </w:rPr>
        <w:t>Guillermo</w:t>
      </w:r>
      <w:proofErr w:type="spellEnd"/>
      <w:r w:rsidRPr="006D001A">
        <w:rPr>
          <w:sz w:val="22"/>
          <w:szCs w:val="22"/>
        </w:rPr>
        <w:t xml:space="preserve"> del Toro</w:t>
      </w:r>
      <w:r w:rsidR="00106859" w:rsidRPr="006D001A">
        <w:rPr>
          <w:sz w:val="22"/>
          <w:szCs w:val="22"/>
        </w:rPr>
        <w:t>.</w:t>
      </w:r>
      <w:r w:rsidRPr="006D001A">
        <w:rPr>
          <w:sz w:val="22"/>
          <w:szCs w:val="22"/>
        </w:rPr>
        <w:t xml:space="preserve"> To baśń dla dorosłych, której akcja rozgrywa się u szczytu zimnej wojny w Stanach Zjednoczonych około roku 1962. </w:t>
      </w:r>
      <w:proofErr w:type="spellStart"/>
      <w:r w:rsidRPr="006D001A">
        <w:rPr>
          <w:sz w:val="22"/>
          <w:szCs w:val="22"/>
        </w:rPr>
        <w:t>Elisa</w:t>
      </w:r>
      <w:proofErr w:type="spellEnd"/>
      <w:r w:rsidRPr="006D001A">
        <w:rPr>
          <w:sz w:val="22"/>
          <w:szCs w:val="22"/>
        </w:rPr>
        <w:t xml:space="preserve"> (nominowana do Oscara </w:t>
      </w:r>
      <w:proofErr w:type="spellStart"/>
      <w:r w:rsidRPr="006D001A">
        <w:rPr>
          <w:sz w:val="22"/>
          <w:szCs w:val="22"/>
        </w:rPr>
        <w:t>Sally</w:t>
      </w:r>
      <w:proofErr w:type="spellEnd"/>
      <w:r w:rsidRPr="006D001A">
        <w:rPr>
          <w:sz w:val="22"/>
          <w:szCs w:val="22"/>
        </w:rPr>
        <w:t xml:space="preserve"> Hawkins) wiedzie monotonną, samotną egzystencję, a całą noc pracuje w pilnie strzeżonym, sekretnym laboratorium rządowym. Jej życie zmienia się na zawsze, gdy wraz z koleżanką z pracy </w:t>
      </w:r>
      <w:proofErr w:type="spellStart"/>
      <w:r w:rsidRPr="006D001A">
        <w:rPr>
          <w:sz w:val="22"/>
          <w:szCs w:val="22"/>
        </w:rPr>
        <w:t>Zeldą</w:t>
      </w:r>
      <w:proofErr w:type="spellEnd"/>
      <w:r w:rsidRPr="006D001A">
        <w:rPr>
          <w:sz w:val="22"/>
          <w:szCs w:val="22"/>
        </w:rPr>
        <w:t xml:space="preserve"> (nagrodzona Oscarem Octavia Spencer), odkrywają, że w laboratorium przeprowadzany jest otoczony ścisłą tajemnicą eksperyment, który zaważyć może na przyszłych losach świata. </w:t>
      </w:r>
    </w:p>
    <w:p w:rsidR="006D001A" w:rsidRPr="006D001A" w:rsidRDefault="006D001A" w:rsidP="006D001A">
      <w:pPr>
        <w:pStyle w:val="Standard"/>
        <w:spacing w:line="360" w:lineRule="auto"/>
        <w:ind w:left="-180"/>
        <w:jc w:val="both"/>
        <w:rPr>
          <w:sz w:val="22"/>
          <w:szCs w:val="22"/>
        </w:rPr>
      </w:pPr>
    </w:p>
    <w:p w:rsidR="00C308DA" w:rsidRPr="006D001A" w:rsidRDefault="00991E06" w:rsidP="006D001A">
      <w:pPr>
        <w:pStyle w:val="Standard"/>
        <w:spacing w:line="360" w:lineRule="auto"/>
        <w:ind w:left="-180"/>
        <w:jc w:val="both"/>
        <w:rPr>
          <w:sz w:val="22"/>
          <w:szCs w:val="22"/>
        </w:rPr>
      </w:pPr>
      <w:r w:rsidRPr="006D001A">
        <w:rPr>
          <w:sz w:val="22"/>
          <w:szCs w:val="22"/>
        </w:rPr>
        <w:t>W pozostałych rolach</w:t>
      </w:r>
      <w:r w:rsidR="00C308DA" w:rsidRPr="006D001A">
        <w:rPr>
          <w:sz w:val="22"/>
          <w:szCs w:val="22"/>
        </w:rPr>
        <w:t xml:space="preserve"> wystąpili:</w:t>
      </w:r>
      <w:r w:rsidRPr="006D001A">
        <w:rPr>
          <w:sz w:val="22"/>
          <w:szCs w:val="22"/>
        </w:rPr>
        <w:t xml:space="preserve"> nominowany do Oscara Michael Shannon, nominowany do Oscara Richard Jenkins, Michael </w:t>
      </w:r>
      <w:proofErr w:type="spellStart"/>
      <w:r w:rsidRPr="006D001A">
        <w:rPr>
          <w:sz w:val="22"/>
          <w:szCs w:val="22"/>
        </w:rPr>
        <w:t>Stuhlbarg</w:t>
      </w:r>
      <w:proofErr w:type="spellEnd"/>
      <w:r w:rsidRPr="006D001A">
        <w:rPr>
          <w:sz w:val="22"/>
          <w:szCs w:val="22"/>
        </w:rPr>
        <w:t xml:space="preserve"> i </w:t>
      </w:r>
      <w:proofErr w:type="spellStart"/>
      <w:r w:rsidRPr="006D001A">
        <w:rPr>
          <w:sz w:val="22"/>
          <w:szCs w:val="22"/>
        </w:rPr>
        <w:t>Doug</w:t>
      </w:r>
      <w:proofErr w:type="spellEnd"/>
      <w:r w:rsidRPr="006D001A">
        <w:rPr>
          <w:sz w:val="22"/>
          <w:szCs w:val="22"/>
        </w:rPr>
        <w:t xml:space="preserve"> Jones.</w:t>
      </w:r>
    </w:p>
    <w:p w:rsidR="00C308DA" w:rsidRDefault="00C308DA" w:rsidP="00C308DA">
      <w:pPr>
        <w:pStyle w:val="Standard"/>
        <w:spacing w:line="360" w:lineRule="auto"/>
        <w:ind w:left="-180"/>
        <w:jc w:val="both"/>
        <w:rPr>
          <w:b/>
          <w:sz w:val="20"/>
          <w:szCs w:val="20"/>
        </w:rPr>
      </w:pPr>
    </w:p>
    <w:p w:rsidR="00C308DA" w:rsidRDefault="00AC2BC2" w:rsidP="00C308DA">
      <w:pPr>
        <w:pStyle w:val="Standard"/>
        <w:spacing w:line="360" w:lineRule="auto"/>
        <w:ind w:left="-180"/>
        <w:jc w:val="both"/>
        <w:rPr>
          <w:sz w:val="20"/>
          <w:szCs w:val="20"/>
        </w:rPr>
      </w:pPr>
      <w:r w:rsidRPr="007060BB">
        <w:rPr>
          <w:b/>
          <w:sz w:val="20"/>
          <w:szCs w:val="20"/>
        </w:rPr>
        <w:t>Więcej informacji udziela</w:t>
      </w:r>
      <w:r w:rsidRPr="007060BB">
        <w:rPr>
          <w:sz w:val="20"/>
          <w:szCs w:val="20"/>
        </w:rPr>
        <w:t>:</w:t>
      </w:r>
    </w:p>
    <w:p w:rsidR="00C308DA" w:rsidRDefault="00AC2BC2" w:rsidP="00C308DA">
      <w:pPr>
        <w:pStyle w:val="Standard"/>
        <w:spacing w:line="360" w:lineRule="auto"/>
        <w:ind w:left="-180"/>
        <w:jc w:val="both"/>
        <w:rPr>
          <w:sz w:val="20"/>
          <w:szCs w:val="20"/>
        </w:rPr>
      </w:pPr>
      <w:r w:rsidRPr="007060BB">
        <w:rPr>
          <w:sz w:val="20"/>
          <w:szCs w:val="20"/>
        </w:rPr>
        <w:t xml:space="preserve">Biuro prasowe Imperial </w:t>
      </w:r>
      <w:proofErr w:type="spellStart"/>
      <w:r w:rsidRPr="007060BB">
        <w:rPr>
          <w:sz w:val="20"/>
          <w:szCs w:val="20"/>
        </w:rPr>
        <w:t>Cine</w:t>
      </w:r>
      <w:r w:rsidR="00E46E8F" w:rsidRPr="007060BB">
        <w:rPr>
          <w:sz w:val="20"/>
          <w:szCs w:val="20"/>
        </w:rPr>
        <w:t>P</w:t>
      </w:r>
      <w:r w:rsidRPr="007060BB">
        <w:rPr>
          <w:sz w:val="20"/>
          <w:szCs w:val="20"/>
        </w:rPr>
        <w:t>ix</w:t>
      </w:r>
      <w:proofErr w:type="spellEnd"/>
    </w:p>
    <w:p w:rsidR="00C308DA" w:rsidRDefault="00AC2BC2" w:rsidP="00C308DA">
      <w:pPr>
        <w:pStyle w:val="Standard"/>
        <w:spacing w:line="360" w:lineRule="auto"/>
        <w:ind w:left="-180"/>
        <w:jc w:val="both"/>
        <w:rPr>
          <w:sz w:val="20"/>
          <w:szCs w:val="20"/>
        </w:rPr>
      </w:pPr>
      <w:r w:rsidRPr="007060BB">
        <w:rPr>
          <w:sz w:val="20"/>
          <w:szCs w:val="20"/>
        </w:rPr>
        <w:t>Agnieszka Pieńczykowska</w:t>
      </w:r>
    </w:p>
    <w:p w:rsidR="00C308DA" w:rsidRPr="00106859" w:rsidRDefault="00AC2BC2" w:rsidP="00C308DA">
      <w:pPr>
        <w:pStyle w:val="Standard"/>
        <w:spacing w:line="360" w:lineRule="auto"/>
        <w:ind w:left="-180"/>
        <w:jc w:val="both"/>
        <w:rPr>
          <w:rStyle w:val="Hipercze"/>
          <w:sz w:val="20"/>
          <w:szCs w:val="20"/>
        </w:rPr>
      </w:pPr>
      <w:r w:rsidRPr="00106859">
        <w:rPr>
          <w:sz w:val="20"/>
          <w:szCs w:val="20"/>
        </w:rPr>
        <w:t xml:space="preserve">E-mail: </w:t>
      </w:r>
      <w:hyperlink r:id="rId7" w:history="1">
        <w:r w:rsidRPr="00106859">
          <w:rPr>
            <w:rStyle w:val="Hipercze"/>
            <w:sz w:val="20"/>
            <w:szCs w:val="20"/>
          </w:rPr>
          <w:t>agnieszka.pienczykowska@imperial.com.pl</w:t>
        </w:r>
      </w:hyperlink>
    </w:p>
    <w:p w:rsidR="00C308DA" w:rsidRDefault="006E4CEC" w:rsidP="00C308DA">
      <w:pPr>
        <w:pStyle w:val="Standard"/>
        <w:spacing w:line="360" w:lineRule="auto"/>
        <w:ind w:left="-180"/>
        <w:jc w:val="both"/>
        <w:rPr>
          <w:sz w:val="20"/>
          <w:szCs w:val="20"/>
        </w:rPr>
      </w:pPr>
      <w:r w:rsidRPr="007060BB">
        <w:rPr>
          <w:sz w:val="20"/>
          <w:szCs w:val="20"/>
        </w:rPr>
        <w:t>M</w:t>
      </w:r>
      <w:r w:rsidR="00E46E8F" w:rsidRPr="007060BB">
        <w:rPr>
          <w:sz w:val="20"/>
          <w:szCs w:val="20"/>
        </w:rPr>
        <w:t xml:space="preserve">: </w:t>
      </w:r>
      <w:r w:rsidR="00AC2BC2" w:rsidRPr="007060BB">
        <w:rPr>
          <w:sz w:val="20"/>
          <w:szCs w:val="20"/>
        </w:rPr>
        <w:t>+48 501 581</w:t>
      </w:r>
      <w:r w:rsidR="00C308DA">
        <w:rPr>
          <w:sz w:val="20"/>
          <w:szCs w:val="20"/>
        </w:rPr>
        <w:t> </w:t>
      </w:r>
      <w:r w:rsidR="00AC2BC2" w:rsidRPr="007060BB">
        <w:rPr>
          <w:sz w:val="20"/>
          <w:szCs w:val="20"/>
        </w:rPr>
        <w:t>425</w:t>
      </w:r>
    </w:p>
    <w:p w:rsidR="00E46E8F" w:rsidRPr="00C308DA" w:rsidRDefault="00E46E8F" w:rsidP="00C308DA">
      <w:pPr>
        <w:pStyle w:val="Standard"/>
        <w:spacing w:line="360" w:lineRule="auto"/>
        <w:ind w:left="-180"/>
        <w:jc w:val="both"/>
        <w:rPr>
          <w:b/>
          <w:color w:val="1F3864" w:themeColor="accent1" w:themeShade="80"/>
          <w:sz w:val="23"/>
          <w:szCs w:val="23"/>
        </w:rPr>
      </w:pPr>
      <w:r w:rsidRPr="007060BB">
        <w:rPr>
          <w:rFonts w:eastAsiaTheme="minorEastAsia"/>
          <w:noProof/>
          <w:sz w:val="20"/>
          <w:szCs w:val="20"/>
          <w:lang w:eastAsia="pl-PL"/>
        </w:rPr>
        <w:t>T: +48 22 663 78 71</w:t>
      </w:r>
    </w:p>
    <w:p w:rsidR="00AC2BC2" w:rsidRPr="00A229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C2BC2" w:rsidRPr="00A229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bookmarkEnd w:id="0"/>
    <w:p w:rsidR="009B7A4E" w:rsidRPr="00A229BB" w:rsidRDefault="009B7A4E" w:rsidP="00704F55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9B7A4E" w:rsidRPr="00A229BB" w:rsidSect="009B5F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110" w:rsidRDefault="00CB4110" w:rsidP="0016156A">
      <w:pPr>
        <w:spacing w:after="0" w:line="240" w:lineRule="auto"/>
      </w:pPr>
      <w:r>
        <w:separator/>
      </w:r>
    </w:p>
  </w:endnote>
  <w:endnote w:type="continuationSeparator" w:id="0">
    <w:p w:rsidR="00CB4110" w:rsidRDefault="00CB4110" w:rsidP="0016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6A" w:rsidRDefault="0016156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837565</wp:posOffset>
          </wp:positionH>
          <wp:positionV relativeFrom="paragraph">
            <wp:posOffset>-287655</wp:posOffset>
          </wp:positionV>
          <wp:extent cx="4015740" cy="876300"/>
          <wp:effectExtent l="0" t="0" r="3810" b="0"/>
          <wp:wrapTight wrapText="bothSides">
            <wp:wrapPolygon edited="0">
              <wp:start x="0" y="0"/>
              <wp:lineTo x="0" y="21130"/>
              <wp:lineTo x="21518" y="21130"/>
              <wp:lineTo x="2151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7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110" w:rsidRDefault="00CB4110" w:rsidP="0016156A">
      <w:pPr>
        <w:spacing w:after="0" w:line="240" w:lineRule="auto"/>
      </w:pPr>
      <w:r>
        <w:separator/>
      </w:r>
    </w:p>
  </w:footnote>
  <w:footnote w:type="continuationSeparator" w:id="0">
    <w:p w:rsidR="00CB4110" w:rsidRDefault="00CB4110" w:rsidP="0016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6A" w:rsidRDefault="0016156A">
    <w:pPr>
      <w:pStyle w:val="Nagwek"/>
    </w:pPr>
    <w:r w:rsidRPr="0016156A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4665980</wp:posOffset>
          </wp:positionH>
          <wp:positionV relativeFrom="paragraph">
            <wp:posOffset>-22225</wp:posOffset>
          </wp:positionV>
          <wp:extent cx="1477766" cy="1699260"/>
          <wp:effectExtent l="0" t="0" r="8255" b="0"/>
          <wp:wrapTight wrapText="bothSides">
            <wp:wrapPolygon edited="0">
              <wp:start x="0" y="0"/>
              <wp:lineTo x="0" y="21309"/>
              <wp:lineTo x="21442" y="21309"/>
              <wp:lineTo x="2144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766" cy="169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02"/>
    <w:rsid w:val="0004497D"/>
    <w:rsid w:val="000B179A"/>
    <w:rsid w:val="000C26F4"/>
    <w:rsid w:val="000D6B6D"/>
    <w:rsid w:val="00106859"/>
    <w:rsid w:val="0013332F"/>
    <w:rsid w:val="00142E76"/>
    <w:rsid w:val="0016156A"/>
    <w:rsid w:val="001B7143"/>
    <w:rsid w:val="001F61A5"/>
    <w:rsid w:val="00226EC5"/>
    <w:rsid w:val="00243702"/>
    <w:rsid w:val="002850B0"/>
    <w:rsid w:val="002C230E"/>
    <w:rsid w:val="003059E5"/>
    <w:rsid w:val="00393F33"/>
    <w:rsid w:val="003978FA"/>
    <w:rsid w:val="003C3E48"/>
    <w:rsid w:val="003D0143"/>
    <w:rsid w:val="003D3C1C"/>
    <w:rsid w:val="003E2489"/>
    <w:rsid w:val="003E7D3E"/>
    <w:rsid w:val="00440A1B"/>
    <w:rsid w:val="00456140"/>
    <w:rsid w:val="00484279"/>
    <w:rsid w:val="00491A8B"/>
    <w:rsid w:val="00520379"/>
    <w:rsid w:val="0054489C"/>
    <w:rsid w:val="00554297"/>
    <w:rsid w:val="00574A2F"/>
    <w:rsid w:val="005769B6"/>
    <w:rsid w:val="005D4261"/>
    <w:rsid w:val="00655D49"/>
    <w:rsid w:val="00686747"/>
    <w:rsid w:val="006903E0"/>
    <w:rsid w:val="006927DC"/>
    <w:rsid w:val="006A0E83"/>
    <w:rsid w:val="006B60FC"/>
    <w:rsid w:val="006D001A"/>
    <w:rsid w:val="006D5A67"/>
    <w:rsid w:val="006E4CEC"/>
    <w:rsid w:val="00704F55"/>
    <w:rsid w:val="007060BB"/>
    <w:rsid w:val="00755868"/>
    <w:rsid w:val="00763B0E"/>
    <w:rsid w:val="00771548"/>
    <w:rsid w:val="007C7A88"/>
    <w:rsid w:val="00843A6E"/>
    <w:rsid w:val="008C7432"/>
    <w:rsid w:val="008D06B6"/>
    <w:rsid w:val="00922750"/>
    <w:rsid w:val="00922847"/>
    <w:rsid w:val="009478F5"/>
    <w:rsid w:val="00954302"/>
    <w:rsid w:val="00991E06"/>
    <w:rsid w:val="009B5F34"/>
    <w:rsid w:val="009B7A4E"/>
    <w:rsid w:val="009D7CB8"/>
    <w:rsid w:val="00A229BB"/>
    <w:rsid w:val="00A2403D"/>
    <w:rsid w:val="00A623AF"/>
    <w:rsid w:val="00AB0A9A"/>
    <w:rsid w:val="00AB25DA"/>
    <w:rsid w:val="00AC2BC2"/>
    <w:rsid w:val="00AC7117"/>
    <w:rsid w:val="00AD6DA4"/>
    <w:rsid w:val="00B05271"/>
    <w:rsid w:val="00B33DDE"/>
    <w:rsid w:val="00B87A46"/>
    <w:rsid w:val="00BD0355"/>
    <w:rsid w:val="00C04149"/>
    <w:rsid w:val="00C308DA"/>
    <w:rsid w:val="00CB4110"/>
    <w:rsid w:val="00CC001E"/>
    <w:rsid w:val="00CC5A30"/>
    <w:rsid w:val="00CE1D27"/>
    <w:rsid w:val="00CE41B2"/>
    <w:rsid w:val="00CF5B4C"/>
    <w:rsid w:val="00D02531"/>
    <w:rsid w:val="00D73FAE"/>
    <w:rsid w:val="00DB0F00"/>
    <w:rsid w:val="00DB713B"/>
    <w:rsid w:val="00DB7BC2"/>
    <w:rsid w:val="00DD0EBE"/>
    <w:rsid w:val="00DD554E"/>
    <w:rsid w:val="00DE4135"/>
    <w:rsid w:val="00DF2EBC"/>
    <w:rsid w:val="00DF3DDB"/>
    <w:rsid w:val="00E137F1"/>
    <w:rsid w:val="00E46E8F"/>
    <w:rsid w:val="00E51752"/>
    <w:rsid w:val="00E66406"/>
    <w:rsid w:val="00E66E96"/>
    <w:rsid w:val="00F239D5"/>
    <w:rsid w:val="00FB5696"/>
    <w:rsid w:val="00FD755D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D498F"/>
  <w15:docId w15:val="{9CFDD7FA-8653-49F2-B484-98F9EA88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04F5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6A"/>
  </w:style>
  <w:style w:type="paragraph" w:styleId="Stopka">
    <w:name w:val="footer"/>
    <w:basedOn w:val="Normalny"/>
    <w:link w:val="Stopka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6A"/>
  </w:style>
  <w:style w:type="character" w:styleId="Hipercze">
    <w:name w:val="Hyperlink"/>
    <w:basedOn w:val="Domylnaczcionkaakapitu"/>
    <w:uiPriority w:val="99"/>
    <w:unhideWhenUsed/>
    <w:rsid w:val="00AC2BC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135"/>
    <w:rPr>
      <w:color w:val="954F72" w:themeColor="followedHyperlink"/>
      <w:u w:val="single"/>
    </w:rPr>
  </w:style>
  <w:style w:type="character" w:customStyle="1" w:styleId="s1">
    <w:name w:val="s1"/>
    <w:basedOn w:val="Domylnaczcionkaakapitu"/>
    <w:rsid w:val="00CC001E"/>
  </w:style>
  <w:style w:type="paragraph" w:styleId="Bezodstpw">
    <w:name w:val="No Spacing"/>
    <w:uiPriority w:val="1"/>
    <w:qFormat/>
    <w:rsid w:val="006B60FC"/>
    <w:pPr>
      <w:spacing w:after="0" w:line="240" w:lineRule="auto"/>
    </w:pPr>
  </w:style>
  <w:style w:type="paragraph" w:customStyle="1" w:styleId="Standard">
    <w:name w:val="Standard"/>
    <w:rsid w:val="000B179A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2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gnieszka.pienczykowska@imperial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Pieńczykowska</dc:creator>
  <cp:keywords/>
  <dc:description/>
  <cp:lastModifiedBy>Agnieszka Pieńczykowska</cp:lastModifiedBy>
  <cp:revision>8</cp:revision>
  <cp:lastPrinted>2018-01-04T12:14:00Z</cp:lastPrinted>
  <dcterms:created xsi:type="dcterms:W3CDTF">2018-02-06T13:23:00Z</dcterms:created>
  <dcterms:modified xsi:type="dcterms:W3CDTF">2018-02-07T13:35:00Z</dcterms:modified>
</cp:coreProperties>
</file>