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23" w:rsidRDefault="002B2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Agencja Fantasy Expo wprowadza struktury średniego szczebla</w:t>
      </w:r>
    </w:p>
    <w:p w:rsidR="00C65E23" w:rsidRDefault="00C65E23">
      <w:pPr>
        <w:jc w:val="center"/>
        <w:rPr>
          <w:b/>
          <w:sz w:val="32"/>
          <w:szCs w:val="32"/>
        </w:rPr>
      </w:pPr>
    </w:p>
    <w:p w:rsidR="00C65E23" w:rsidRDefault="002B22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Utworzenie nowej struktury organizacyjnej ma na celu podniesienie efektywności zarządzania, usprawnienie delegowania zadań i stworzenie nowych obszarów odpowiedzialności. W grudniu 2017 r. pięciu pracowników Fantasy Expo objęło albo jest w trakcie obejmowania wyższych stanowisk. Najbardziej znanym produktem jest Polska Liga Esportowa.</w:t>
      </w:r>
    </w:p>
    <w:p w:rsidR="00C65E23" w:rsidRDefault="00C65E23">
      <w:pPr>
        <w:jc w:val="both"/>
        <w:rPr>
          <w:b/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Rosnąca popularność esportu w Polsce przyczyniła się do rozwoju Fantasy Expo – największej polskiej agencji </w:t>
      </w:r>
      <w:proofErr w:type="spellStart"/>
      <w:r>
        <w:rPr>
          <w:sz w:val="24"/>
          <w:szCs w:val="24"/>
        </w:rPr>
        <w:t>gamingowej</w:t>
      </w:r>
      <w:proofErr w:type="spellEnd"/>
      <w:r>
        <w:rPr>
          <w:sz w:val="24"/>
          <w:szCs w:val="24"/>
        </w:rPr>
        <w:t xml:space="preserve"> działającej w Polsce, Czechach, Słowacji i na Węgrzech. Teraz jest ona w trakcie zmian strukturalnych.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Zdobyte doświadczenie pozwala na znaczące delegowanie zadań</w:t>
      </w:r>
    </w:p>
    <w:p w:rsidR="00C65E23" w:rsidRDefault="002B225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 styczniu rozpoczęliśmy dużą rekrutację do biur we Wrocławiu i Krakowie, ale już teraz nasi pracownicy mogą liczyć na pozytywne zmiany. Wprowadzamy nowe struktury i </w:t>
      </w:r>
      <w:proofErr w:type="spellStart"/>
      <w:r>
        <w:rPr>
          <w:i/>
          <w:sz w:val="24"/>
          <w:szCs w:val="24"/>
        </w:rPr>
        <w:t>middle</w:t>
      </w:r>
      <w:proofErr w:type="spellEnd"/>
      <w:r>
        <w:rPr>
          <w:i/>
          <w:sz w:val="24"/>
          <w:szCs w:val="24"/>
        </w:rPr>
        <w:t xml:space="preserve"> management, żeby w 2018 usprawnić współpracę z klientami i podnieść jakość naszych usług. Bazując na zdobytym </w:t>
      </w:r>
      <w:proofErr w:type="spellStart"/>
      <w:r>
        <w:rPr>
          <w:i/>
          <w:sz w:val="24"/>
          <w:szCs w:val="24"/>
        </w:rPr>
        <w:t>know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how</w:t>
      </w:r>
      <w:proofErr w:type="spellEnd"/>
      <w:r>
        <w:rPr>
          <w:i/>
          <w:sz w:val="24"/>
          <w:szCs w:val="24"/>
        </w:rPr>
        <w:t xml:space="preserve"> chcemy delegować jeszcze więcej zadań do średniego szczebla zarządzania i pozwolić większej liczbie osób podejmować decyzj</w:t>
      </w:r>
      <w:r>
        <w:rPr>
          <w:sz w:val="24"/>
          <w:szCs w:val="24"/>
        </w:rPr>
        <w:t>e – zapowiada Kamil Górecki, członek zarządu Fantasy Expo.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>Pod koniec 2017 roku pięciu pracowników z zespołu Fantasy Expo objęło albo jest w trakcie obejmowania nowych stanowisk: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proofErr w:type="gramStart"/>
      <w:r>
        <w:rPr>
          <w:sz w:val="24"/>
          <w:szCs w:val="24"/>
        </w:rPr>
        <w:t xml:space="preserve">·  </w:t>
      </w:r>
      <w:proofErr w:type="spellStart"/>
      <w:r>
        <w:rPr>
          <w:sz w:val="24"/>
          <w:szCs w:val="24"/>
        </w:rPr>
        <w:t>Head</w:t>
      </w:r>
      <w:proofErr w:type="spellEnd"/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- Mateusz Górecki</w:t>
      </w:r>
    </w:p>
    <w:p w:rsidR="00C65E23" w:rsidRDefault="002B2255">
      <w:pPr>
        <w:ind w:left="36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Esports – Bartosz Wilczek</w:t>
      </w:r>
    </w:p>
    <w:p w:rsidR="00C65E23" w:rsidRDefault="002B225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Administration – Aneta Rutkiewicz</w:t>
      </w:r>
    </w:p>
    <w:p w:rsidR="00C65E23" w:rsidRDefault="002B225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HR Business Partner – Alicja Dąbrowska</w:t>
      </w:r>
    </w:p>
    <w:p w:rsidR="00C65E23" w:rsidRDefault="002B225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TV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– Krzysztof Skoczylas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Fantasy Expo chce wykorzystać potencjał zespołu</w:t>
      </w:r>
    </w:p>
    <w:p w:rsidR="00C65E23" w:rsidRDefault="002B225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Odpowiadam za największy dział w Fantasy Expo i szacuję, że to połowa obszaru w jakim działa firma. Podlega pod niego </w:t>
      </w:r>
      <w:proofErr w:type="spellStart"/>
      <w:r>
        <w:rPr>
          <w:i/>
          <w:sz w:val="24"/>
          <w:szCs w:val="24"/>
        </w:rPr>
        <w:t>project</w:t>
      </w:r>
      <w:proofErr w:type="spellEnd"/>
      <w:r>
        <w:rPr>
          <w:i/>
          <w:sz w:val="24"/>
          <w:szCs w:val="24"/>
        </w:rPr>
        <w:t xml:space="preserve"> management oraz </w:t>
      </w:r>
      <w:proofErr w:type="spellStart"/>
      <w:r>
        <w:rPr>
          <w:i/>
          <w:sz w:val="24"/>
          <w:szCs w:val="24"/>
        </w:rPr>
        <w:t>partnership</w:t>
      </w:r>
      <w:proofErr w:type="spellEnd"/>
      <w:r>
        <w:rPr>
          <w:i/>
          <w:sz w:val="24"/>
          <w:szCs w:val="24"/>
        </w:rPr>
        <w:t xml:space="preserve">. Zajmujemy się prowadzeniem kampanii, projektów i eventów oraz działaniami sprzedażowymi. To duży </w:t>
      </w:r>
      <w:proofErr w:type="spellStart"/>
      <w:r>
        <w:rPr>
          <w:i/>
          <w:sz w:val="24"/>
          <w:szCs w:val="24"/>
        </w:rPr>
        <w:t>miks</w:t>
      </w:r>
      <w:proofErr w:type="spellEnd"/>
      <w:r>
        <w:rPr>
          <w:i/>
          <w:sz w:val="24"/>
          <w:szCs w:val="24"/>
        </w:rPr>
        <w:t xml:space="preserve"> różnych działów, ale połączenie różnych struktur pozwala nam lepiej współpracować</w:t>
      </w:r>
      <w:r>
        <w:rPr>
          <w:sz w:val="24"/>
          <w:szCs w:val="24"/>
        </w:rPr>
        <w:t xml:space="preserve"> - mówi Mateusz Górecki,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Fantasy Expo. 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doskonalenie umiejętności przywódczych i tych z zakresu zarządzania ma odpowiadać Alicja Dąbrowska, która wkrótce dołączy do zespołu Fantasy Expo. </w:t>
      </w:r>
      <w:r>
        <w:rPr>
          <w:i/>
          <w:sz w:val="24"/>
          <w:szCs w:val="24"/>
        </w:rPr>
        <w:t xml:space="preserve">W moich zadaniach ważne są aspekty klasycznej rekrutacji i wpływanie na utrzymywanie zespołu, ale chcemy intensywniej zaangażować się w organizowanie i </w:t>
      </w:r>
      <w:r>
        <w:rPr>
          <w:i/>
          <w:sz w:val="24"/>
          <w:szCs w:val="24"/>
        </w:rPr>
        <w:lastRenderedPageBreak/>
        <w:t>uczestnictwo naszych pracowników w szkoleniach. Wiem, że to młody zespół z ogromnym potencjałem - to bardzo inspirujące i dlatego warto wyposażyć go w twarde narzędzia niezbędne do rozwoju agencji</w:t>
      </w:r>
      <w:r>
        <w:rPr>
          <w:sz w:val="24"/>
          <w:szCs w:val="24"/>
        </w:rPr>
        <w:t>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Zadania sekcji e-sportowej to: organizacja, logistyka i kreatywność</w:t>
      </w:r>
    </w:p>
    <w:p w:rsidR="00C65E23" w:rsidRDefault="002B225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Kluczowa działalność agencji jest oparta o </w:t>
      </w:r>
      <w:proofErr w:type="spellStart"/>
      <w:r>
        <w:rPr>
          <w:sz w:val="24"/>
          <w:szCs w:val="24"/>
        </w:rPr>
        <w:t>esport</w:t>
      </w:r>
      <w:proofErr w:type="spellEnd"/>
      <w:r>
        <w:rPr>
          <w:sz w:val="24"/>
          <w:szCs w:val="24"/>
        </w:rPr>
        <w:t xml:space="preserve">, to jej centrum i tak pozostanie.   </w:t>
      </w:r>
      <w:r>
        <w:rPr>
          <w:i/>
          <w:sz w:val="24"/>
          <w:szCs w:val="24"/>
        </w:rPr>
        <w:t xml:space="preserve">Ta część zespołu Fantasy Expo odpowiada za organizację turniejów - online i offline </w:t>
      </w:r>
      <w:r>
        <w:rPr>
          <w:sz w:val="24"/>
          <w:szCs w:val="24"/>
        </w:rPr>
        <w:t xml:space="preserve">- mówi Bartosz Wilczek,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Esports. </w:t>
      </w:r>
      <w:r w:rsidRPr="00DE53CA">
        <w:rPr>
          <w:i/>
          <w:sz w:val="24"/>
          <w:szCs w:val="24"/>
        </w:rPr>
        <w:t>Razem z zespołem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przygotowujemy regulaminy, wybieramy system rozgrywek, a pod turnieje organizowane offline miejsce oraz produkcję. Ale najważniejsze są wstępne spotkania kreatywne, podczas których opracowujemy nowe formuły turniejowe. Przykład? Polska Liga Esportowa to moje największe doświadczenie z 2017 roku, bo był to pierwszy projekt w Polsce, który nie był turniejem </w:t>
      </w:r>
      <w:proofErr w:type="spellStart"/>
      <w:r>
        <w:rPr>
          <w:i/>
          <w:sz w:val="24"/>
          <w:szCs w:val="24"/>
        </w:rPr>
        <w:t>esportowym</w:t>
      </w:r>
      <w:proofErr w:type="spellEnd"/>
      <w:r>
        <w:rPr>
          <w:i/>
          <w:sz w:val="24"/>
          <w:szCs w:val="24"/>
        </w:rPr>
        <w:t>, a</w:t>
      </w:r>
      <w:bookmarkStart w:id="0" w:name="_GoBack"/>
      <w:bookmarkEnd w:id="0"/>
      <w:r>
        <w:rPr>
          <w:i/>
          <w:sz w:val="24"/>
          <w:szCs w:val="24"/>
        </w:rPr>
        <w:t xml:space="preserve"> ligą. Na dodatek nie tylko zwycięzcy otrzymywali nagrody, ale każde zwycięstwo w sezonie zasadniczym było premiowane.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 w:rsidP="002B22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2018 roku najważniejsze będą projekty telewizyjne</w:t>
      </w: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Zdecydowana większość transmisji esportowych w Polsce jak na razie odbywa się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i poprzez Twitch.tv - wkrótce może się to zmienić. </w:t>
      </w:r>
      <w:r>
        <w:rPr>
          <w:i/>
          <w:sz w:val="24"/>
          <w:szCs w:val="24"/>
        </w:rPr>
        <w:t xml:space="preserve">Chcemy przybliżyć </w:t>
      </w:r>
      <w:proofErr w:type="spellStart"/>
      <w:r>
        <w:rPr>
          <w:i/>
          <w:sz w:val="24"/>
          <w:szCs w:val="24"/>
        </w:rPr>
        <w:t>esport</w:t>
      </w:r>
      <w:proofErr w:type="spellEnd"/>
      <w:r>
        <w:rPr>
          <w:i/>
          <w:sz w:val="24"/>
          <w:szCs w:val="24"/>
        </w:rPr>
        <w:t xml:space="preserve"> szerszej widowni poprzez klasyczne media, a nie tylko internetowe. Poza tym planujemy wyjście poza granice rodzimego rynku i realizację projektów międzynarodowych</w:t>
      </w:r>
      <w:r>
        <w:rPr>
          <w:sz w:val="24"/>
          <w:szCs w:val="24"/>
        </w:rPr>
        <w:t xml:space="preserve"> - mówi Mateusz Górecki,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Fantasy Expo.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Ważny projekt zostanie zrealizowany w Krakowie. </w:t>
      </w:r>
      <w:r>
        <w:rPr>
          <w:i/>
          <w:sz w:val="24"/>
          <w:szCs w:val="24"/>
        </w:rPr>
        <w:t>Pracujemy nad otwarciem studia, którego gospodarzem będzie Damian “</w:t>
      </w:r>
      <w:proofErr w:type="spellStart"/>
      <w:r>
        <w:rPr>
          <w:i/>
          <w:sz w:val="24"/>
          <w:szCs w:val="24"/>
        </w:rPr>
        <w:t>Nervarien</w:t>
      </w:r>
      <w:proofErr w:type="spellEnd"/>
      <w:r>
        <w:rPr>
          <w:i/>
          <w:sz w:val="24"/>
          <w:szCs w:val="24"/>
        </w:rPr>
        <w:t>” Ziaja. To ciekawa inwestycja, bo musimy nie tylko zorganizować pomieszczenie i wyposażenie do produkcji programów, ale zadbać też o harmonogram i wykorzystanie szans. W ciągu roku będę odpowiadała za budżetowanie wielu projektów. To sporo pracy, ale motywuje mnie ich oryginalność oraz zespół</w:t>
      </w:r>
      <w:r>
        <w:rPr>
          <w:sz w:val="24"/>
          <w:szCs w:val="24"/>
        </w:rPr>
        <w:t xml:space="preserve"> - zapowiada Aneta Rutkiewicz,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Administration.</w:t>
      </w:r>
    </w:p>
    <w:p w:rsidR="00C65E23" w:rsidRDefault="00C65E23">
      <w:pPr>
        <w:jc w:val="both"/>
        <w:rPr>
          <w:sz w:val="24"/>
          <w:szCs w:val="24"/>
        </w:rPr>
      </w:pPr>
    </w:p>
    <w:p w:rsidR="00C65E23" w:rsidRDefault="002B2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 przebiegu produkcji, odpowiedzialność za dodatkowy </w:t>
      </w:r>
      <w:proofErr w:type="spellStart"/>
      <w:r>
        <w:rPr>
          <w:sz w:val="24"/>
          <w:szCs w:val="24"/>
        </w:rPr>
        <w:t>content</w:t>
      </w:r>
      <w:proofErr w:type="spellEnd"/>
      <w:r>
        <w:rPr>
          <w:sz w:val="24"/>
          <w:szCs w:val="24"/>
        </w:rPr>
        <w:t xml:space="preserve">, grafiki, </w:t>
      </w:r>
      <w:proofErr w:type="spellStart"/>
      <w:r>
        <w:rPr>
          <w:sz w:val="24"/>
          <w:szCs w:val="24"/>
        </w:rPr>
        <w:t>technikalia</w:t>
      </w:r>
      <w:proofErr w:type="spellEnd"/>
      <w:r>
        <w:rPr>
          <w:sz w:val="24"/>
          <w:szCs w:val="24"/>
        </w:rPr>
        <w:t xml:space="preserve"> używane do wyprodukowania danej transmisji to zadania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Odpowiadam za naszą autorską aplikację nakładki </w:t>
      </w:r>
      <w:proofErr w:type="spellStart"/>
      <w:r>
        <w:rPr>
          <w:i/>
          <w:sz w:val="24"/>
          <w:szCs w:val="24"/>
        </w:rPr>
        <w:t>ingame</w:t>
      </w:r>
      <w:proofErr w:type="spellEnd"/>
      <w:r>
        <w:rPr>
          <w:i/>
          <w:sz w:val="24"/>
          <w:szCs w:val="24"/>
        </w:rPr>
        <w:t xml:space="preserve"> dla gry Counter-Strike: Global </w:t>
      </w:r>
      <w:proofErr w:type="spellStart"/>
      <w:r>
        <w:rPr>
          <w:i/>
          <w:sz w:val="24"/>
          <w:szCs w:val="24"/>
        </w:rPr>
        <w:t>Offensive</w:t>
      </w:r>
      <w:proofErr w:type="spellEnd"/>
      <w:r>
        <w:rPr>
          <w:i/>
          <w:sz w:val="24"/>
          <w:szCs w:val="24"/>
        </w:rPr>
        <w:t xml:space="preserve"> (HUD), która daje większe możliwości prezentacji statystyk i informacji. Jednocześnie pomaga komentatorom w ich pracy. Studio </w:t>
      </w:r>
      <w:proofErr w:type="spellStart"/>
      <w:r>
        <w:rPr>
          <w:i/>
          <w:sz w:val="24"/>
          <w:szCs w:val="24"/>
        </w:rPr>
        <w:t>Nervariena</w:t>
      </w:r>
      <w:proofErr w:type="spellEnd"/>
      <w:r>
        <w:rPr>
          <w:i/>
          <w:sz w:val="24"/>
          <w:szCs w:val="24"/>
        </w:rPr>
        <w:t xml:space="preserve"> w Krakowie to inwestycja w nowe urządzenia transmisyjne i kamery wraz z pełnym zapleczem technicznym dla możliwości działania 24 godziny na dobę i produkcji w wielu językach</w:t>
      </w:r>
      <w:r>
        <w:rPr>
          <w:sz w:val="24"/>
          <w:szCs w:val="24"/>
        </w:rPr>
        <w:t xml:space="preserve"> - mówi Krzysztof Skoczylas,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of TV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>.</w:t>
      </w:r>
    </w:p>
    <w:p w:rsidR="00C65E23" w:rsidRDefault="00C65E23">
      <w:pPr>
        <w:ind w:left="360"/>
        <w:jc w:val="both"/>
        <w:rPr>
          <w:sz w:val="24"/>
          <w:szCs w:val="24"/>
        </w:rPr>
      </w:pPr>
    </w:p>
    <w:p w:rsidR="00C65E23" w:rsidRDefault="002B2255">
      <w:pPr>
        <w:jc w:val="both"/>
      </w:pPr>
      <w:r>
        <w:rPr>
          <w:sz w:val="24"/>
          <w:szCs w:val="24"/>
        </w:rPr>
        <w:t xml:space="preserve">Zarząd Fantasy Expo składa się z trzech osób: Kamil Górecki jest odpowiedzialny za rozwój relacji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oraz kluczowymi klientami, Wojciech Jeznach za relacje z partnerami biznesowymi, a Krzysztof Stypułkowski za kreowanie portfolio produktowego firmy.</w:t>
      </w:r>
    </w:p>
    <w:sectPr w:rsidR="00C65E2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E23"/>
    <w:rsid w:val="001D77C8"/>
    <w:rsid w:val="002B2255"/>
    <w:rsid w:val="00AA7AEE"/>
    <w:rsid w:val="00C65E23"/>
    <w:rsid w:val="00D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C99"/>
  <w15:docId w15:val="{D360B3D9-C788-4EC2-92C2-892BAFF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Bachlaj</dc:creator>
  <cp:lastModifiedBy>Mateusz Bachłaj</cp:lastModifiedBy>
  <cp:revision>6</cp:revision>
  <cp:lastPrinted>2018-01-23T11:14:00Z</cp:lastPrinted>
  <dcterms:created xsi:type="dcterms:W3CDTF">2018-01-23T11:03:00Z</dcterms:created>
  <dcterms:modified xsi:type="dcterms:W3CDTF">2018-01-23T11:14:00Z</dcterms:modified>
</cp:coreProperties>
</file>