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A3" w:rsidRPr="00821D59" w:rsidRDefault="00A24116" w:rsidP="00D6508C">
      <w:pPr>
        <w:spacing w:before="24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21D59">
        <w:rPr>
          <w:rFonts w:ascii="Arial" w:hAnsi="Arial" w:cs="Arial"/>
          <w:b/>
          <w:sz w:val="28"/>
          <w:szCs w:val="28"/>
        </w:rPr>
        <w:t xml:space="preserve">Wyświetlacze </w:t>
      </w:r>
      <w:r w:rsidR="009669A3" w:rsidRPr="00821D59">
        <w:rPr>
          <w:rFonts w:ascii="Arial" w:hAnsi="Arial" w:cs="Arial"/>
          <w:b/>
          <w:sz w:val="28"/>
          <w:szCs w:val="28"/>
        </w:rPr>
        <w:t>Contine</w:t>
      </w:r>
      <w:r w:rsidRPr="00821D59">
        <w:rPr>
          <w:rFonts w:ascii="Arial" w:hAnsi="Arial" w:cs="Arial"/>
          <w:b/>
          <w:sz w:val="28"/>
          <w:szCs w:val="28"/>
        </w:rPr>
        <w:t>n</w:t>
      </w:r>
      <w:r w:rsidR="009669A3" w:rsidRPr="00821D59">
        <w:rPr>
          <w:rFonts w:ascii="Arial" w:hAnsi="Arial" w:cs="Arial"/>
          <w:b/>
          <w:sz w:val="28"/>
          <w:szCs w:val="28"/>
        </w:rPr>
        <w:t>tal</w:t>
      </w:r>
      <w:r w:rsidRPr="00A24116">
        <w:rPr>
          <w:rFonts w:ascii="Arial" w:hAnsi="Arial" w:cs="Arial"/>
          <w:b/>
          <w:sz w:val="28"/>
          <w:szCs w:val="28"/>
        </w:rPr>
        <w:t xml:space="preserve"> seryjnie montowane</w:t>
      </w:r>
      <w:r w:rsidRPr="00821D59">
        <w:rPr>
          <w:rFonts w:ascii="Arial" w:hAnsi="Arial" w:cs="Arial"/>
          <w:b/>
          <w:sz w:val="28"/>
          <w:szCs w:val="28"/>
        </w:rPr>
        <w:t xml:space="preserve"> w Mazdzie</w:t>
      </w:r>
    </w:p>
    <w:p w:rsidR="009669A3" w:rsidRDefault="00C17AB4" w:rsidP="009669A3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560EA2">
        <w:rPr>
          <w:rFonts w:ascii="Arial" w:hAnsi="Arial" w:cs="Arial"/>
          <w:b/>
          <w:color w:val="0D0D0D"/>
          <w:sz w:val="24"/>
          <w:szCs w:val="24"/>
        </w:rPr>
        <w:t xml:space="preserve">Warszawa, </w:t>
      </w:r>
      <w:r w:rsidR="00B30A76">
        <w:rPr>
          <w:rFonts w:ascii="Arial" w:hAnsi="Arial" w:cs="Arial"/>
          <w:b/>
          <w:color w:val="0D0D0D"/>
          <w:sz w:val="24"/>
          <w:szCs w:val="24"/>
        </w:rPr>
        <w:t>8</w:t>
      </w:r>
      <w:r w:rsidR="00955BDF" w:rsidRPr="00560EA2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B52EB2">
        <w:rPr>
          <w:rFonts w:ascii="Arial" w:hAnsi="Arial" w:cs="Arial"/>
          <w:b/>
          <w:color w:val="0D0D0D"/>
          <w:sz w:val="24"/>
          <w:szCs w:val="24"/>
        </w:rPr>
        <w:t>czerwca</w:t>
      </w:r>
      <w:r w:rsidR="00AA6ED7" w:rsidRPr="00560EA2">
        <w:rPr>
          <w:rFonts w:ascii="Arial" w:hAnsi="Arial" w:cs="Arial"/>
          <w:b/>
          <w:color w:val="0D0D0D"/>
          <w:sz w:val="24"/>
          <w:szCs w:val="24"/>
        </w:rPr>
        <w:t xml:space="preserve"> 2017</w:t>
      </w:r>
      <w:r w:rsidR="005E5E52" w:rsidRPr="00560EA2">
        <w:rPr>
          <w:rFonts w:ascii="Arial" w:hAnsi="Arial" w:cs="Arial"/>
          <w:b/>
          <w:color w:val="0D0D0D"/>
          <w:sz w:val="24"/>
          <w:szCs w:val="24"/>
        </w:rPr>
        <w:t xml:space="preserve"> –</w:t>
      </w:r>
      <w:r w:rsidR="007603A7" w:rsidRPr="00560EA2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157DFF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9669A3" w:rsidRPr="009669A3">
        <w:rPr>
          <w:rFonts w:ascii="Arial" w:hAnsi="Arial" w:cs="Arial"/>
          <w:b/>
          <w:color w:val="0D0D0D"/>
          <w:sz w:val="24"/>
          <w:szCs w:val="24"/>
        </w:rPr>
        <w:t xml:space="preserve">Continental, producent opon i wiodący dostawca rozwiązań dla branży motoryzacyjnej, rozpoczyna seryjną produkcję wyświetlaczy przeziernych </w:t>
      </w:r>
      <w:r w:rsidR="001205AE" w:rsidRPr="001205AE">
        <w:rPr>
          <w:rFonts w:ascii="Arial" w:hAnsi="Arial" w:cs="Arial"/>
          <w:b/>
          <w:color w:val="0D0D0D"/>
          <w:sz w:val="24"/>
          <w:szCs w:val="24"/>
        </w:rPr>
        <w:t xml:space="preserve">typu combiner </w:t>
      </w:r>
      <w:r w:rsidR="00A24116" w:rsidRPr="00A24116">
        <w:rPr>
          <w:rFonts w:ascii="Arial" w:hAnsi="Arial" w:cs="Arial"/>
          <w:b/>
          <w:color w:val="0D0D0D"/>
          <w:sz w:val="24"/>
          <w:szCs w:val="24"/>
        </w:rPr>
        <w:t>do pojazdów ze s</w:t>
      </w:r>
      <w:r w:rsidR="001205AE">
        <w:rPr>
          <w:rFonts w:ascii="Arial" w:hAnsi="Arial" w:cs="Arial"/>
          <w:b/>
          <w:color w:val="0D0D0D"/>
          <w:sz w:val="24"/>
          <w:szCs w:val="24"/>
        </w:rPr>
        <w:t xml:space="preserve">tromo nachyloną szybą przednią </w:t>
      </w:r>
      <w:r w:rsidR="001205AE">
        <w:rPr>
          <w:rFonts w:ascii="Arial" w:hAnsi="Arial" w:cs="Arial"/>
          <w:b/>
          <w:color w:val="0D0D0D"/>
          <w:sz w:val="24"/>
          <w:szCs w:val="24"/>
        </w:rPr>
        <w:br/>
      </w:r>
      <w:r w:rsidR="000B32A0">
        <w:rPr>
          <w:rFonts w:ascii="Arial" w:hAnsi="Arial" w:cs="Arial"/>
          <w:b/>
          <w:color w:val="0D0D0D"/>
          <w:sz w:val="24"/>
          <w:szCs w:val="24"/>
        </w:rPr>
        <w:t>w</w:t>
      </w:r>
      <w:r w:rsidR="009669A3" w:rsidRPr="009669A3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0B32A0">
        <w:rPr>
          <w:rFonts w:ascii="Arial" w:hAnsi="Arial" w:cs="Arial"/>
          <w:b/>
          <w:color w:val="0D0D0D"/>
          <w:sz w:val="24"/>
          <w:szCs w:val="24"/>
        </w:rPr>
        <w:t>samochodach</w:t>
      </w:r>
      <w:r w:rsidR="00A24116">
        <w:rPr>
          <w:rFonts w:ascii="Arial" w:hAnsi="Arial" w:cs="Arial"/>
          <w:b/>
          <w:color w:val="0D0D0D"/>
          <w:sz w:val="24"/>
          <w:szCs w:val="24"/>
        </w:rPr>
        <w:t xml:space="preserve"> osobowych marki Mazda</w:t>
      </w:r>
      <w:r w:rsidR="009669A3" w:rsidRPr="009669A3">
        <w:rPr>
          <w:rFonts w:ascii="Arial" w:hAnsi="Arial" w:cs="Arial"/>
          <w:b/>
          <w:color w:val="0D0D0D"/>
          <w:sz w:val="24"/>
          <w:szCs w:val="24"/>
        </w:rPr>
        <w:t xml:space="preserve">. Wyświetlacze będą montowane </w:t>
      </w:r>
      <w:r w:rsidR="001205AE">
        <w:rPr>
          <w:rFonts w:ascii="Arial" w:hAnsi="Arial" w:cs="Arial"/>
          <w:b/>
          <w:color w:val="0D0D0D"/>
          <w:sz w:val="24"/>
          <w:szCs w:val="24"/>
        </w:rPr>
        <w:br/>
      </w:r>
      <w:r w:rsidR="000B32A0">
        <w:rPr>
          <w:rFonts w:ascii="Arial" w:hAnsi="Arial" w:cs="Arial"/>
          <w:b/>
          <w:color w:val="0D0D0D"/>
          <w:sz w:val="24"/>
          <w:szCs w:val="24"/>
        </w:rPr>
        <w:t>w modelach 2/Demio oraz CX-3</w:t>
      </w:r>
      <w:r w:rsidR="009669A3" w:rsidRPr="009669A3">
        <w:rPr>
          <w:rFonts w:ascii="Arial" w:hAnsi="Arial" w:cs="Arial"/>
          <w:b/>
          <w:color w:val="0D0D0D"/>
          <w:sz w:val="24"/>
          <w:szCs w:val="24"/>
        </w:rPr>
        <w:t xml:space="preserve"> w ramach dodatkowego pakietu wyposażenia</w:t>
      </w:r>
      <w:r w:rsidR="00157DFF">
        <w:rPr>
          <w:rFonts w:ascii="Arial" w:hAnsi="Arial" w:cs="Arial"/>
          <w:b/>
          <w:color w:val="0D0D0D"/>
          <w:sz w:val="24"/>
          <w:szCs w:val="24"/>
        </w:rPr>
        <w:t xml:space="preserve">. </w:t>
      </w:r>
    </w:p>
    <w:p w:rsidR="000B32A0" w:rsidRPr="009669A3" w:rsidRDefault="000B32A0" w:rsidP="000B32A0">
      <w:p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9669A3">
        <w:rPr>
          <w:rFonts w:ascii="Arial" w:hAnsi="Arial" w:cs="Arial"/>
          <w:color w:val="000000" w:themeColor="text1"/>
          <w:sz w:val="24"/>
        </w:rPr>
        <w:t xml:space="preserve">Wyświetlacz </w:t>
      </w:r>
      <w:proofErr w:type="spellStart"/>
      <w:r w:rsidR="00821D59">
        <w:rPr>
          <w:rFonts w:ascii="Arial" w:hAnsi="Arial" w:cs="Arial"/>
          <w:color w:val="000000" w:themeColor="text1"/>
          <w:sz w:val="24"/>
        </w:rPr>
        <w:t>Head</w:t>
      </w:r>
      <w:proofErr w:type="spellEnd"/>
      <w:r w:rsidR="00821D59">
        <w:rPr>
          <w:rFonts w:ascii="Arial" w:hAnsi="Arial" w:cs="Arial"/>
          <w:color w:val="000000" w:themeColor="text1"/>
          <w:sz w:val="24"/>
        </w:rPr>
        <w:t>-up (HU</w:t>
      </w:r>
      <w:r>
        <w:rPr>
          <w:rFonts w:ascii="Arial" w:hAnsi="Arial" w:cs="Arial"/>
          <w:color w:val="000000" w:themeColor="text1"/>
          <w:sz w:val="24"/>
        </w:rPr>
        <w:t xml:space="preserve">D) </w:t>
      </w:r>
      <w:r w:rsidRPr="009669A3">
        <w:rPr>
          <w:rFonts w:ascii="Arial" w:hAnsi="Arial" w:cs="Arial"/>
          <w:color w:val="000000" w:themeColor="text1"/>
          <w:sz w:val="24"/>
        </w:rPr>
        <w:t xml:space="preserve">typu combiner stworzony przez Continental jest niewielkim ekranem z transparentnego tworzywa sztucznego umieszczonym pomiędzy kierownicą </w:t>
      </w:r>
      <w:r w:rsidR="001205AE">
        <w:rPr>
          <w:rFonts w:ascii="Arial" w:hAnsi="Arial" w:cs="Arial"/>
          <w:color w:val="000000" w:themeColor="text1"/>
          <w:sz w:val="24"/>
        </w:rPr>
        <w:br/>
      </w:r>
      <w:r w:rsidRPr="009669A3">
        <w:rPr>
          <w:rFonts w:ascii="Arial" w:hAnsi="Arial" w:cs="Arial"/>
          <w:color w:val="000000" w:themeColor="text1"/>
          <w:sz w:val="24"/>
        </w:rPr>
        <w:t xml:space="preserve">a przednią szybą </w:t>
      </w:r>
      <w:r>
        <w:rPr>
          <w:rFonts w:ascii="Arial" w:hAnsi="Arial" w:cs="Arial"/>
          <w:color w:val="000000" w:themeColor="text1"/>
          <w:sz w:val="24"/>
        </w:rPr>
        <w:t>–</w:t>
      </w:r>
      <w:r w:rsidRPr="009669A3">
        <w:rPr>
          <w:rFonts w:ascii="Arial" w:hAnsi="Arial" w:cs="Arial"/>
          <w:color w:val="000000" w:themeColor="text1"/>
          <w:sz w:val="24"/>
        </w:rPr>
        <w:t xml:space="preserve"> idealnie na linii wzroku kierowcy. Dzięki temu nie zajmuje dużo miejsca</w:t>
      </w:r>
      <w:r w:rsidR="001205AE">
        <w:rPr>
          <w:rFonts w:ascii="Arial" w:hAnsi="Arial" w:cs="Arial"/>
          <w:color w:val="000000" w:themeColor="text1"/>
          <w:sz w:val="24"/>
        </w:rPr>
        <w:t xml:space="preserve"> w kabinie pojazdu</w:t>
      </w:r>
      <w:r w:rsidRPr="009669A3">
        <w:rPr>
          <w:rFonts w:ascii="Arial" w:hAnsi="Arial" w:cs="Arial"/>
          <w:color w:val="000000" w:themeColor="text1"/>
          <w:sz w:val="24"/>
        </w:rPr>
        <w:t xml:space="preserve">, a informacje wyświetlane w </w:t>
      </w:r>
      <w:r>
        <w:rPr>
          <w:rFonts w:ascii="Arial" w:hAnsi="Arial" w:cs="Arial"/>
          <w:color w:val="000000" w:themeColor="text1"/>
          <w:sz w:val="24"/>
        </w:rPr>
        <w:t xml:space="preserve">kontrastowym </w:t>
      </w:r>
      <w:r w:rsidRPr="009669A3">
        <w:rPr>
          <w:rFonts w:ascii="Arial" w:hAnsi="Arial" w:cs="Arial"/>
          <w:color w:val="000000" w:themeColor="text1"/>
          <w:sz w:val="24"/>
        </w:rPr>
        <w:t>kolorze nie stapiają się</w:t>
      </w:r>
      <w:r w:rsidR="00830996">
        <w:rPr>
          <w:rFonts w:ascii="Arial" w:hAnsi="Arial" w:cs="Arial"/>
          <w:color w:val="000000" w:themeColor="text1"/>
          <w:sz w:val="24"/>
        </w:rPr>
        <w:t xml:space="preserve"> </w:t>
      </w:r>
      <w:r w:rsidR="001205AE">
        <w:rPr>
          <w:rFonts w:ascii="Arial" w:hAnsi="Arial" w:cs="Arial"/>
          <w:color w:val="000000" w:themeColor="text1"/>
          <w:sz w:val="24"/>
        </w:rPr>
        <w:br/>
      </w:r>
      <w:r w:rsidR="00830996">
        <w:rPr>
          <w:rFonts w:ascii="Arial" w:hAnsi="Arial" w:cs="Arial"/>
          <w:color w:val="000000" w:themeColor="text1"/>
          <w:sz w:val="24"/>
        </w:rPr>
        <w:t>z</w:t>
      </w:r>
      <w:r w:rsidRPr="009669A3">
        <w:rPr>
          <w:rFonts w:ascii="Arial" w:hAnsi="Arial" w:cs="Arial"/>
          <w:color w:val="000000" w:themeColor="text1"/>
          <w:sz w:val="24"/>
        </w:rPr>
        <w:t xml:space="preserve"> tłem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1205AE">
        <w:rPr>
          <w:rFonts w:ascii="Arial" w:hAnsi="Arial" w:cs="Arial"/>
          <w:color w:val="000000" w:themeColor="text1"/>
          <w:sz w:val="24"/>
        </w:rPr>
        <w:t>oraz</w:t>
      </w:r>
      <w:r w:rsidRPr="009669A3">
        <w:rPr>
          <w:rFonts w:ascii="Arial" w:hAnsi="Arial" w:cs="Arial"/>
          <w:color w:val="000000" w:themeColor="text1"/>
          <w:sz w:val="24"/>
        </w:rPr>
        <w:t xml:space="preserve"> są widoczne o każdej porze dnia i nocy. </w:t>
      </w:r>
      <w:r w:rsidR="001205AE">
        <w:rPr>
          <w:rFonts w:ascii="Arial" w:hAnsi="Arial" w:cs="Arial"/>
          <w:color w:val="000000" w:themeColor="text1"/>
          <w:sz w:val="24"/>
        </w:rPr>
        <w:t xml:space="preserve">To rozwiązanie dzięki któremu </w:t>
      </w:r>
      <w:r w:rsidRPr="009669A3">
        <w:rPr>
          <w:rFonts w:ascii="Arial" w:hAnsi="Arial" w:cs="Arial"/>
          <w:color w:val="000000" w:themeColor="text1"/>
          <w:sz w:val="24"/>
        </w:rPr>
        <w:t xml:space="preserve">kierowca, bez konieczności odrywania wzroku od drogi, otrzymuje kluczowe informacje </w:t>
      </w:r>
      <w:r w:rsidR="00830996">
        <w:rPr>
          <w:rFonts w:ascii="Arial" w:hAnsi="Arial" w:cs="Arial"/>
          <w:color w:val="000000" w:themeColor="text1"/>
          <w:sz w:val="24"/>
        </w:rPr>
        <w:t>dotyczące</w:t>
      </w:r>
      <w:r w:rsidRPr="009669A3">
        <w:rPr>
          <w:rFonts w:ascii="Arial" w:hAnsi="Arial" w:cs="Arial"/>
          <w:color w:val="000000" w:themeColor="text1"/>
          <w:sz w:val="24"/>
        </w:rPr>
        <w:t xml:space="preserve"> bezpieczeństwa jazdy, takie jak: aktualna prędkość z jaką porusza się auto, dozwolona prędkość na danym odcinku czy wskazania nawigacji. </w:t>
      </w:r>
    </w:p>
    <w:p w:rsidR="009669A3" w:rsidRPr="00B30A76" w:rsidRDefault="009669A3" w:rsidP="000B32A0">
      <w:p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hd w:val="clear" w:color="auto" w:fill="FFFFFF" w:themeFill="background1"/>
          <w:lang w:val="en-GB"/>
        </w:rPr>
      </w:pPr>
      <w:r w:rsidRPr="009669A3">
        <w:rPr>
          <w:rFonts w:ascii="Arial" w:hAnsi="Arial" w:cs="Arial"/>
          <w:color w:val="000000" w:themeColor="text1"/>
          <w:sz w:val="24"/>
        </w:rPr>
        <w:t>„</w:t>
      </w:r>
      <w:r w:rsidR="00830996">
        <w:rPr>
          <w:rFonts w:ascii="Arial" w:hAnsi="Arial" w:cs="Arial"/>
          <w:color w:val="000000" w:themeColor="text1"/>
          <w:sz w:val="24"/>
        </w:rPr>
        <w:t xml:space="preserve">Chcemy, aby z naszych </w:t>
      </w:r>
      <w:r w:rsidRPr="009669A3">
        <w:rPr>
          <w:rFonts w:ascii="Arial" w:hAnsi="Arial" w:cs="Arial"/>
          <w:color w:val="000000" w:themeColor="text1"/>
          <w:sz w:val="24"/>
        </w:rPr>
        <w:t>innowacyjn</w:t>
      </w:r>
      <w:r w:rsidR="00830996">
        <w:rPr>
          <w:rFonts w:ascii="Arial" w:hAnsi="Arial" w:cs="Arial"/>
          <w:color w:val="000000" w:themeColor="text1"/>
          <w:sz w:val="24"/>
        </w:rPr>
        <w:t>ych</w:t>
      </w:r>
      <w:r w:rsidRPr="009669A3">
        <w:rPr>
          <w:rFonts w:ascii="Arial" w:hAnsi="Arial" w:cs="Arial"/>
          <w:color w:val="000000" w:themeColor="text1"/>
          <w:sz w:val="24"/>
        </w:rPr>
        <w:t xml:space="preserve"> produkt</w:t>
      </w:r>
      <w:r w:rsidR="00830996">
        <w:rPr>
          <w:rFonts w:ascii="Arial" w:hAnsi="Arial" w:cs="Arial"/>
          <w:color w:val="000000" w:themeColor="text1"/>
          <w:sz w:val="24"/>
        </w:rPr>
        <w:t>ów</w:t>
      </w:r>
      <w:r w:rsidRPr="009669A3">
        <w:rPr>
          <w:rFonts w:ascii="Arial" w:hAnsi="Arial" w:cs="Arial"/>
          <w:color w:val="000000" w:themeColor="text1"/>
          <w:sz w:val="24"/>
        </w:rPr>
        <w:t xml:space="preserve"> mogło korzystać jak najwięcej kierowców. </w:t>
      </w:r>
      <w:r w:rsidR="000B32A0">
        <w:rPr>
          <w:rFonts w:ascii="Arial" w:hAnsi="Arial" w:cs="Arial"/>
          <w:color w:val="000000" w:themeColor="text1"/>
          <w:sz w:val="24"/>
        </w:rPr>
        <w:t>Dlatego ten model</w:t>
      </w:r>
      <w:r w:rsidR="00ED3C91">
        <w:rPr>
          <w:rFonts w:ascii="Arial" w:hAnsi="Arial" w:cs="Arial"/>
          <w:color w:val="000000" w:themeColor="text1"/>
          <w:sz w:val="24"/>
        </w:rPr>
        <w:t xml:space="preserve"> wyświetlacza przeziernego</w:t>
      </w:r>
      <w:r w:rsidR="000B32A0">
        <w:rPr>
          <w:rFonts w:ascii="Arial" w:hAnsi="Arial" w:cs="Arial"/>
          <w:color w:val="000000" w:themeColor="text1"/>
          <w:sz w:val="24"/>
        </w:rPr>
        <w:t xml:space="preserve"> </w:t>
      </w:r>
      <w:r w:rsidRPr="009669A3">
        <w:rPr>
          <w:rFonts w:ascii="Arial" w:hAnsi="Arial" w:cs="Arial"/>
          <w:color w:val="000000" w:themeColor="text1"/>
          <w:sz w:val="24"/>
        </w:rPr>
        <w:t xml:space="preserve">jest </w:t>
      </w:r>
      <w:r w:rsidR="000B32A0">
        <w:rPr>
          <w:rFonts w:ascii="Arial" w:hAnsi="Arial" w:cs="Arial"/>
          <w:color w:val="000000" w:themeColor="text1"/>
          <w:sz w:val="24"/>
        </w:rPr>
        <w:t xml:space="preserve">znacznie </w:t>
      </w:r>
      <w:r w:rsidRPr="009669A3">
        <w:rPr>
          <w:rFonts w:ascii="Arial" w:hAnsi="Arial" w:cs="Arial"/>
          <w:color w:val="000000" w:themeColor="text1"/>
          <w:sz w:val="24"/>
        </w:rPr>
        <w:t xml:space="preserve">mniejszy </w:t>
      </w:r>
      <w:r w:rsidR="00ED3C91">
        <w:rPr>
          <w:rFonts w:ascii="Arial" w:hAnsi="Arial" w:cs="Arial"/>
          <w:color w:val="000000" w:themeColor="text1"/>
          <w:sz w:val="24"/>
        </w:rPr>
        <w:br/>
      </w:r>
      <w:r w:rsidRPr="009669A3">
        <w:rPr>
          <w:rFonts w:ascii="Arial" w:hAnsi="Arial" w:cs="Arial"/>
          <w:color w:val="000000" w:themeColor="text1"/>
          <w:sz w:val="24"/>
        </w:rPr>
        <w:t xml:space="preserve">od wcześniejszych rozwiązań. </w:t>
      </w:r>
      <w:r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Zajmuje </w:t>
      </w:r>
      <w:r w:rsidR="001205AE"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niewiele </w:t>
      </w:r>
      <w:r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ponad połowę miejsca wymaganego </w:t>
      </w:r>
      <w:r w:rsidR="00ED3C91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br/>
      </w:r>
      <w:r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dla standardowego wyświetlacza HUD. </w:t>
      </w:r>
      <w:r w:rsidR="00ED3C91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>Z racji tego</w:t>
      </w:r>
      <w:r w:rsid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, doskonale </w:t>
      </w:r>
      <w:r w:rsidR="000B32A0"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sprawdzi się w samochodach </w:t>
      </w:r>
      <w:r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>Mazda 2/Demio i CX-3.</w:t>
      </w:r>
      <w:r w:rsid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 </w:t>
      </w:r>
      <w:r w:rsidR="00ED3C91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>N</w:t>
      </w:r>
      <w:r w:rsidR="00830996"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iezmiernie </w:t>
      </w:r>
      <w:r w:rsidR="00ED3C91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cieszy nas </w:t>
      </w:r>
      <w:r w:rsidR="00830996"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>fakt</w:t>
      </w:r>
      <w:r w:rsid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>,</w:t>
      </w:r>
      <w:r w:rsidRPr="001205AE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 xml:space="preserve"> że dzięki ergonomicznym zaletom, nasza technologia znalazła zastosowanie w tych modelach” - powiedział</w:t>
      </w:r>
      <w:r w:rsidRPr="009669A3">
        <w:rPr>
          <w:rFonts w:ascii="Arial" w:hAnsi="Arial" w:cs="Arial"/>
          <w:color w:val="000000" w:themeColor="text1"/>
          <w:sz w:val="24"/>
        </w:rPr>
        <w:t xml:space="preserve"> </w:t>
      </w:r>
      <w:r w:rsidRPr="009669A3">
        <w:rPr>
          <w:rFonts w:ascii="Arial" w:hAnsi="Arial" w:cs="Arial"/>
          <w:b/>
          <w:color w:val="000000" w:themeColor="text1"/>
          <w:sz w:val="24"/>
        </w:rPr>
        <w:t xml:space="preserve">dr. </w:t>
      </w:r>
      <w:r w:rsidRPr="009669A3">
        <w:rPr>
          <w:rFonts w:ascii="Arial" w:hAnsi="Arial" w:cs="Arial"/>
          <w:b/>
          <w:color w:val="000000" w:themeColor="text1"/>
          <w:sz w:val="24"/>
          <w:lang w:val="en-GB"/>
        </w:rPr>
        <w:t xml:space="preserve">Frank </w:t>
      </w:r>
      <w:proofErr w:type="spellStart"/>
      <w:r w:rsidRPr="009669A3">
        <w:rPr>
          <w:rFonts w:ascii="Arial" w:hAnsi="Arial" w:cs="Arial"/>
          <w:b/>
          <w:color w:val="000000" w:themeColor="text1"/>
          <w:sz w:val="24"/>
          <w:lang w:val="en-GB"/>
        </w:rPr>
        <w:t>Rabe</w:t>
      </w:r>
      <w:proofErr w:type="spellEnd"/>
      <w:r w:rsidRPr="009669A3">
        <w:rPr>
          <w:rFonts w:ascii="Arial" w:hAnsi="Arial" w:cs="Arial"/>
          <w:b/>
          <w:color w:val="000000" w:themeColor="text1"/>
          <w:sz w:val="24"/>
          <w:lang w:val="en-GB"/>
        </w:rPr>
        <w:t>, head of the Instrumentation &amp; Driver HMI business unit Contine</w:t>
      </w:r>
      <w:r w:rsidR="000B32A0">
        <w:rPr>
          <w:rFonts w:ascii="Arial" w:hAnsi="Arial" w:cs="Arial"/>
          <w:b/>
          <w:color w:val="000000" w:themeColor="text1"/>
          <w:sz w:val="24"/>
          <w:lang w:val="en-GB"/>
        </w:rPr>
        <w:t>n</w:t>
      </w:r>
      <w:r w:rsidRPr="009669A3">
        <w:rPr>
          <w:rFonts w:ascii="Arial" w:hAnsi="Arial" w:cs="Arial"/>
          <w:b/>
          <w:color w:val="000000" w:themeColor="text1"/>
          <w:sz w:val="24"/>
          <w:lang w:val="en-GB"/>
        </w:rPr>
        <w:t>tal.</w:t>
      </w:r>
    </w:p>
    <w:p w:rsidR="009669A3" w:rsidRPr="009669A3" w:rsidRDefault="000B32A0" w:rsidP="009669A3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 xml:space="preserve">Do tej pory wyświetlacze HUD były 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dostępne </w:t>
      </w:r>
      <w:r>
        <w:rPr>
          <w:rFonts w:ascii="Arial" w:hAnsi="Arial" w:cs="Arial"/>
          <w:color w:val="000000" w:themeColor="text1"/>
          <w:sz w:val="24"/>
        </w:rPr>
        <w:t xml:space="preserve">głównie 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w </w:t>
      </w:r>
      <w:r>
        <w:rPr>
          <w:rFonts w:ascii="Arial" w:hAnsi="Arial" w:cs="Arial"/>
          <w:color w:val="000000" w:themeColor="text1"/>
          <w:sz w:val="24"/>
        </w:rPr>
        <w:t xml:space="preserve">autach klasy 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wyższej </w:t>
      </w:r>
      <w:r w:rsidR="00ED3C91">
        <w:rPr>
          <w:rFonts w:ascii="Arial" w:hAnsi="Arial" w:cs="Arial"/>
          <w:color w:val="000000" w:themeColor="text1"/>
          <w:sz w:val="24"/>
        </w:rPr>
        <w:br/>
        <w:t xml:space="preserve">oraz 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średniej. </w:t>
      </w:r>
      <w:r w:rsidR="00C936B5">
        <w:rPr>
          <w:rFonts w:ascii="Arial" w:hAnsi="Arial" w:cs="Arial"/>
          <w:color w:val="000000" w:themeColor="text1"/>
          <w:sz w:val="24"/>
        </w:rPr>
        <w:t xml:space="preserve">Dzięki </w:t>
      </w:r>
      <w:r w:rsidR="009669A3" w:rsidRPr="009669A3">
        <w:rPr>
          <w:rFonts w:ascii="Arial" w:hAnsi="Arial" w:cs="Arial"/>
          <w:color w:val="000000" w:themeColor="text1"/>
          <w:sz w:val="24"/>
        </w:rPr>
        <w:t>wyświetlacz</w:t>
      </w:r>
      <w:r w:rsidR="00C936B5">
        <w:rPr>
          <w:rFonts w:ascii="Arial" w:hAnsi="Arial" w:cs="Arial"/>
          <w:color w:val="000000" w:themeColor="text1"/>
          <w:sz w:val="24"/>
        </w:rPr>
        <w:t>owi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 typu combiner </w:t>
      </w:r>
      <w:r w:rsidR="00C936B5">
        <w:rPr>
          <w:rFonts w:ascii="Arial" w:hAnsi="Arial" w:cs="Arial"/>
          <w:color w:val="000000" w:themeColor="text1"/>
          <w:sz w:val="24"/>
        </w:rPr>
        <w:t>również kierowcy aut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 kompaktowych </w:t>
      </w:r>
      <w:r w:rsidR="00ED3C91">
        <w:rPr>
          <w:rFonts w:ascii="Arial" w:hAnsi="Arial" w:cs="Arial"/>
          <w:color w:val="000000" w:themeColor="text1"/>
          <w:sz w:val="24"/>
        </w:rPr>
        <w:br/>
      </w:r>
      <w:r w:rsidR="009669A3" w:rsidRPr="009669A3">
        <w:rPr>
          <w:rFonts w:ascii="Arial" w:hAnsi="Arial" w:cs="Arial"/>
          <w:color w:val="000000" w:themeColor="text1"/>
          <w:sz w:val="24"/>
        </w:rPr>
        <w:t>i o sportowym charakterze</w:t>
      </w:r>
      <w:r w:rsidR="00C936B5">
        <w:rPr>
          <w:rFonts w:ascii="Arial" w:hAnsi="Arial" w:cs="Arial"/>
          <w:color w:val="000000" w:themeColor="text1"/>
          <w:sz w:val="24"/>
        </w:rPr>
        <w:t xml:space="preserve"> mogą korzystać z tego rozwiązania</w:t>
      </w:r>
      <w:r w:rsidR="00830996">
        <w:rPr>
          <w:rFonts w:ascii="Arial" w:hAnsi="Arial" w:cs="Arial"/>
          <w:color w:val="000000" w:themeColor="text1"/>
          <w:sz w:val="24"/>
        </w:rPr>
        <w:t>.</w:t>
      </w:r>
      <w:r w:rsidR="00C936B5">
        <w:rPr>
          <w:rFonts w:ascii="Arial" w:hAnsi="Arial" w:cs="Arial"/>
          <w:color w:val="000000" w:themeColor="text1"/>
          <w:sz w:val="24"/>
        </w:rPr>
        <w:t xml:space="preserve"> </w:t>
      </w:r>
      <w:r w:rsidR="00830996">
        <w:rPr>
          <w:rFonts w:ascii="Arial" w:hAnsi="Arial" w:cs="Arial"/>
          <w:color w:val="000000" w:themeColor="text1"/>
          <w:sz w:val="24"/>
        </w:rPr>
        <w:t>N</w:t>
      </w:r>
      <w:r w:rsidR="00C936B5">
        <w:rPr>
          <w:rFonts w:ascii="Arial" w:hAnsi="Arial" w:cs="Arial"/>
          <w:color w:val="000000" w:themeColor="text1"/>
          <w:sz w:val="24"/>
        </w:rPr>
        <w:t xml:space="preserve">ie tylko ułatwia </w:t>
      </w:r>
      <w:r w:rsidR="00ED3C91">
        <w:rPr>
          <w:rFonts w:ascii="Arial" w:hAnsi="Arial" w:cs="Arial"/>
          <w:color w:val="000000" w:themeColor="text1"/>
          <w:sz w:val="24"/>
        </w:rPr>
        <w:t xml:space="preserve">ono </w:t>
      </w:r>
      <w:r w:rsidR="00C936B5">
        <w:rPr>
          <w:rFonts w:ascii="Arial" w:hAnsi="Arial" w:cs="Arial"/>
          <w:color w:val="000000" w:themeColor="text1"/>
          <w:sz w:val="24"/>
        </w:rPr>
        <w:t xml:space="preserve">prowadzenie, ale także ma znaczący wpływ na </w:t>
      </w:r>
      <w:r w:rsidR="009669A3">
        <w:rPr>
          <w:rFonts w:ascii="Arial" w:hAnsi="Arial" w:cs="Arial"/>
          <w:color w:val="000000" w:themeColor="text1"/>
          <w:sz w:val="24"/>
        </w:rPr>
        <w:t>r</w:t>
      </w:r>
      <w:r w:rsidR="00C936B5">
        <w:rPr>
          <w:rFonts w:ascii="Arial" w:hAnsi="Arial" w:cs="Arial"/>
          <w:color w:val="000000" w:themeColor="text1"/>
          <w:sz w:val="24"/>
        </w:rPr>
        <w:t>ozwijanie</w:t>
      </w:r>
      <w:r w:rsidR="009669A3">
        <w:rPr>
          <w:rFonts w:ascii="Arial" w:hAnsi="Arial" w:cs="Arial"/>
          <w:color w:val="000000" w:themeColor="text1"/>
          <w:sz w:val="24"/>
        </w:rPr>
        <w:t xml:space="preserve"> i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 doskonalenia projektu zautomatyzowanej jazdy. Jest </w:t>
      </w:r>
      <w:r w:rsidR="00C936B5">
        <w:rPr>
          <w:rFonts w:ascii="Arial" w:hAnsi="Arial" w:cs="Arial"/>
          <w:color w:val="000000" w:themeColor="text1"/>
          <w:sz w:val="24"/>
        </w:rPr>
        <w:t xml:space="preserve">również </w:t>
      </w:r>
      <w:r w:rsidR="00830996">
        <w:rPr>
          <w:rFonts w:ascii="Arial" w:hAnsi="Arial" w:cs="Arial"/>
          <w:color w:val="000000" w:themeColor="text1"/>
          <w:sz w:val="24"/>
        </w:rPr>
        <w:t>ważnym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 elementem realizacji idei </w:t>
      </w:r>
      <w:r w:rsidR="009669A3">
        <w:rPr>
          <w:rFonts w:ascii="Arial" w:hAnsi="Arial" w:cs="Arial"/>
          <w:color w:val="000000" w:themeColor="text1"/>
          <w:sz w:val="24"/>
        </w:rPr>
        <w:t>bezwypadkowej jazdy, czyli Wizji</w:t>
      </w:r>
      <w:r w:rsidR="009669A3" w:rsidRPr="009669A3">
        <w:rPr>
          <w:rFonts w:ascii="Arial" w:hAnsi="Arial" w:cs="Arial"/>
          <w:color w:val="000000" w:themeColor="text1"/>
          <w:sz w:val="24"/>
        </w:rPr>
        <w:t xml:space="preserve"> Zero wspieranej przez </w:t>
      </w:r>
      <w:r>
        <w:rPr>
          <w:rFonts w:ascii="Arial" w:hAnsi="Arial" w:cs="Arial"/>
          <w:color w:val="000000" w:themeColor="text1"/>
          <w:sz w:val="24"/>
        </w:rPr>
        <w:t xml:space="preserve">innowacje </w:t>
      </w:r>
      <w:r w:rsidR="009669A3" w:rsidRPr="009669A3">
        <w:rPr>
          <w:rFonts w:ascii="Arial" w:hAnsi="Arial" w:cs="Arial"/>
          <w:color w:val="000000" w:themeColor="text1"/>
          <w:sz w:val="24"/>
        </w:rPr>
        <w:t>Continental.</w:t>
      </w:r>
    </w:p>
    <w:p w:rsidR="00993A02" w:rsidRPr="009669A3" w:rsidRDefault="00993A02" w:rsidP="00BB5483">
      <w:pPr>
        <w:jc w:val="center"/>
        <w:rPr>
          <w:rFonts w:ascii="Arial" w:hAnsi="Arial" w:cs="Arial"/>
          <w:color w:val="0D0D0D"/>
          <w:sz w:val="24"/>
          <w:szCs w:val="24"/>
        </w:rPr>
      </w:pPr>
    </w:p>
    <w:p w:rsidR="00AE618E" w:rsidRPr="00BB5483" w:rsidRDefault="00BB5483" w:rsidP="00BB5483">
      <w:pPr>
        <w:jc w:val="center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="Arial" w:hAnsi="Arial" w:cs="Arial"/>
          <w:color w:val="0D0D0D"/>
          <w:sz w:val="24"/>
          <w:szCs w:val="24"/>
        </w:rPr>
        <w:lastRenderedPageBreak/>
        <w:t>***</w:t>
      </w:r>
    </w:p>
    <w:p w:rsidR="0013286C" w:rsidRPr="00486677" w:rsidRDefault="0013286C" w:rsidP="00C75B12">
      <w:pPr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75B12" w:rsidRDefault="001269B3" w:rsidP="00C75B12">
      <w:pPr>
        <w:ind w:right="-1"/>
        <w:jc w:val="both"/>
        <w:rPr>
          <w:rFonts w:ascii="Arial" w:hAnsi="Arial" w:cs="Arial"/>
          <w:sz w:val="18"/>
          <w:szCs w:val="18"/>
        </w:rPr>
      </w:pPr>
      <w:r w:rsidRPr="00B458BD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B458BD">
        <w:rPr>
          <w:rFonts w:ascii="Arial" w:hAnsi="Arial" w:cs="Arial"/>
          <w:sz w:val="18"/>
          <w:szCs w:val="18"/>
        </w:rPr>
        <w:t xml:space="preserve">rozwija przełomowe technologie i usługi na rzecz zrównoważonego rozwoju transportu osób </w:t>
      </w:r>
      <w:r>
        <w:rPr>
          <w:rFonts w:ascii="Arial" w:hAnsi="Arial" w:cs="Arial"/>
          <w:sz w:val="18"/>
          <w:szCs w:val="18"/>
        </w:rPr>
        <w:br/>
      </w:r>
      <w:r w:rsidRPr="00B458BD">
        <w:rPr>
          <w:rFonts w:ascii="Arial" w:hAnsi="Arial" w:cs="Arial"/>
          <w:sz w:val="18"/>
          <w:szCs w:val="18"/>
        </w:rPr>
        <w:t>i towarów.  Założona w 1871 roku firma technologiczna dostarcza bezpieczne, inteligentne i wydajne roz</w:t>
      </w:r>
      <w:r>
        <w:rPr>
          <w:rFonts w:ascii="Arial" w:hAnsi="Arial" w:cs="Arial"/>
          <w:sz w:val="18"/>
          <w:szCs w:val="18"/>
        </w:rPr>
        <w:t xml:space="preserve">wiązania </w:t>
      </w:r>
      <w:r>
        <w:rPr>
          <w:rFonts w:ascii="Arial" w:hAnsi="Arial" w:cs="Arial"/>
          <w:sz w:val="18"/>
          <w:szCs w:val="18"/>
        </w:rPr>
        <w:br/>
        <w:t xml:space="preserve">dla pojazdów, maszyn, </w:t>
      </w:r>
      <w:r w:rsidRPr="00B458BD">
        <w:rPr>
          <w:rFonts w:ascii="Arial" w:hAnsi="Arial" w:cs="Arial"/>
          <w:sz w:val="18"/>
          <w:szCs w:val="18"/>
        </w:rPr>
        <w:t>ruchu drogowego i transportu. W 2016 roku wartość sprzedaży wyniosła 40,5 mld EUR. Continental zatrudnia obecnie ponad 227 000 pracowników w 56 krajach.</w:t>
      </w:r>
    </w:p>
    <w:p w:rsidR="001269B3" w:rsidRPr="00486677" w:rsidRDefault="001269B3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CD3281" w:rsidRPr="00486677" w:rsidRDefault="00CD3281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486677">
        <w:rPr>
          <w:rFonts w:ascii="Arial" w:hAnsi="Arial" w:cs="Arial"/>
          <w:bCs/>
          <w:sz w:val="18"/>
          <w:szCs w:val="18"/>
        </w:rPr>
        <w:t xml:space="preserve">Obecnie </w:t>
      </w:r>
      <w:r w:rsidRPr="00486677">
        <w:rPr>
          <w:rFonts w:ascii="Arial" w:hAnsi="Arial" w:cs="Arial"/>
          <w:b/>
          <w:bCs/>
          <w:sz w:val="18"/>
          <w:szCs w:val="18"/>
        </w:rPr>
        <w:t>Dział Opon</w:t>
      </w:r>
      <w:r w:rsidRPr="00486677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486677"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 w:rsidRPr="00486677">
        <w:rPr>
          <w:rFonts w:ascii="Arial" w:hAnsi="Arial" w:cs="Arial"/>
          <w:bCs/>
          <w:sz w:val="18"/>
          <w:szCs w:val="18"/>
        </w:rPr>
        <w:br/>
        <w:t>i przyjaznej dla środowiska naturalnego mobilności. Jako jeden z czołowych producentów opon na świecie, zatrudniający około 49 000 pracowników Dział Opon osiągnął w 2015 roku sprzedaż o wartości 10,4 mld EUR.</w:t>
      </w:r>
    </w:p>
    <w:p w:rsidR="00CD3281" w:rsidRPr="00486677" w:rsidRDefault="00CD3281" w:rsidP="00C75B12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CD3281" w:rsidRPr="00486677" w:rsidRDefault="00CD3281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486677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486677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CD3281" w:rsidRPr="00486677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D3281" w:rsidRPr="00486677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86677">
        <w:rPr>
          <w:rFonts w:ascii="Arial" w:hAnsi="Arial" w:cs="Arial"/>
          <w:sz w:val="18"/>
          <w:szCs w:val="18"/>
        </w:rPr>
        <w:t>Dodatkowych informacji udziela</w:t>
      </w:r>
      <w:r w:rsidR="00501DF1">
        <w:rPr>
          <w:rFonts w:ascii="Arial" w:hAnsi="Arial" w:cs="Arial"/>
          <w:sz w:val="18"/>
          <w:szCs w:val="18"/>
        </w:rPr>
        <w:t>ją</w:t>
      </w:r>
      <w:r w:rsidRPr="00486677">
        <w:rPr>
          <w:rFonts w:ascii="Arial" w:hAnsi="Arial" w:cs="Arial"/>
          <w:sz w:val="18"/>
          <w:szCs w:val="18"/>
        </w:rPr>
        <w:t>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7F0145" w:rsidRPr="00486677" w:rsidTr="00DC51E4">
        <w:trPr>
          <w:cantSplit/>
          <w:trHeight w:hRule="exact" w:val="1701"/>
        </w:trPr>
        <w:tc>
          <w:tcPr>
            <w:tcW w:w="4703" w:type="dxa"/>
          </w:tcPr>
          <w:p w:rsidR="007F0145" w:rsidRPr="0066546A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7F0145" w:rsidRPr="0066546A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6546A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:rsidR="007F0145" w:rsidRPr="0066546A" w:rsidRDefault="00A66BF8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66546A">
              <w:rPr>
                <w:rFonts w:ascii="Arial" w:hAnsi="Arial"/>
                <w:color w:val="000000"/>
                <w:sz w:val="18"/>
                <w:lang w:val="en-GB"/>
              </w:rPr>
              <w:t xml:space="preserve">Event, </w:t>
            </w:r>
            <w:r w:rsidR="007F0145" w:rsidRPr="0066546A">
              <w:rPr>
                <w:rFonts w:ascii="Arial" w:hAnsi="Arial"/>
                <w:color w:val="000000"/>
                <w:sz w:val="18"/>
                <w:lang w:val="en-GB"/>
              </w:rPr>
              <w:t>Media &amp; Communication Manager</w:t>
            </w:r>
          </w:p>
          <w:p w:rsidR="007F0145" w:rsidRPr="00486677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86677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:rsidR="007F0145" w:rsidRPr="00486677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86677">
              <w:rPr>
                <w:rFonts w:ascii="Arial" w:hAnsi="Arial"/>
                <w:color w:val="000000"/>
                <w:sz w:val="18"/>
              </w:rPr>
              <w:t>Al. Krakowska 2A</w:t>
            </w:r>
          </w:p>
          <w:p w:rsidR="007F0145" w:rsidRPr="00486677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86677">
              <w:rPr>
                <w:rFonts w:ascii="Arial" w:hAnsi="Arial"/>
                <w:color w:val="000000"/>
                <w:sz w:val="18"/>
              </w:rPr>
              <w:t>02-284 Warszawa</w:t>
            </w:r>
          </w:p>
          <w:p w:rsidR="007F0145" w:rsidRPr="00112230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2230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="00246772" w:rsidRPr="00112230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7F0145" w:rsidRPr="00112230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0145" w:rsidRPr="0066546A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6546A">
              <w:rPr>
                <w:rFonts w:ascii="Arial" w:hAnsi="Arial"/>
                <w:b/>
                <w:sz w:val="18"/>
                <w:lang w:val="en-GB"/>
              </w:rPr>
              <w:t>Natalia Szymczak</w:t>
            </w:r>
          </w:p>
          <w:p w:rsidR="007F0145" w:rsidRPr="00486677" w:rsidRDefault="007F0145" w:rsidP="00C75B12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</w:rPr>
            </w:pPr>
            <w:r w:rsidRPr="0066546A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66546A">
              <w:rPr>
                <w:lang w:val="en-GB"/>
              </w:rPr>
              <w:br/>
            </w:r>
            <w:r w:rsidRPr="0066546A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66546A">
              <w:rPr>
                <w:lang w:val="en-GB"/>
              </w:rPr>
              <w:br/>
            </w:r>
            <w:r w:rsidRPr="0066546A">
              <w:rPr>
                <w:rFonts w:ascii="Arial" w:hAnsi="Arial"/>
                <w:color w:val="000000"/>
                <w:sz w:val="18"/>
                <w:lang w:val="en-GB"/>
              </w:rPr>
              <w:t xml:space="preserve">Tel. kom. </w:t>
            </w:r>
            <w:r w:rsidRPr="00486677">
              <w:rPr>
                <w:rFonts w:ascii="Arial" w:hAnsi="Arial"/>
                <w:color w:val="000000"/>
                <w:sz w:val="18"/>
              </w:rPr>
              <w:t>+48 530 442 233</w:t>
            </w:r>
          </w:p>
          <w:p w:rsidR="007F0145" w:rsidRPr="00486677" w:rsidRDefault="007F0145" w:rsidP="00C75B12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677">
              <w:rPr>
                <w:rFonts w:ascii="Arial" w:hAnsi="Arial"/>
                <w:sz w:val="18"/>
              </w:rPr>
              <w:t xml:space="preserve">e-mail: </w:t>
            </w:r>
            <w:hyperlink r:id="rId9" w:history="1">
              <w:r w:rsidRPr="00486677">
                <w:rPr>
                  <w:rStyle w:val="Hipercze"/>
                  <w:rFonts w:ascii="Arial" w:hAnsi="Arial" w:cs="Arial"/>
                  <w:sz w:val="18"/>
                  <w:szCs w:val="18"/>
                </w:rPr>
                <w:t>n.szymczak@contrust</w:t>
              </w:r>
            </w:hyperlink>
            <w:r w:rsidRPr="00486677">
              <w:t xml:space="preserve"> </w:t>
            </w:r>
          </w:p>
          <w:p w:rsidR="007F0145" w:rsidRPr="00486677" w:rsidRDefault="007F0145" w:rsidP="00C75B12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F0145" w:rsidRPr="00486677" w:rsidRDefault="007F0145" w:rsidP="00C75B12"/>
          <w:p w:rsidR="007F0145" w:rsidRPr="00486677" w:rsidRDefault="007F0145" w:rsidP="00C75B12">
            <w:pPr>
              <w:jc w:val="right"/>
            </w:pPr>
          </w:p>
        </w:tc>
      </w:tr>
    </w:tbl>
    <w:p w:rsidR="007F0145" w:rsidRPr="00486677" w:rsidRDefault="007F0145" w:rsidP="00C75B12">
      <w:pPr>
        <w:jc w:val="both"/>
        <w:rPr>
          <w:rFonts w:ascii="Arial" w:hAnsi="Arial"/>
          <w:b/>
        </w:rPr>
      </w:pPr>
    </w:p>
    <w:p w:rsidR="00CD3281" w:rsidRPr="0024748E" w:rsidRDefault="007F0145" w:rsidP="007F0145">
      <w:pPr>
        <w:jc w:val="both"/>
        <w:rPr>
          <w:rFonts w:ascii="Arial" w:hAnsi="Arial"/>
          <w:color w:val="0000FF"/>
          <w:u w:val="single"/>
        </w:rPr>
      </w:pPr>
      <w:r w:rsidRPr="00486677">
        <w:rPr>
          <w:rFonts w:ascii="Arial" w:hAnsi="Arial"/>
          <w:b/>
        </w:rPr>
        <w:t>Baza danych dla m</w:t>
      </w:r>
      <w:bookmarkStart w:id="0" w:name="_GoBack"/>
      <w:bookmarkEnd w:id="0"/>
      <w:r w:rsidRPr="00486677">
        <w:rPr>
          <w:rFonts w:ascii="Arial" w:hAnsi="Arial"/>
          <w:b/>
        </w:rPr>
        <w:t xml:space="preserve">ediów: </w:t>
      </w:r>
      <w:hyperlink r:id="rId10" w:history="1">
        <w:r w:rsidRPr="00486677">
          <w:rPr>
            <w:rStyle w:val="Hipercze"/>
            <w:rFonts w:ascii="Arial" w:hAnsi="Arial"/>
          </w:rPr>
          <w:t>www.mediacenter.continental-corporation.com</w:t>
        </w:r>
      </w:hyperlink>
    </w:p>
    <w:sectPr w:rsidR="00CD3281" w:rsidRPr="0024748E" w:rsidSect="004A447D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304" w:left="1134" w:header="964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B" w:rsidRDefault="00704DCB">
      <w:r>
        <w:separator/>
      </w:r>
    </w:p>
  </w:endnote>
  <w:endnote w:type="continuationSeparator" w:id="0">
    <w:p w:rsidR="00704DCB" w:rsidRDefault="0070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4A447D" w:rsidP="004A447D">
    <w:pPr>
      <w:pStyle w:val="Stopka"/>
      <w:tabs>
        <w:tab w:val="left" w:pos="8715"/>
        <w:tab w:val="right" w:pos="9638"/>
      </w:tabs>
    </w:pPr>
    <w:r>
      <w:tab/>
    </w:r>
    <w:r>
      <w:tab/>
    </w:r>
    <w:r>
      <w:tab/>
    </w:r>
    <w:r>
      <w:tab/>
    </w:r>
    <w:r w:rsidR="00152576">
      <w:fldChar w:fldCharType="begin"/>
    </w:r>
    <w:r w:rsidR="00152576">
      <w:instrText xml:space="preserve"> PAGE   \* MERGEFORMAT </w:instrText>
    </w:r>
    <w:r w:rsidR="00152576">
      <w:fldChar w:fldCharType="separate"/>
    </w:r>
    <w:r w:rsidR="00B30A76">
      <w:rPr>
        <w:noProof/>
      </w:rPr>
      <w:t>2</w:t>
    </w:r>
    <w:r w:rsidR="00152576">
      <w:rPr>
        <w:noProof/>
      </w:rPr>
      <w:fldChar w:fldCharType="end"/>
    </w:r>
  </w:p>
  <w:p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B" w:rsidRDefault="00704DCB">
      <w:r>
        <w:separator/>
      </w:r>
    </w:p>
  </w:footnote>
  <w:footnote w:type="continuationSeparator" w:id="0">
    <w:p w:rsidR="00704DCB" w:rsidRDefault="0070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68B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AEE"/>
    <w:rsid w:val="00043D35"/>
    <w:rsid w:val="00046B56"/>
    <w:rsid w:val="00053CF1"/>
    <w:rsid w:val="00055F07"/>
    <w:rsid w:val="00056EDD"/>
    <w:rsid w:val="00057CD5"/>
    <w:rsid w:val="000654A2"/>
    <w:rsid w:val="000669DD"/>
    <w:rsid w:val="00070527"/>
    <w:rsid w:val="00071275"/>
    <w:rsid w:val="00072156"/>
    <w:rsid w:val="000735A9"/>
    <w:rsid w:val="00073966"/>
    <w:rsid w:val="00075C83"/>
    <w:rsid w:val="00077A7A"/>
    <w:rsid w:val="00080E78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2249"/>
    <w:rsid w:val="000A36E6"/>
    <w:rsid w:val="000A3B6B"/>
    <w:rsid w:val="000A4C22"/>
    <w:rsid w:val="000A6102"/>
    <w:rsid w:val="000A6DF3"/>
    <w:rsid w:val="000B179F"/>
    <w:rsid w:val="000B25A6"/>
    <w:rsid w:val="000B2A27"/>
    <w:rsid w:val="000B32A0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5CA1"/>
    <w:rsid w:val="000E7394"/>
    <w:rsid w:val="000E782F"/>
    <w:rsid w:val="000E7DA7"/>
    <w:rsid w:val="000F117A"/>
    <w:rsid w:val="000F25E3"/>
    <w:rsid w:val="000F2741"/>
    <w:rsid w:val="000F2A11"/>
    <w:rsid w:val="000F3496"/>
    <w:rsid w:val="000F4B77"/>
    <w:rsid w:val="000F546F"/>
    <w:rsid w:val="000F6AD3"/>
    <w:rsid w:val="000F7B72"/>
    <w:rsid w:val="000F7F3B"/>
    <w:rsid w:val="00100078"/>
    <w:rsid w:val="00100533"/>
    <w:rsid w:val="00100880"/>
    <w:rsid w:val="00101AD0"/>
    <w:rsid w:val="00105B93"/>
    <w:rsid w:val="00107657"/>
    <w:rsid w:val="00110C48"/>
    <w:rsid w:val="00112174"/>
    <w:rsid w:val="00112230"/>
    <w:rsid w:val="00115105"/>
    <w:rsid w:val="001155E0"/>
    <w:rsid w:val="001173EF"/>
    <w:rsid w:val="001205AE"/>
    <w:rsid w:val="00120C0A"/>
    <w:rsid w:val="00121009"/>
    <w:rsid w:val="00122517"/>
    <w:rsid w:val="00123F80"/>
    <w:rsid w:val="001243FC"/>
    <w:rsid w:val="001261B2"/>
    <w:rsid w:val="0012648E"/>
    <w:rsid w:val="001269B3"/>
    <w:rsid w:val="00127199"/>
    <w:rsid w:val="001273DF"/>
    <w:rsid w:val="00130E25"/>
    <w:rsid w:val="0013107B"/>
    <w:rsid w:val="001322C8"/>
    <w:rsid w:val="00132434"/>
    <w:rsid w:val="0013286C"/>
    <w:rsid w:val="00132E75"/>
    <w:rsid w:val="00134D10"/>
    <w:rsid w:val="00134DC3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57DFF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2807"/>
    <w:rsid w:val="001736EC"/>
    <w:rsid w:val="00173E51"/>
    <w:rsid w:val="00174CA0"/>
    <w:rsid w:val="001754C2"/>
    <w:rsid w:val="00175C9D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746"/>
    <w:rsid w:val="00197BAC"/>
    <w:rsid w:val="001A0153"/>
    <w:rsid w:val="001A2933"/>
    <w:rsid w:val="001A5C48"/>
    <w:rsid w:val="001A6801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5251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27EE1"/>
    <w:rsid w:val="002310BF"/>
    <w:rsid w:val="002319A6"/>
    <w:rsid w:val="002329F0"/>
    <w:rsid w:val="0023377C"/>
    <w:rsid w:val="0023414C"/>
    <w:rsid w:val="002376B4"/>
    <w:rsid w:val="002406F3"/>
    <w:rsid w:val="00243A86"/>
    <w:rsid w:val="00245097"/>
    <w:rsid w:val="00245A15"/>
    <w:rsid w:val="0024626F"/>
    <w:rsid w:val="00246772"/>
    <w:rsid w:val="00246B7D"/>
    <w:rsid w:val="0024748E"/>
    <w:rsid w:val="002479C0"/>
    <w:rsid w:val="00250A13"/>
    <w:rsid w:val="00255F26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354E"/>
    <w:rsid w:val="00273ABD"/>
    <w:rsid w:val="0027448A"/>
    <w:rsid w:val="00275359"/>
    <w:rsid w:val="00275468"/>
    <w:rsid w:val="002805F1"/>
    <w:rsid w:val="00281A8E"/>
    <w:rsid w:val="00281B25"/>
    <w:rsid w:val="00281BEF"/>
    <w:rsid w:val="00283D3A"/>
    <w:rsid w:val="00284413"/>
    <w:rsid w:val="0028491B"/>
    <w:rsid w:val="00285D6C"/>
    <w:rsid w:val="00287B26"/>
    <w:rsid w:val="00287CA4"/>
    <w:rsid w:val="0029444C"/>
    <w:rsid w:val="00295CB0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78A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D4F"/>
    <w:rsid w:val="003C392C"/>
    <w:rsid w:val="003C57DA"/>
    <w:rsid w:val="003C7530"/>
    <w:rsid w:val="003D0F1E"/>
    <w:rsid w:val="003D221C"/>
    <w:rsid w:val="003D2366"/>
    <w:rsid w:val="003D40DD"/>
    <w:rsid w:val="003D46CF"/>
    <w:rsid w:val="003D56D0"/>
    <w:rsid w:val="003D71C9"/>
    <w:rsid w:val="003D7320"/>
    <w:rsid w:val="003E0117"/>
    <w:rsid w:val="003E06FB"/>
    <w:rsid w:val="003E2425"/>
    <w:rsid w:val="003E3C43"/>
    <w:rsid w:val="003E673B"/>
    <w:rsid w:val="003E7CF5"/>
    <w:rsid w:val="003F08A5"/>
    <w:rsid w:val="003F0957"/>
    <w:rsid w:val="003F2D83"/>
    <w:rsid w:val="003F386F"/>
    <w:rsid w:val="003F4564"/>
    <w:rsid w:val="003F6B8F"/>
    <w:rsid w:val="003F7EBC"/>
    <w:rsid w:val="00401397"/>
    <w:rsid w:val="00401A29"/>
    <w:rsid w:val="004025D6"/>
    <w:rsid w:val="00405F50"/>
    <w:rsid w:val="0040647A"/>
    <w:rsid w:val="004073B6"/>
    <w:rsid w:val="00407B9B"/>
    <w:rsid w:val="00410AEF"/>
    <w:rsid w:val="00411AC9"/>
    <w:rsid w:val="00414506"/>
    <w:rsid w:val="004153D8"/>
    <w:rsid w:val="00416C09"/>
    <w:rsid w:val="0041775B"/>
    <w:rsid w:val="004205B2"/>
    <w:rsid w:val="004241A0"/>
    <w:rsid w:val="00425B79"/>
    <w:rsid w:val="004260C9"/>
    <w:rsid w:val="00430245"/>
    <w:rsid w:val="00432176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640"/>
    <w:rsid w:val="00464E8D"/>
    <w:rsid w:val="004727B1"/>
    <w:rsid w:val="004825F0"/>
    <w:rsid w:val="00482A98"/>
    <w:rsid w:val="00482BC0"/>
    <w:rsid w:val="004843F2"/>
    <w:rsid w:val="004850A2"/>
    <w:rsid w:val="00485310"/>
    <w:rsid w:val="00486081"/>
    <w:rsid w:val="00486677"/>
    <w:rsid w:val="00492265"/>
    <w:rsid w:val="00492643"/>
    <w:rsid w:val="00492EEB"/>
    <w:rsid w:val="00495CFE"/>
    <w:rsid w:val="00495FEA"/>
    <w:rsid w:val="00496B65"/>
    <w:rsid w:val="00496F71"/>
    <w:rsid w:val="00497400"/>
    <w:rsid w:val="004A1F13"/>
    <w:rsid w:val="004A2F24"/>
    <w:rsid w:val="004A360A"/>
    <w:rsid w:val="004A447D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3277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1DF1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5B45"/>
    <w:rsid w:val="00546AB3"/>
    <w:rsid w:val="00546C98"/>
    <w:rsid w:val="00550838"/>
    <w:rsid w:val="0055299B"/>
    <w:rsid w:val="005575B2"/>
    <w:rsid w:val="00557941"/>
    <w:rsid w:val="00560EA2"/>
    <w:rsid w:val="0056234E"/>
    <w:rsid w:val="0056361C"/>
    <w:rsid w:val="00563B53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3DBB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0A7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D6F1E"/>
    <w:rsid w:val="005E0065"/>
    <w:rsid w:val="005E0895"/>
    <w:rsid w:val="005E472E"/>
    <w:rsid w:val="005E4B34"/>
    <w:rsid w:val="005E5117"/>
    <w:rsid w:val="005E5357"/>
    <w:rsid w:val="005E54E3"/>
    <w:rsid w:val="005E5E52"/>
    <w:rsid w:val="005E635D"/>
    <w:rsid w:val="005E6E2A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850"/>
    <w:rsid w:val="00650BEE"/>
    <w:rsid w:val="0065113B"/>
    <w:rsid w:val="00652C2B"/>
    <w:rsid w:val="00652D37"/>
    <w:rsid w:val="0065557B"/>
    <w:rsid w:val="00657A65"/>
    <w:rsid w:val="00661090"/>
    <w:rsid w:val="00663D1B"/>
    <w:rsid w:val="00664034"/>
    <w:rsid w:val="00665173"/>
    <w:rsid w:val="0066546A"/>
    <w:rsid w:val="006674B0"/>
    <w:rsid w:val="00676134"/>
    <w:rsid w:val="0067655A"/>
    <w:rsid w:val="0067676C"/>
    <w:rsid w:val="00676C33"/>
    <w:rsid w:val="00676FDD"/>
    <w:rsid w:val="006778DB"/>
    <w:rsid w:val="00677C8A"/>
    <w:rsid w:val="0068150F"/>
    <w:rsid w:val="00682E5E"/>
    <w:rsid w:val="00687247"/>
    <w:rsid w:val="00691641"/>
    <w:rsid w:val="006922F1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6FC5"/>
    <w:rsid w:val="006B7036"/>
    <w:rsid w:val="006B736B"/>
    <w:rsid w:val="006C1236"/>
    <w:rsid w:val="006C1BE4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52A5"/>
    <w:rsid w:val="006D672E"/>
    <w:rsid w:val="006D7599"/>
    <w:rsid w:val="006E2131"/>
    <w:rsid w:val="006E2204"/>
    <w:rsid w:val="006E2ACB"/>
    <w:rsid w:val="006E3704"/>
    <w:rsid w:val="006E3D9F"/>
    <w:rsid w:val="006E7266"/>
    <w:rsid w:val="006F03EA"/>
    <w:rsid w:val="006F0794"/>
    <w:rsid w:val="006F2993"/>
    <w:rsid w:val="006F2CAF"/>
    <w:rsid w:val="006F3D48"/>
    <w:rsid w:val="006F3FB5"/>
    <w:rsid w:val="006F638F"/>
    <w:rsid w:val="006F6BDC"/>
    <w:rsid w:val="006F7E43"/>
    <w:rsid w:val="007001A5"/>
    <w:rsid w:val="00700ABE"/>
    <w:rsid w:val="00701584"/>
    <w:rsid w:val="00703C0A"/>
    <w:rsid w:val="00703FD4"/>
    <w:rsid w:val="00704DCB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3A2F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504"/>
    <w:rsid w:val="00736882"/>
    <w:rsid w:val="007409C2"/>
    <w:rsid w:val="00741F0E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5DC1"/>
    <w:rsid w:val="00756734"/>
    <w:rsid w:val="007603A7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556"/>
    <w:rsid w:val="007D45F6"/>
    <w:rsid w:val="007D4F36"/>
    <w:rsid w:val="007D5FA3"/>
    <w:rsid w:val="007E0174"/>
    <w:rsid w:val="007E13E5"/>
    <w:rsid w:val="007E16DE"/>
    <w:rsid w:val="007E17BE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4E5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15840"/>
    <w:rsid w:val="00820BCB"/>
    <w:rsid w:val="00821D59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0996"/>
    <w:rsid w:val="0083132C"/>
    <w:rsid w:val="008316FE"/>
    <w:rsid w:val="008318C3"/>
    <w:rsid w:val="00834A8D"/>
    <w:rsid w:val="00835B58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341C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3C3B"/>
    <w:rsid w:val="008D4A7A"/>
    <w:rsid w:val="008D59C2"/>
    <w:rsid w:val="008D6091"/>
    <w:rsid w:val="008D6E6B"/>
    <w:rsid w:val="008D7180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4F7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4DAA"/>
    <w:rsid w:val="00936C54"/>
    <w:rsid w:val="0093706D"/>
    <w:rsid w:val="00937258"/>
    <w:rsid w:val="00942D21"/>
    <w:rsid w:val="00943CB2"/>
    <w:rsid w:val="00945EF0"/>
    <w:rsid w:val="00952329"/>
    <w:rsid w:val="009538F7"/>
    <w:rsid w:val="00953963"/>
    <w:rsid w:val="00954427"/>
    <w:rsid w:val="00954E01"/>
    <w:rsid w:val="00955BDF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9A3"/>
    <w:rsid w:val="00966D99"/>
    <w:rsid w:val="009712E8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3A02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13BC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116"/>
    <w:rsid w:val="00A24F06"/>
    <w:rsid w:val="00A30889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BF8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D7C83"/>
    <w:rsid w:val="00AE1468"/>
    <w:rsid w:val="00AE3D7A"/>
    <w:rsid w:val="00AE618E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0A76"/>
    <w:rsid w:val="00B31F36"/>
    <w:rsid w:val="00B328E3"/>
    <w:rsid w:val="00B33094"/>
    <w:rsid w:val="00B33D45"/>
    <w:rsid w:val="00B35B2B"/>
    <w:rsid w:val="00B400D7"/>
    <w:rsid w:val="00B44079"/>
    <w:rsid w:val="00B45B92"/>
    <w:rsid w:val="00B46924"/>
    <w:rsid w:val="00B51F0A"/>
    <w:rsid w:val="00B52EB2"/>
    <w:rsid w:val="00B6018A"/>
    <w:rsid w:val="00B60340"/>
    <w:rsid w:val="00B6073E"/>
    <w:rsid w:val="00B62CFB"/>
    <w:rsid w:val="00B6357F"/>
    <w:rsid w:val="00B66065"/>
    <w:rsid w:val="00B67BC0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4D85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96BC8"/>
    <w:rsid w:val="00BA269E"/>
    <w:rsid w:val="00BA3029"/>
    <w:rsid w:val="00BA41BF"/>
    <w:rsid w:val="00BA5714"/>
    <w:rsid w:val="00BB1589"/>
    <w:rsid w:val="00BB191D"/>
    <w:rsid w:val="00BB5038"/>
    <w:rsid w:val="00BB5483"/>
    <w:rsid w:val="00BB58F0"/>
    <w:rsid w:val="00BB5F6B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2B00"/>
    <w:rsid w:val="00BF3FFA"/>
    <w:rsid w:val="00BF4637"/>
    <w:rsid w:val="00BF4686"/>
    <w:rsid w:val="00BF4BE4"/>
    <w:rsid w:val="00BF4DC4"/>
    <w:rsid w:val="00BF6F2C"/>
    <w:rsid w:val="00C04483"/>
    <w:rsid w:val="00C04D46"/>
    <w:rsid w:val="00C07246"/>
    <w:rsid w:val="00C10AD7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1E92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3F74"/>
    <w:rsid w:val="00C6443E"/>
    <w:rsid w:val="00C658C2"/>
    <w:rsid w:val="00C673D6"/>
    <w:rsid w:val="00C70F26"/>
    <w:rsid w:val="00C7149B"/>
    <w:rsid w:val="00C72212"/>
    <w:rsid w:val="00C73DF5"/>
    <w:rsid w:val="00C75012"/>
    <w:rsid w:val="00C754FC"/>
    <w:rsid w:val="00C75B12"/>
    <w:rsid w:val="00C75EF8"/>
    <w:rsid w:val="00C76B0E"/>
    <w:rsid w:val="00C776E3"/>
    <w:rsid w:val="00C77E93"/>
    <w:rsid w:val="00C83EC3"/>
    <w:rsid w:val="00C83F1E"/>
    <w:rsid w:val="00C85414"/>
    <w:rsid w:val="00C90C06"/>
    <w:rsid w:val="00C910C9"/>
    <w:rsid w:val="00C933A4"/>
    <w:rsid w:val="00C936B5"/>
    <w:rsid w:val="00C93CAE"/>
    <w:rsid w:val="00C946FF"/>
    <w:rsid w:val="00C979AE"/>
    <w:rsid w:val="00C97E2E"/>
    <w:rsid w:val="00CA0F04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55A2"/>
    <w:rsid w:val="00CD105C"/>
    <w:rsid w:val="00CD3281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04222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33F7"/>
    <w:rsid w:val="00D37368"/>
    <w:rsid w:val="00D41F2B"/>
    <w:rsid w:val="00D42501"/>
    <w:rsid w:val="00D434AD"/>
    <w:rsid w:val="00D47489"/>
    <w:rsid w:val="00D4759E"/>
    <w:rsid w:val="00D50570"/>
    <w:rsid w:val="00D50D5B"/>
    <w:rsid w:val="00D52B09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519"/>
    <w:rsid w:val="00D93C4B"/>
    <w:rsid w:val="00D954D9"/>
    <w:rsid w:val="00D95584"/>
    <w:rsid w:val="00D96C04"/>
    <w:rsid w:val="00D97FDC"/>
    <w:rsid w:val="00DA13B1"/>
    <w:rsid w:val="00DA430F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6D08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5D75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475F7"/>
    <w:rsid w:val="00E5052C"/>
    <w:rsid w:val="00E51A97"/>
    <w:rsid w:val="00E51BD5"/>
    <w:rsid w:val="00E52809"/>
    <w:rsid w:val="00E539F9"/>
    <w:rsid w:val="00E53B76"/>
    <w:rsid w:val="00E53FF6"/>
    <w:rsid w:val="00E555A2"/>
    <w:rsid w:val="00E56AA8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1DDC"/>
    <w:rsid w:val="00E82E36"/>
    <w:rsid w:val="00E872E6"/>
    <w:rsid w:val="00E87E7F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3BD8"/>
    <w:rsid w:val="00EC63DA"/>
    <w:rsid w:val="00ED117A"/>
    <w:rsid w:val="00ED3C91"/>
    <w:rsid w:val="00ED5F34"/>
    <w:rsid w:val="00ED5F3F"/>
    <w:rsid w:val="00ED6BB6"/>
    <w:rsid w:val="00ED70AB"/>
    <w:rsid w:val="00EE0340"/>
    <w:rsid w:val="00EE1164"/>
    <w:rsid w:val="00EE301F"/>
    <w:rsid w:val="00EE4079"/>
    <w:rsid w:val="00EE4411"/>
    <w:rsid w:val="00EE4456"/>
    <w:rsid w:val="00EE4A20"/>
    <w:rsid w:val="00EE4CB6"/>
    <w:rsid w:val="00EE57B7"/>
    <w:rsid w:val="00EE5DD0"/>
    <w:rsid w:val="00EE7895"/>
    <w:rsid w:val="00EF38C5"/>
    <w:rsid w:val="00EF500E"/>
    <w:rsid w:val="00EF58B1"/>
    <w:rsid w:val="00EF6592"/>
    <w:rsid w:val="00EF7CA7"/>
    <w:rsid w:val="00F01011"/>
    <w:rsid w:val="00F04BDD"/>
    <w:rsid w:val="00F05D68"/>
    <w:rsid w:val="00F06257"/>
    <w:rsid w:val="00F06745"/>
    <w:rsid w:val="00F06BBB"/>
    <w:rsid w:val="00F10276"/>
    <w:rsid w:val="00F119D8"/>
    <w:rsid w:val="00F12892"/>
    <w:rsid w:val="00F141AA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02D"/>
    <w:rsid w:val="00F7039C"/>
    <w:rsid w:val="00F71BF3"/>
    <w:rsid w:val="00F746C9"/>
    <w:rsid w:val="00F74FDF"/>
    <w:rsid w:val="00F77CF7"/>
    <w:rsid w:val="00F77FBE"/>
    <w:rsid w:val="00F81907"/>
    <w:rsid w:val="00F87907"/>
    <w:rsid w:val="00F90625"/>
    <w:rsid w:val="00F907C5"/>
    <w:rsid w:val="00F9195A"/>
    <w:rsid w:val="00F92307"/>
    <w:rsid w:val="00F925B9"/>
    <w:rsid w:val="00F92F47"/>
    <w:rsid w:val="00F9396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4E7"/>
    <w:rsid w:val="00FA4989"/>
    <w:rsid w:val="00FA6187"/>
    <w:rsid w:val="00FA6CD2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572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character" w:customStyle="1" w:styleId="badge">
    <w:name w:val="badge"/>
    <w:basedOn w:val="Domylnaczcionkaakapitu"/>
    <w:rsid w:val="00573DBB"/>
  </w:style>
  <w:style w:type="paragraph" w:customStyle="1" w:styleId="First">
    <w:name w:val="First"/>
    <w:basedOn w:val="Normalny"/>
    <w:rsid w:val="009669A3"/>
    <w:pPr>
      <w:keepLines/>
      <w:spacing w:after="200"/>
    </w:pPr>
    <w:rPr>
      <w:rFonts w:ascii="Arial" w:eastAsia="Calibri" w:hAnsi="Arial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564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44129881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08374236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8924174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</w:divsChild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zymczak@contru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EA6AD-F415-42B2-B72C-720B9F18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Wyświetlacze Continental seryjnie montowane w Mazdzie</vt:lpstr>
      <vt:lpstr>Continental Opony Polska Sp</vt:lpstr>
    </vt:vector>
  </TitlesOfParts>
  <Manager>Marta Rakoczy</Manager>
  <Company>CONTINENTAL</Company>
  <LinksUpToDate>false</LinksUpToDate>
  <CharactersWithSpaces>3836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Wyświetlacze Continental seryjnie montowane w Mazdzie</dc:title>
  <dc:subject>Informacja prasowa</dc:subject>
  <dc:creator>Natalia Szymczak</dc:creator>
  <cp:keywords>Continental</cp:keywords>
  <cp:lastModifiedBy>PR Team</cp:lastModifiedBy>
  <cp:revision>3</cp:revision>
  <cp:lastPrinted>2017-05-24T14:05:00Z</cp:lastPrinted>
  <dcterms:created xsi:type="dcterms:W3CDTF">2017-05-30T09:00:00Z</dcterms:created>
  <dcterms:modified xsi:type="dcterms:W3CDTF">2017-06-08T09:03:00Z</dcterms:modified>
</cp:coreProperties>
</file>