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55" w:rsidRPr="00770CEA" w:rsidRDefault="006A3B55" w:rsidP="006A3B55">
      <w:pPr>
        <w:rPr>
          <w:b/>
          <w:sz w:val="28"/>
          <w:lang w:eastAsia="pl-PL"/>
        </w:rPr>
      </w:pPr>
      <w:r w:rsidRPr="00770CEA">
        <w:rPr>
          <w:b/>
          <w:sz w:val="28"/>
          <w:lang w:eastAsia="pl-PL"/>
        </w:rPr>
        <w:t>Badania d*fusion communication: komunikacja w 140 znakach</w:t>
      </w:r>
    </w:p>
    <w:p w:rsidR="006A3B55" w:rsidRPr="00FC2489" w:rsidRDefault="00FC2489" w:rsidP="006A3B55">
      <w:pPr>
        <w:rPr>
          <w:i/>
          <w:lang w:eastAsia="pl-PL"/>
        </w:rPr>
      </w:pPr>
      <w:r w:rsidRPr="00FC2489">
        <w:rPr>
          <w:i/>
          <w:lang w:eastAsia="pl-PL"/>
        </w:rPr>
        <w:t>Twitter jest źródłem informacji dla ponad 90% polskich dziennikarzy</w:t>
      </w:r>
      <w:r w:rsidR="00E34E90">
        <w:rPr>
          <w:i/>
          <w:lang w:eastAsia="pl-PL"/>
        </w:rPr>
        <w:t xml:space="preserve"> uczestniczących w badaniu</w:t>
      </w:r>
    </w:p>
    <w:p w:rsidR="004D00A3" w:rsidRPr="00013F44" w:rsidRDefault="008B757B" w:rsidP="007641A0">
      <w:pPr>
        <w:jc w:val="both"/>
        <w:rPr>
          <w:b/>
          <w:lang w:eastAsia="pl-PL"/>
        </w:rPr>
      </w:pPr>
      <w:r>
        <w:rPr>
          <w:b/>
          <w:lang w:eastAsia="pl-PL"/>
        </w:rPr>
        <w:t xml:space="preserve">Twitter </w:t>
      </w:r>
      <w:r w:rsidR="00E34E90">
        <w:rPr>
          <w:b/>
          <w:lang w:eastAsia="pl-PL"/>
        </w:rPr>
        <w:t>coraz częściej staje się</w:t>
      </w:r>
      <w:r>
        <w:rPr>
          <w:b/>
          <w:lang w:eastAsia="pl-PL"/>
        </w:rPr>
        <w:t xml:space="preserve"> podstawowym</w:t>
      </w:r>
      <w:r w:rsidR="00431482">
        <w:rPr>
          <w:b/>
          <w:lang w:eastAsia="pl-PL"/>
        </w:rPr>
        <w:t xml:space="preserve"> źródłem informacji</w:t>
      </w:r>
      <w:r w:rsidR="004D00A3">
        <w:rPr>
          <w:b/>
          <w:lang w:eastAsia="pl-PL"/>
        </w:rPr>
        <w:t xml:space="preserve"> dla dziennikarzy. Przekaz zawarty w 140 znakach </w:t>
      </w:r>
      <w:r w:rsidR="001D5486">
        <w:rPr>
          <w:b/>
          <w:lang w:eastAsia="pl-PL"/>
        </w:rPr>
        <w:t>bywa</w:t>
      </w:r>
      <w:bookmarkStart w:id="0" w:name="_GoBack"/>
      <w:bookmarkEnd w:id="0"/>
      <w:r w:rsidR="00717076">
        <w:rPr>
          <w:b/>
          <w:lang w:eastAsia="pl-PL"/>
        </w:rPr>
        <w:t xml:space="preserve"> </w:t>
      </w:r>
      <w:r w:rsidR="004D00A3">
        <w:rPr>
          <w:b/>
          <w:lang w:eastAsia="pl-PL"/>
        </w:rPr>
        <w:t>inspiracją do stworzenia artykułu</w:t>
      </w:r>
      <w:r w:rsidR="00552DE0">
        <w:rPr>
          <w:b/>
          <w:lang w:eastAsia="pl-PL"/>
        </w:rPr>
        <w:t>, pozyskania komentarza</w:t>
      </w:r>
      <w:r w:rsidR="00AC161A">
        <w:rPr>
          <w:b/>
          <w:lang w:eastAsia="pl-PL"/>
        </w:rPr>
        <w:t>,</w:t>
      </w:r>
      <w:r w:rsidR="00552DE0">
        <w:rPr>
          <w:b/>
          <w:lang w:eastAsia="pl-PL"/>
        </w:rPr>
        <w:t xml:space="preserve"> a nawet </w:t>
      </w:r>
      <w:r w:rsidR="00AC161A">
        <w:rPr>
          <w:b/>
          <w:lang w:eastAsia="pl-PL"/>
        </w:rPr>
        <w:t>przygotowania</w:t>
      </w:r>
      <w:r w:rsidR="00552DE0">
        <w:rPr>
          <w:b/>
          <w:lang w:eastAsia="pl-PL"/>
        </w:rPr>
        <w:t xml:space="preserve"> wywiadu</w:t>
      </w:r>
      <w:r w:rsidR="004D00A3">
        <w:rPr>
          <w:b/>
          <w:lang w:eastAsia="pl-PL"/>
        </w:rPr>
        <w:t xml:space="preserve">. </w:t>
      </w:r>
      <w:r w:rsidR="003C647B">
        <w:rPr>
          <w:b/>
          <w:lang w:eastAsia="pl-PL"/>
        </w:rPr>
        <w:t xml:space="preserve">To na </w:t>
      </w:r>
      <w:r w:rsidR="00552DE0">
        <w:rPr>
          <w:b/>
          <w:lang w:eastAsia="pl-PL"/>
        </w:rPr>
        <w:t>Twitterze</w:t>
      </w:r>
      <w:r w:rsidR="003C647B">
        <w:rPr>
          <w:b/>
          <w:lang w:eastAsia="pl-PL"/>
        </w:rPr>
        <w:t xml:space="preserve"> dziennikarze w szybki sposób wyszukują informacje, zbierają opinie oraz kontaktują się z przedstawicielami różnych branż. Jednak, w</w:t>
      </w:r>
      <w:r w:rsidR="004D00A3">
        <w:rPr>
          <w:b/>
          <w:lang w:eastAsia="pl-PL"/>
        </w:rPr>
        <w:t>edług opinii respondentów</w:t>
      </w:r>
      <w:r w:rsidR="00AC161A">
        <w:rPr>
          <w:b/>
          <w:lang w:eastAsia="pl-PL"/>
        </w:rPr>
        <w:t>,</w:t>
      </w:r>
      <w:r>
        <w:rPr>
          <w:b/>
          <w:lang w:eastAsia="pl-PL"/>
        </w:rPr>
        <w:t xml:space="preserve"> </w:t>
      </w:r>
      <w:r w:rsidR="004D00A3">
        <w:rPr>
          <w:b/>
          <w:lang w:eastAsia="pl-PL"/>
        </w:rPr>
        <w:t>ten popularny mikroblog nie wyeliminuje</w:t>
      </w:r>
      <w:r w:rsidR="003C647B">
        <w:rPr>
          <w:b/>
          <w:lang w:eastAsia="pl-PL"/>
        </w:rPr>
        <w:t xml:space="preserve"> </w:t>
      </w:r>
      <w:r w:rsidR="004D00A3">
        <w:rPr>
          <w:b/>
          <w:lang w:eastAsia="pl-PL"/>
        </w:rPr>
        <w:t xml:space="preserve">w przyszłości </w:t>
      </w:r>
      <w:r w:rsidR="004D00A3" w:rsidRPr="004D00A3">
        <w:rPr>
          <w:b/>
          <w:lang w:eastAsia="pl-PL"/>
        </w:rPr>
        <w:t>tradycyjnej dystrybucji komunikatów prasowych</w:t>
      </w:r>
      <w:r w:rsidR="004D00A3">
        <w:rPr>
          <w:b/>
          <w:lang w:eastAsia="pl-PL"/>
        </w:rPr>
        <w:t xml:space="preserve">. </w:t>
      </w:r>
    </w:p>
    <w:p w:rsidR="00A73B58" w:rsidRDefault="00552DE0" w:rsidP="00252CDB">
      <w:pPr>
        <w:jc w:val="both"/>
        <w:rPr>
          <w:lang w:eastAsia="pl-PL"/>
        </w:rPr>
      </w:pPr>
      <w:r>
        <w:rPr>
          <w:lang w:eastAsia="pl-PL"/>
        </w:rPr>
        <w:t>Agencja PR d*fusion c</w:t>
      </w:r>
      <w:r w:rsidR="006A3B55" w:rsidRPr="00770CEA">
        <w:rPr>
          <w:lang w:eastAsia="pl-PL"/>
        </w:rPr>
        <w:t>ommunication</w:t>
      </w:r>
      <w:r w:rsidR="00252CDB">
        <w:rPr>
          <w:lang w:eastAsia="pl-PL"/>
        </w:rPr>
        <w:t xml:space="preserve"> przeprowadziła </w:t>
      </w:r>
      <w:r w:rsidR="00A73B58">
        <w:rPr>
          <w:lang w:eastAsia="pl-PL"/>
        </w:rPr>
        <w:t>wśród polskich dziennikarzy</w:t>
      </w:r>
      <w:r w:rsidR="00252CDB">
        <w:rPr>
          <w:lang w:eastAsia="pl-PL"/>
        </w:rPr>
        <w:t xml:space="preserve"> badanie zatytułowane „</w:t>
      </w:r>
      <w:r w:rsidR="0028198B">
        <w:rPr>
          <w:lang w:eastAsia="pl-PL"/>
        </w:rPr>
        <w:t>Komunikacja w 140 znakach</w:t>
      </w:r>
      <w:r w:rsidR="00252CDB">
        <w:rPr>
          <w:lang w:eastAsia="pl-PL"/>
        </w:rPr>
        <w:t>”</w:t>
      </w:r>
      <w:r w:rsidR="007641A0">
        <w:rPr>
          <w:lang w:eastAsia="pl-PL"/>
        </w:rPr>
        <w:t>, które wykazało, że:</w:t>
      </w:r>
    </w:p>
    <w:p w:rsidR="00A73B58" w:rsidRDefault="00A73B58" w:rsidP="00F50D24">
      <w:pPr>
        <w:pStyle w:val="Akapitzlist"/>
        <w:numPr>
          <w:ilvl w:val="0"/>
          <w:numId w:val="2"/>
        </w:numPr>
        <w:spacing w:after="0" w:line="276" w:lineRule="auto"/>
        <w:ind w:left="567" w:hanging="476"/>
        <w:jc w:val="both"/>
        <w:rPr>
          <w:lang w:eastAsia="pl-PL"/>
        </w:rPr>
      </w:pPr>
      <w:r>
        <w:rPr>
          <w:lang w:eastAsia="pl-PL"/>
        </w:rPr>
        <w:t>Twitter jest</w:t>
      </w:r>
      <w:r w:rsidR="00F50D24">
        <w:rPr>
          <w:lang w:eastAsia="pl-PL"/>
        </w:rPr>
        <w:t xml:space="preserve"> źródłem informacji dla 90% </w:t>
      </w:r>
      <w:r>
        <w:rPr>
          <w:lang w:eastAsia="pl-PL"/>
        </w:rPr>
        <w:t>badanych dziennikarzy</w:t>
      </w:r>
      <w:r w:rsidR="00AE0BFC">
        <w:rPr>
          <w:lang w:eastAsia="pl-PL"/>
        </w:rPr>
        <w:t>.</w:t>
      </w:r>
    </w:p>
    <w:p w:rsidR="00A73B58" w:rsidRDefault="00616AA1" w:rsidP="00F50D24">
      <w:pPr>
        <w:pStyle w:val="Akapitzlist"/>
        <w:numPr>
          <w:ilvl w:val="0"/>
          <w:numId w:val="2"/>
        </w:numPr>
        <w:spacing w:after="0" w:line="276" w:lineRule="auto"/>
        <w:ind w:left="567" w:hanging="476"/>
        <w:jc w:val="both"/>
        <w:rPr>
          <w:lang w:eastAsia="pl-PL"/>
        </w:rPr>
      </w:pPr>
      <w:r>
        <w:rPr>
          <w:lang w:eastAsia="pl-PL"/>
        </w:rPr>
        <w:t>Niespełna 83</w:t>
      </w:r>
      <w:r w:rsidR="00A73B58">
        <w:rPr>
          <w:lang w:eastAsia="pl-PL"/>
        </w:rPr>
        <w:t>% dzie</w:t>
      </w:r>
      <w:r w:rsidR="00F50D24">
        <w:rPr>
          <w:lang w:eastAsia="pl-PL"/>
        </w:rPr>
        <w:t xml:space="preserve">nnikarzy korzysta z Twittera przy realizacji </w:t>
      </w:r>
      <w:r w:rsidR="00A73B58">
        <w:rPr>
          <w:lang w:eastAsia="pl-PL"/>
        </w:rPr>
        <w:t xml:space="preserve">obowiązków służbowych przynajmniej raz w tygodniu, </w:t>
      </w:r>
      <w:r w:rsidR="00F50D24">
        <w:rPr>
          <w:lang w:eastAsia="pl-PL"/>
        </w:rPr>
        <w:t>a</w:t>
      </w:r>
      <w:r w:rsidR="00A73B58">
        <w:rPr>
          <w:lang w:eastAsia="pl-PL"/>
        </w:rPr>
        <w:t xml:space="preserve"> </w:t>
      </w:r>
      <w:r>
        <w:rPr>
          <w:lang w:eastAsia="pl-PL"/>
        </w:rPr>
        <w:t>58</w:t>
      </w:r>
      <w:r w:rsidR="00A73B58">
        <w:rPr>
          <w:lang w:eastAsia="pl-PL"/>
        </w:rPr>
        <w:t>% ma go włączonego przez cały czas.</w:t>
      </w:r>
    </w:p>
    <w:p w:rsidR="00A73B58" w:rsidRDefault="00197640" w:rsidP="00F50D24">
      <w:pPr>
        <w:pStyle w:val="Akapitzlist"/>
        <w:numPr>
          <w:ilvl w:val="0"/>
          <w:numId w:val="2"/>
        </w:numPr>
        <w:spacing w:after="0" w:line="276" w:lineRule="auto"/>
        <w:ind w:left="567" w:hanging="476"/>
        <w:jc w:val="both"/>
        <w:rPr>
          <w:lang w:eastAsia="pl-PL"/>
        </w:rPr>
      </w:pPr>
      <w:r>
        <w:rPr>
          <w:lang w:eastAsia="pl-PL"/>
        </w:rPr>
        <w:t>Dla</w:t>
      </w:r>
      <w:r w:rsidR="003C647B">
        <w:rPr>
          <w:lang w:eastAsia="pl-PL"/>
        </w:rPr>
        <w:t xml:space="preserve"> prawie</w:t>
      </w:r>
      <w:r>
        <w:rPr>
          <w:lang w:eastAsia="pl-PL"/>
        </w:rPr>
        <w:t xml:space="preserve"> 63</w:t>
      </w:r>
      <w:r w:rsidR="00A73B58">
        <w:rPr>
          <w:lang w:eastAsia="pl-PL"/>
        </w:rPr>
        <w:t>% dziennikarzy Twitter jest narzędziem ułatwiającym kontakt na linii dziennikarz – firma/instytucja.</w:t>
      </w:r>
    </w:p>
    <w:p w:rsidR="00A73B58" w:rsidRDefault="00ED1769" w:rsidP="00F50D24">
      <w:pPr>
        <w:pStyle w:val="Akapitzlist"/>
        <w:numPr>
          <w:ilvl w:val="0"/>
          <w:numId w:val="2"/>
        </w:numPr>
        <w:spacing w:after="0" w:line="276" w:lineRule="auto"/>
        <w:ind w:left="567" w:hanging="476"/>
        <w:jc w:val="both"/>
        <w:rPr>
          <w:lang w:eastAsia="pl-PL"/>
        </w:rPr>
      </w:pPr>
      <w:r>
        <w:rPr>
          <w:lang w:eastAsia="pl-PL"/>
        </w:rPr>
        <w:t xml:space="preserve">Ponad 74% dziennikarzy wyszukuje na </w:t>
      </w:r>
      <w:r w:rsidR="000D3878">
        <w:rPr>
          <w:lang w:eastAsia="pl-PL"/>
        </w:rPr>
        <w:t>Twitter</w:t>
      </w:r>
      <w:r>
        <w:rPr>
          <w:lang w:eastAsia="pl-PL"/>
        </w:rPr>
        <w:t>ze</w:t>
      </w:r>
      <w:r w:rsidR="000D3878">
        <w:rPr>
          <w:lang w:eastAsia="pl-PL"/>
        </w:rPr>
        <w:t xml:space="preserve"> </w:t>
      </w:r>
      <w:r w:rsidR="00F50379">
        <w:rPr>
          <w:lang w:eastAsia="pl-PL"/>
        </w:rPr>
        <w:t>informacje</w:t>
      </w:r>
      <w:r>
        <w:rPr>
          <w:lang w:eastAsia="pl-PL"/>
        </w:rPr>
        <w:t>,</w:t>
      </w:r>
      <w:r w:rsidR="000D3878">
        <w:rPr>
          <w:lang w:eastAsia="pl-PL"/>
        </w:rPr>
        <w:t xml:space="preserve"> </w:t>
      </w:r>
      <w:r>
        <w:rPr>
          <w:lang w:eastAsia="pl-PL"/>
        </w:rPr>
        <w:t>d</w:t>
      </w:r>
      <w:r w:rsidR="000D3878">
        <w:rPr>
          <w:lang w:eastAsia="pl-PL"/>
        </w:rPr>
        <w:t>la 56</w:t>
      </w:r>
      <w:r w:rsidR="00A73B58">
        <w:rPr>
          <w:lang w:eastAsia="pl-PL"/>
        </w:rPr>
        <w:t xml:space="preserve">% </w:t>
      </w:r>
      <w:r w:rsidR="00F50D24">
        <w:rPr>
          <w:lang w:eastAsia="pl-PL"/>
        </w:rPr>
        <w:t xml:space="preserve">uczestników badania </w:t>
      </w:r>
      <w:r w:rsidR="00A73B58">
        <w:rPr>
          <w:lang w:eastAsia="pl-PL"/>
        </w:rPr>
        <w:t>jest</w:t>
      </w:r>
      <w:r w:rsidR="00F50379">
        <w:rPr>
          <w:lang w:eastAsia="pl-PL"/>
        </w:rPr>
        <w:t xml:space="preserve"> on</w:t>
      </w:r>
      <w:r w:rsidR="00A73B58">
        <w:rPr>
          <w:lang w:eastAsia="pl-PL"/>
        </w:rPr>
        <w:t xml:space="preserve"> miejscem do zbierania opinii, natomiast </w:t>
      </w:r>
      <w:r w:rsidR="000D3878">
        <w:rPr>
          <w:lang w:eastAsia="pl-PL"/>
        </w:rPr>
        <w:t>46</w:t>
      </w:r>
      <w:r w:rsidR="00A73B58">
        <w:rPr>
          <w:lang w:eastAsia="pl-PL"/>
        </w:rPr>
        <w:t>% szuka na Twitterze inspiracji do tekstów.</w:t>
      </w:r>
    </w:p>
    <w:p w:rsidR="00A73B58" w:rsidRPr="00770CEA" w:rsidRDefault="00A73B58" w:rsidP="00A73B58">
      <w:pPr>
        <w:spacing w:after="0" w:line="276" w:lineRule="auto"/>
        <w:rPr>
          <w:lang w:eastAsia="pl-PL"/>
        </w:rPr>
      </w:pPr>
    </w:p>
    <w:p w:rsidR="006A3B55" w:rsidRDefault="006A3B55" w:rsidP="000B190B">
      <w:pPr>
        <w:jc w:val="both"/>
        <w:rPr>
          <w:lang w:eastAsia="pl-PL"/>
        </w:rPr>
      </w:pPr>
      <w:r w:rsidRPr="00770CEA">
        <w:rPr>
          <w:lang w:eastAsia="pl-PL"/>
        </w:rPr>
        <w:t xml:space="preserve">W badaniu wzięło udział </w:t>
      </w:r>
      <w:r w:rsidR="00A73B58">
        <w:rPr>
          <w:lang w:eastAsia="pl-PL"/>
        </w:rPr>
        <w:t>82</w:t>
      </w:r>
      <w:r w:rsidRPr="00770CEA">
        <w:rPr>
          <w:lang w:eastAsia="pl-PL"/>
        </w:rPr>
        <w:t xml:space="preserve"> dziennikarzy, którzy </w:t>
      </w:r>
      <w:r w:rsidR="008B757B">
        <w:rPr>
          <w:lang w:eastAsia="pl-PL"/>
        </w:rPr>
        <w:t>potwierdzili rosnący</w:t>
      </w:r>
      <w:r w:rsidR="00FC2489">
        <w:rPr>
          <w:lang w:eastAsia="pl-PL"/>
        </w:rPr>
        <w:t xml:space="preserve"> </w:t>
      </w:r>
      <w:r w:rsidR="000B190B" w:rsidRPr="00770CEA">
        <w:rPr>
          <w:lang w:eastAsia="pl-PL"/>
        </w:rPr>
        <w:t xml:space="preserve">wpływ </w:t>
      </w:r>
      <w:r w:rsidR="00F50D24">
        <w:rPr>
          <w:lang w:eastAsia="pl-PL"/>
        </w:rPr>
        <w:t>Twittera</w:t>
      </w:r>
      <w:r w:rsidR="008B757B">
        <w:rPr>
          <w:lang w:eastAsia="pl-PL"/>
        </w:rPr>
        <w:t xml:space="preserve"> na</w:t>
      </w:r>
      <w:r w:rsidR="00A233B5">
        <w:rPr>
          <w:lang w:eastAsia="pl-PL"/>
        </w:rPr>
        <w:t xml:space="preserve"> kształtowanie </w:t>
      </w:r>
      <w:r w:rsidR="00A73B58">
        <w:rPr>
          <w:lang w:eastAsia="pl-PL"/>
        </w:rPr>
        <w:t>współczesne</w:t>
      </w:r>
      <w:r w:rsidR="00A233B5">
        <w:rPr>
          <w:lang w:eastAsia="pl-PL"/>
        </w:rPr>
        <w:t>go dziennikarstwa w Polsce</w:t>
      </w:r>
      <w:r w:rsidR="00A73B58">
        <w:rPr>
          <w:lang w:eastAsia="pl-PL"/>
        </w:rPr>
        <w:t>.</w:t>
      </w:r>
    </w:p>
    <w:p w:rsidR="00013F44" w:rsidRPr="00013F44" w:rsidRDefault="00013F44" w:rsidP="00013F44">
      <w:pPr>
        <w:jc w:val="both"/>
        <w:rPr>
          <w:b/>
          <w:lang w:eastAsia="pl-PL"/>
        </w:rPr>
      </w:pPr>
      <w:r w:rsidRPr="00013F44">
        <w:rPr>
          <w:b/>
          <w:lang w:eastAsia="pl-PL"/>
        </w:rPr>
        <w:t>Demografia polskiego dziennikarza na Twitterze</w:t>
      </w:r>
    </w:p>
    <w:p w:rsidR="00764578" w:rsidRDefault="00013F44" w:rsidP="000B190B">
      <w:pPr>
        <w:jc w:val="both"/>
        <w:rPr>
          <w:lang w:eastAsia="pl-PL"/>
        </w:rPr>
      </w:pPr>
      <w:r>
        <w:rPr>
          <w:lang w:eastAsia="pl-PL"/>
        </w:rPr>
        <w:t xml:space="preserve">Analiza najpopularniejszych i najbardziej zasięgowych profili na Twitterze pokazuje, że w Polsce korzystają z niego najczęściej dziennikarze, politycy, </w:t>
      </w:r>
      <w:r w:rsidRPr="00770CEA">
        <w:rPr>
          <w:lang w:eastAsia="pl-PL"/>
        </w:rPr>
        <w:t xml:space="preserve">sportowcy, artyści, blogerzy i </w:t>
      </w:r>
      <w:r>
        <w:rPr>
          <w:lang w:eastAsia="pl-PL"/>
        </w:rPr>
        <w:t xml:space="preserve">liderzy opinii. </w:t>
      </w:r>
      <w:r w:rsidR="00ED1769">
        <w:rPr>
          <w:lang w:eastAsia="pl-PL"/>
        </w:rPr>
        <w:t xml:space="preserve">Na </w:t>
      </w:r>
      <w:r>
        <w:rPr>
          <w:lang w:eastAsia="pl-PL"/>
        </w:rPr>
        <w:t>Twitter</w:t>
      </w:r>
      <w:r w:rsidR="00ED1769">
        <w:rPr>
          <w:lang w:eastAsia="pl-PL"/>
        </w:rPr>
        <w:t>ze</w:t>
      </w:r>
      <w:r>
        <w:rPr>
          <w:lang w:eastAsia="pl-PL"/>
        </w:rPr>
        <w:t xml:space="preserve"> </w:t>
      </w:r>
      <w:r w:rsidR="00ED1769">
        <w:rPr>
          <w:lang w:eastAsia="pl-PL"/>
        </w:rPr>
        <w:t xml:space="preserve">można umieszczać swoje </w:t>
      </w:r>
      <w:r>
        <w:rPr>
          <w:lang w:eastAsia="pl-PL"/>
        </w:rPr>
        <w:t>przemyśle</w:t>
      </w:r>
      <w:r w:rsidR="00ED1769">
        <w:rPr>
          <w:lang w:eastAsia="pl-PL"/>
        </w:rPr>
        <w:t>nia</w:t>
      </w:r>
      <w:r>
        <w:rPr>
          <w:lang w:eastAsia="pl-PL"/>
        </w:rPr>
        <w:t xml:space="preserve"> i opini</w:t>
      </w:r>
      <w:r w:rsidR="00ED1769">
        <w:rPr>
          <w:lang w:eastAsia="pl-PL"/>
        </w:rPr>
        <w:t>e</w:t>
      </w:r>
      <w:r>
        <w:rPr>
          <w:lang w:eastAsia="pl-PL"/>
        </w:rPr>
        <w:t xml:space="preserve">, </w:t>
      </w:r>
      <w:r w:rsidR="00764578">
        <w:rPr>
          <w:lang w:eastAsia="pl-PL"/>
        </w:rPr>
        <w:t xml:space="preserve">dyskutować </w:t>
      </w:r>
      <w:r>
        <w:rPr>
          <w:lang w:eastAsia="pl-PL"/>
        </w:rPr>
        <w:t xml:space="preserve">i </w:t>
      </w:r>
      <w:r w:rsidR="00764578">
        <w:rPr>
          <w:lang w:eastAsia="pl-PL"/>
        </w:rPr>
        <w:t xml:space="preserve">wchodzić </w:t>
      </w:r>
      <w:r>
        <w:rPr>
          <w:lang w:eastAsia="pl-PL"/>
        </w:rPr>
        <w:t xml:space="preserve">w polemikę oraz </w:t>
      </w:r>
      <w:r w:rsidR="00764578">
        <w:rPr>
          <w:lang w:eastAsia="pl-PL"/>
        </w:rPr>
        <w:t xml:space="preserve">publikować </w:t>
      </w:r>
      <w:r>
        <w:rPr>
          <w:lang w:eastAsia="pl-PL"/>
        </w:rPr>
        <w:t>news</w:t>
      </w:r>
      <w:r w:rsidR="00764578">
        <w:rPr>
          <w:lang w:eastAsia="pl-PL"/>
        </w:rPr>
        <w:t>y</w:t>
      </w:r>
      <w:r>
        <w:rPr>
          <w:lang w:eastAsia="pl-PL"/>
        </w:rPr>
        <w:t xml:space="preserve">. </w:t>
      </w:r>
    </w:p>
    <w:p w:rsidR="00764578" w:rsidRDefault="00E97ABD" w:rsidP="00D3452E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F943B9C" wp14:editId="24BFC7C9">
            <wp:extent cx="57912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3B58" w:rsidRDefault="001030D4" w:rsidP="000B190B">
      <w:pPr>
        <w:jc w:val="both"/>
        <w:rPr>
          <w:lang w:eastAsia="pl-PL"/>
        </w:rPr>
      </w:pPr>
      <w:r>
        <w:rPr>
          <w:lang w:eastAsia="pl-PL"/>
        </w:rPr>
        <w:lastRenderedPageBreak/>
        <w:t>Dla</w:t>
      </w:r>
      <w:r w:rsidR="00013F44">
        <w:rPr>
          <w:lang w:eastAsia="pl-PL"/>
        </w:rPr>
        <w:t xml:space="preserve"> ponad 62% badanych respondentów </w:t>
      </w:r>
      <w:r w:rsidR="006A4DCE">
        <w:rPr>
          <w:lang w:eastAsia="pl-PL"/>
        </w:rPr>
        <w:t>Twitter jest</w:t>
      </w:r>
      <w:r>
        <w:rPr>
          <w:lang w:eastAsia="pl-PL"/>
        </w:rPr>
        <w:t xml:space="preserve"> </w:t>
      </w:r>
      <w:r w:rsidR="00013F44" w:rsidRPr="00013F44">
        <w:rPr>
          <w:lang w:eastAsia="pl-PL"/>
        </w:rPr>
        <w:t>niezbędnym narzędziem</w:t>
      </w:r>
      <w:r w:rsidR="00013F44">
        <w:rPr>
          <w:lang w:eastAsia="pl-PL"/>
        </w:rPr>
        <w:t xml:space="preserve"> </w:t>
      </w:r>
      <w:r w:rsidR="00013F44" w:rsidRPr="00013F44">
        <w:rPr>
          <w:lang w:eastAsia="pl-PL"/>
        </w:rPr>
        <w:t>kontaktu</w:t>
      </w:r>
      <w:r w:rsidR="00013F44">
        <w:rPr>
          <w:lang w:eastAsia="pl-PL"/>
        </w:rPr>
        <w:t xml:space="preserve"> na linii dziennikarz – firma czy i</w:t>
      </w:r>
      <w:r w:rsidR="00013F44" w:rsidRPr="00013F44">
        <w:rPr>
          <w:lang w:eastAsia="pl-PL"/>
        </w:rPr>
        <w:t>nstytucja</w:t>
      </w:r>
      <w:r w:rsidR="00013F44">
        <w:rPr>
          <w:lang w:eastAsia="pl-PL"/>
        </w:rPr>
        <w:t xml:space="preserve">. Polscy dziennikarze najczęściej </w:t>
      </w:r>
      <w:r w:rsidR="00F50D24">
        <w:rPr>
          <w:lang w:eastAsia="pl-PL"/>
        </w:rPr>
        <w:t>„</w:t>
      </w:r>
      <w:r w:rsidR="00013F44">
        <w:rPr>
          <w:lang w:eastAsia="pl-PL"/>
        </w:rPr>
        <w:t>śledzą</w:t>
      </w:r>
      <w:r w:rsidR="00F50D24">
        <w:rPr>
          <w:lang w:eastAsia="pl-PL"/>
        </w:rPr>
        <w:t>”</w:t>
      </w:r>
      <w:r w:rsidR="00013F44">
        <w:rPr>
          <w:lang w:eastAsia="pl-PL"/>
        </w:rPr>
        <w:t xml:space="preserve"> </w:t>
      </w:r>
      <w:r w:rsidR="0069588B">
        <w:rPr>
          <w:lang w:eastAsia="pl-PL"/>
        </w:rPr>
        <w:t>rzeczników i PR-manag</w:t>
      </w:r>
      <w:r w:rsidR="006A4DCE">
        <w:rPr>
          <w:lang w:eastAsia="pl-PL"/>
        </w:rPr>
        <w:t>erów. Wskazuje tak przeszło 68% badanych.</w:t>
      </w:r>
      <w:r w:rsidR="0069588B">
        <w:rPr>
          <w:lang w:eastAsia="pl-PL"/>
        </w:rPr>
        <w:t xml:space="preserve"> Na drugim miejscu znajdują się profile firmowe, co potwierdza niespełna 54%. Naczelne kierownictwo </w:t>
      </w:r>
      <w:r w:rsidR="00F50D24">
        <w:rPr>
          <w:lang w:eastAsia="pl-PL"/>
        </w:rPr>
        <w:t>firm lub instytucji jest obserwowane</w:t>
      </w:r>
      <w:r w:rsidR="009854EE">
        <w:rPr>
          <w:lang w:eastAsia="pl-PL"/>
        </w:rPr>
        <w:t xml:space="preserve"> na mikroblogu </w:t>
      </w:r>
      <w:r w:rsidR="00F50D24">
        <w:rPr>
          <w:lang w:eastAsia="pl-PL"/>
        </w:rPr>
        <w:t>przez</w:t>
      </w:r>
      <w:r w:rsidR="009854EE">
        <w:rPr>
          <w:lang w:eastAsia="pl-PL"/>
        </w:rPr>
        <w:t xml:space="preserve"> 44%</w:t>
      </w:r>
      <w:r w:rsidR="00F50D24">
        <w:rPr>
          <w:lang w:eastAsia="pl-PL"/>
        </w:rPr>
        <w:t xml:space="preserve"> uczestników badania</w:t>
      </w:r>
      <w:r w:rsidR="009854EE">
        <w:rPr>
          <w:lang w:eastAsia="pl-PL"/>
        </w:rPr>
        <w:t xml:space="preserve">. </w:t>
      </w:r>
      <w:r w:rsidR="00A233B5">
        <w:rPr>
          <w:lang w:eastAsia="pl-PL"/>
        </w:rPr>
        <w:t xml:space="preserve">Dane te nie powinny dziwić. Powód? </w:t>
      </w:r>
      <w:r w:rsidR="00FC2489">
        <w:rPr>
          <w:lang w:eastAsia="pl-PL"/>
        </w:rPr>
        <w:t xml:space="preserve">Podglądanie profili firmowych przyspiesza zdobywanie informacji na ich temat oraz ułatwia kontakt. </w:t>
      </w:r>
    </w:p>
    <w:p w:rsidR="00A73B58" w:rsidRPr="00C12536" w:rsidRDefault="00C12536" w:rsidP="000B190B">
      <w:pPr>
        <w:jc w:val="both"/>
        <w:rPr>
          <w:b/>
          <w:lang w:eastAsia="pl-PL"/>
        </w:rPr>
      </w:pPr>
      <w:r>
        <w:rPr>
          <w:b/>
          <w:lang w:eastAsia="pl-PL"/>
        </w:rPr>
        <w:t>Twitter źródłem informacji</w:t>
      </w:r>
    </w:p>
    <w:p w:rsidR="00483B22" w:rsidRDefault="007641A0" w:rsidP="000B190B">
      <w:pPr>
        <w:jc w:val="both"/>
        <w:rPr>
          <w:lang w:eastAsia="pl-PL"/>
        </w:rPr>
      </w:pPr>
      <w:r>
        <w:rPr>
          <w:lang w:eastAsia="pl-PL"/>
        </w:rPr>
        <w:t xml:space="preserve">Z badania wynika, że Twitter jest źródłem informacji dla ponad 90% dziennikarzy </w:t>
      </w:r>
      <w:r w:rsidR="00CC0F15">
        <w:rPr>
          <w:lang w:eastAsia="pl-PL"/>
        </w:rPr>
        <w:t>biorących udział w badaniu</w:t>
      </w:r>
      <w:r>
        <w:rPr>
          <w:lang w:eastAsia="pl-PL"/>
        </w:rPr>
        <w:t xml:space="preserve">. Niemal 60% </w:t>
      </w:r>
      <w:r w:rsidR="00CC0F15">
        <w:rPr>
          <w:lang w:eastAsia="pl-PL"/>
        </w:rPr>
        <w:t>korzysta z tego narzędzia przez cały czas</w:t>
      </w:r>
      <w:r w:rsidR="00483B22">
        <w:rPr>
          <w:lang w:eastAsia="pl-PL"/>
        </w:rPr>
        <w:t xml:space="preserve">, co pozwala wysnuć wniosek, że 2/3 traktuje Twittera jako </w:t>
      </w:r>
      <w:r w:rsidR="00CC0F15">
        <w:rPr>
          <w:lang w:eastAsia="pl-PL"/>
        </w:rPr>
        <w:t xml:space="preserve">jedno z </w:t>
      </w:r>
      <w:r w:rsidR="00483B22">
        <w:rPr>
          <w:lang w:eastAsia="pl-PL"/>
        </w:rPr>
        <w:t>podstawow</w:t>
      </w:r>
      <w:r w:rsidR="00CC0F15">
        <w:rPr>
          <w:lang w:eastAsia="pl-PL"/>
        </w:rPr>
        <w:t>ych</w:t>
      </w:r>
      <w:r w:rsidR="00483B22">
        <w:rPr>
          <w:lang w:eastAsia="pl-PL"/>
        </w:rPr>
        <w:t xml:space="preserve"> źród</w:t>
      </w:r>
      <w:r w:rsidR="00CC0F15">
        <w:rPr>
          <w:lang w:eastAsia="pl-PL"/>
        </w:rPr>
        <w:t>e</w:t>
      </w:r>
      <w:r w:rsidR="00483B22">
        <w:rPr>
          <w:lang w:eastAsia="pl-PL"/>
        </w:rPr>
        <w:t xml:space="preserve">ł </w:t>
      </w:r>
      <w:r w:rsidR="00CC0F15">
        <w:rPr>
          <w:lang w:eastAsia="pl-PL"/>
        </w:rPr>
        <w:t>pozyskiwania informacji</w:t>
      </w:r>
      <w:r w:rsidR="009854EE">
        <w:rPr>
          <w:lang w:eastAsia="pl-PL"/>
        </w:rPr>
        <w:t xml:space="preserve">. Dla niespełna </w:t>
      </w:r>
      <w:r w:rsidR="000D3878">
        <w:rPr>
          <w:lang w:eastAsia="pl-PL"/>
        </w:rPr>
        <w:t xml:space="preserve">75% </w:t>
      </w:r>
      <w:r w:rsidR="009854EE">
        <w:rPr>
          <w:lang w:eastAsia="pl-PL"/>
        </w:rPr>
        <w:t>przebadanych dziennikarzy</w:t>
      </w:r>
      <w:r w:rsidR="000D3878">
        <w:rPr>
          <w:lang w:eastAsia="pl-PL"/>
        </w:rPr>
        <w:t xml:space="preserve"> mikroblog jest miejscem, które w szybki i sprawny sposób pozwala na wyszukiwanie </w:t>
      </w:r>
      <w:r w:rsidR="00764578">
        <w:rPr>
          <w:lang w:eastAsia="pl-PL"/>
        </w:rPr>
        <w:t>wiadomości.</w:t>
      </w:r>
      <w:r w:rsidR="000D3878">
        <w:rPr>
          <w:lang w:eastAsia="pl-PL"/>
        </w:rPr>
        <w:t xml:space="preserve"> Ponad 56% zbiera na Twitterze opinie na okreś</w:t>
      </w:r>
      <w:r w:rsidR="006B4A3A">
        <w:rPr>
          <w:lang w:eastAsia="pl-PL"/>
        </w:rPr>
        <w:t>lony temat, natomiast 46% szuka</w:t>
      </w:r>
      <w:r w:rsidR="000D3878">
        <w:rPr>
          <w:lang w:eastAsia="pl-PL"/>
        </w:rPr>
        <w:t xml:space="preserve"> tam inspiracji do swoich tekstów. </w:t>
      </w:r>
    </w:p>
    <w:p w:rsidR="008C1A1C" w:rsidRPr="00770CEA" w:rsidRDefault="008C1A1C" w:rsidP="008C1A1C">
      <w:pPr>
        <w:jc w:val="both"/>
        <w:rPr>
          <w:lang w:eastAsia="pl-PL"/>
        </w:rPr>
      </w:pPr>
      <w:r>
        <w:t>„Oscar dla DiCaprio, zwycięstwo Niemiec w finale Mistrzostw Świata w piłce nożnej, reelekcja Obamy to wydarzenia, które biły rekordy popularności i rozchodziły się z prędkością setek t</w:t>
      </w:r>
      <w:r w:rsidR="00860256">
        <w:t xml:space="preserve">ysięcy tweetów na minutę. Tak, </w:t>
      </w:r>
      <w:r>
        <w:t xml:space="preserve">tweet na minutę to nowy wskaźnik prędkości newsa, a </w:t>
      </w:r>
      <w:r w:rsidR="00F07FBB">
        <w:t>T</w:t>
      </w:r>
      <w:r>
        <w:t>witter to wielkie targowisko</w:t>
      </w:r>
      <w:r w:rsidR="00860256">
        <w:t>,</w:t>
      </w:r>
      <w:r>
        <w:t xml:space="preserve"> gdzie można je zdobyć. </w:t>
      </w:r>
      <w:r w:rsidR="00F540EA">
        <w:t>Nie t</w:t>
      </w:r>
      <w:r>
        <w:t>rudno się zatem dziwić, że dziennikarze i PR-owcy biorą czynny udział w tym wyścigu. Jeśli dziennikarz może znaleźć ciekawy temat za pomocą kilku kliknięć myszką</w:t>
      </w:r>
      <w:r w:rsidR="00860256">
        <w:t>,</w:t>
      </w:r>
      <w:r>
        <w:t xml:space="preserve"> to tym bardziej PR-owcy powinni być tam obecni. Prostota i szybkość Twittera są </w:t>
      </w:r>
      <w:r w:rsidR="00552DE0">
        <w:t xml:space="preserve">jednak </w:t>
      </w:r>
      <w:r>
        <w:t>nie tylko szansą</w:t>
      </w:r>
      <w:r w:rsidR="00860256">
        <w:t>,</w:t>
      </w:r>
      <w:r>
        <w:t xml:space="preserve"> ale również zobowiązaniem. Do tego tempa trzeba się dostosować, co ma szczególne znaczenie np. w sytuacjach kryzysowych, które w sieci rozprzestrzeniają się w tempie wykładniczym</w:t>
      </w:r>
      <w:r w:rsidR="00860256">
        <w:t>”</w:t>
      </w:r>
      <w:r>
        <w:t xml:space="preserve"> – komentuje Łukasz Malczewski, </w:t>
      </w:r>
      <w:r w:rsidR="009D5300">
        <w:t>dyrektor zarządzający</w:t>
      </w:r>
      <w:r w:rsidRPr="006B5EC7">
        <w:t xml:space="preserve"> </w:t>
      </w:r>
      <w:r>
        <w:t xml:space="preserve">w </w:t>
      </w:r>
      <w:r w:rsidRPr="006B5EC7">
        <w:t>d*fusion communication</w:t>
      </w:r>
      <w:r>
        <w:t>.</w:t>
      </w:r>
    </w:p>
    <w:p w:rsidR="00764578" w:rsidRPr="00770CEA" w:rsidRDefault="00AD19E6" w:rsidP="001E5648">
      <w:pPr>
        <w:spacing w:line="240" w:lineRule="auto"/>
        <w:jc w:val="both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6C602416" wp14:editId="3F55576E">
            <wp:extent cx="6254750" cy="3200400"/>
            <wp:effectExtent l="0" t="0" r="1270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3B55" w:rsidRPr="00770CEA" w:rsidRDefault="004A261F" w:rsidP="006A3B55">
      <w:pPr>
        <w:rPr>
          <w:b/>
          <w:lang w:eastAsia="pl-PL"/>
        </w:rPr>
      </w:pPr>
      <w:r w:rsidRPr="00770CEA">
        <w:rPr>
          <w:b/>
          <w:lang w:eastAsia="pl-PL"/>
        </w:rPr>
        <w:t>Artykuł na podstawie tweeta</w:t>
      </w:r>
    </w:p>
    <w:p w:rsidR="006B4A3A" w:rsidRDefault="00823A3D" w:rsidP="00EC251B">
      <w:pPr>
        <w:jc w:val="both"/>
        <w:rPr>
          <w:lang w:eastAsia="pl-PL"/>
        </w:rPr>
      </w:pPr>
      <w:r>
        <w:rPr>
          <w:lang w:eastAsia="pl-PL"/>
        </w:rPr>
        <w:t>D</w:t>
      </w:r>
      <w:r w:rsidR="00AD60C1" w:rsidRPr="00770CEA">
        <w:rPr>
          <w:lang w:eastAsia="pl-PL"/>
        </w:rPr>
        <w:t>ziennikarze</w:t>
      </w:r>
      <w:r>
        <w:rPr>
          <w:lang w:eastAsia="pl-PL"/>
        </w:rPr>
        <w:t>, którzy</w:t>
      </w:r>
      <w:r w:rsidR="00AD60C1" w:rsidRPr="00770CEA">
        <w:rPr>
          <w:lang w:eastAsia="pl-PL"/>
        </w:rPr>
        <w:t xml:space="preserve"> </w:t>
      </w:r>
      <w:r w:rsidR="0044131A">
        <w:rPr>
          <w:lang w:eastAsia="pl-PL"/>
        </w:rPr>
        <w:t>s</w:t>
      </w:r>
      <w:r>
        <w:rPr>
          <w:lang w:eastAsia="pl-PL"/>
        </w:rPr>
        <w:t>zukają na Twitterze inspiracji bardzo często p</w:t>
      </w:r>
      <w:r w:rsidR="00AD60C1" w:rsidRPr="00770CEA">
        <w:rPr>
          <w:lang w:eastAsia="pl-PL"/>
        </w:rPr>
        <w:t xml:space="preserve">ozyskują z </w:t>
      </w:r>
      <w:r w:rsidR="0044131A">
        <w:rPr>
          <w:lang w:eastAsia="pl-PL"/>
        </w:rPr>
        <w:t>niego</w:t>
      </w:r>
      <w:r w:rsidR="00AD60C1" w:rsidRPr="00770CEA">
        <w:rPr>
          <w:lang w:eastAsia="pl-PL"/>
        </w:rPr>
        <w:t xml:space="preserve"> newsy na potrzeby codziennej pracy zawodowej. </w:t>
      </w:r>
      <w:r w:rsidR="00552DE0">
        <w:rPr>
          <w:lang w:eastAsia="pl-PL"/>
        </w:rPr>
        <w:t>Popularnym</w:t>
      </w:r>
      <w:r w:rsidR="00833D4B">
        <w:rPr>
          <w:lang w:eastAsia="pl-PL"/>
        </w:rPr>
        <w:t xml:space="preserve"> zjawiskiem jest tworzenie artykułów na </w:t>
      </w:r>
      <w:r w:rsidR="006B4A3A">
        <w:rPr>
          <w:lang w:eastAsia="pl-PL"/>
        </w:rPr>
        <w:t>bazie</w:t>
      </w:r>
      <w:r w:rsidR="00833D4B">
        <w:rPr>
          <w:lang w:eastAsia="pl-PL"/>
        </w:rPr>
        <w:t xml:space="preserve"> tweetów, w których c</w:t>
      </w:r>
      <w:r w:rsidR="006B4A3A">
        <w:rPr>
          <w:lang w:eastAsia="pl-PL"/>
        </w:rPr>
        <w:t>ytowani są konkretni użytkownicy</w:t>
      </w:r>
      <w:r w:rsidR="00AD60C1" w:rsidRPr="00770CEA">
        <w:rPr>
          <w:lang w:eastAsia="pl-PL"/>
        </w:rPr>
        <w:t>.</w:t>
      </w:r>
      <w:r w:rsidR="00EC251B">
        <w:rPr>
          <w:lang w:eastAsia="pl-PL"/>
        </w:rPr>
        <w:t xml:space="preserve"> </w:t>
      </w:r>
      <w:r w:rsidR="00D934A1" w:rsidRPr="00D934A1">
        <w:rPr>
          <w:lang w:eastAsia="pl-PL"/>
        </w:rPr>
        <w:t xml:space="preserve">Na największych portalach w Polsce </w:t>
      </w:r>
      <w:r w:rsidR="00D934A1">
        <w:rPr>
          <w:lang w:eastAsia="pl-PL"/>
        </w:rPr>
        <w:t>można dostrzec teksty powstałe wyłącznie na podstawie</w:t>
      </w:r>
      <w:r w:rsidR="00D934A1" w:rsidRPr="00D934A1">
        <w:rPr>
          <w:lang w:eastAsia="pl-PL"/>
        </w:rPr>
        <w:t xml:space="preserve"> Twittera, </w:t>
      </w:r>
      <w:r w:rsidR="00D934A1">
        <w:rPr>
          <w:lang w:eastAsia="pl-PL"/>
        </w:rPr>
        <w:t xml:space="preserve">jednego źródła czy </w:t>
      </w:r>
      <w:r w:rsidR="00D934A1" w:rsidRPr="00D934A1">
        <w:rPr>
          <w:lang w:eastAsia="pl-PL"/>
        </w:rPr>
        <w:t>kilku wpisów</w:t>
      </w:r>
      <w:r w:rsidR="00D934A1">
        <w:rPr>
          <w:lang w:eastAsia="pl-PL"/>
        </w:rPr>
        <w:t>.</w:t>
      </w:r>
      <w:r w:rsidR="0044131A">
        <w:rPr>
          <w:lang w:eastAsia="pl-PL"/>
        </w:rPr>
        <w:t xml:space="preserve"> </w:t>
      </w:r>
      <w:r w:rsidR="0044131A" w:rsidRPr="00770CEA">
        <w:rPr>
          <w:lang w:eastAsia="pl-PL"/>
        </w:rPr>
        <w:t xml:space="preserve">Eryk Mistewicz, Prezes </w:t>
      </w:r>
      <w:r w:rsidR="0044131A" w:rsidRPr="00770CEA">
        <w:rPr>
          <w:lang w:eastAsia="pl-PL"/>
        </w:rPr>
        <w:lastRenderedPageBreak/>
        <w:t xml:space="preserve">Instytutu Nowych Mediów, </w:t>
      </w:r>
      <w:r w:rsidR="00833D4B">
        <w:rPr>
          <w:lang w:eastAsia="pl-PL"/>
        </w:rPr>
        <w:t xml:space="preserve">określa </w:t>
      </w:r>
      <w:r w:rsidR="009854EE">
        <w:rPr>
          <w:lang w:eastAsia="pl-PL"/>
        </w:rPr>
        <w:t xml:space="preserve">z tego względu </w:t>
      </w:r>
      <w:r w:rsidR="00833D4B" w:rsidRPr="00770CEA">
        <w:rPr>
          <w:lang w:eastAsia="pl-PL"/>
        </w:rPr>
        <w:t>współczesne</w:t>
      </w:r>
      <w:r w:rsidR="0044131A" w:rsidRPr="00770CEA">
        <w:rPr>
          <w:lang w:eastAsia="pl-PL"/>
        </w:rPr>
        <w:t xml:space="preserve"> dziennikarstwo mianem „twitterodziennikarstwa”</w:t>
      </w:r>
      <w:r w:rsidR="00764578">
        <w:rPr>
          <w:rStyle w:val="Odwoanieprzypisudolnego"/>
          <w:lang w:eastAsia="pl-PL"/>
        </w:rPr>
        <w:footnoteReference w:id="1"/>
      </w:r>
      <w:r w:rsidR="0044131A">
        <w:rPr>
          <w:lang w:eastAsia="pl-PL"/>
        </w:rPr>
        <w:t>.</w:t>
      </w:r>
    </w:p>
    <w:p w:rsidR="006A3B55" w:rsidRDefault="00EC251B" w:rsidP="00EC251B">
      <w:pPr>
        <w:jc w:val="both"/>
        <w:rPr>
          <w:lang w:eastAsia="pl-PL"/>
        </w:rPr>
      </w:pPr>
      <w:r>
        <w:rPr>
          <w:lang w:eastAsia="pl-PL"/>
        </w:rPr>
        <w:t xml:space="preserve">Twitter wydaje się być bardziej elitarny od Facebooka z kilku powodów. Z jednej strony, w Polsce </w:t>
      </w:r>
      <w:r w:rsidR="00833D4B">
        <w:rPr>
          <w:lang w:eastAsia="pl-PL"/>
        </w:rPr>
        <w:t xml:space="preserve">jest </w:t>
      </w:r>
      <w:r>
        <w:rPr>
          <w:lang w:eastAsia="pl-PL"/>
        </w:rPr>
        <w:t>o wiele mniej osób, które „ćwierkają” od tych, które przewijają tablicę</w:t>
      </w:r>
      <w:r w:rsidR="00833D4B">
        <w:rPr>
          <w:lang w:eastAsia="pl-PL"/>
        </w:rPr>
        <w:t xml:space="preserve"> i tworzą treści na Facebooku</w:t>
      </w:r>
      <w:r>
        <w:rPr>
          <w:lang w:eastAsia="pl-PL"/>
        </w:rPr>
        <w:t xml:space="preserve">. Z drugiej strony, </w:t>
      </w:r>
      <w:r w:rsidRPr="00EC251B">
        <w:rPr>
          <w:lang w:eastAsia="pl-PL"/>
        </w:rPr>
        <w:t xml:space="preserve">Twitter nie zalewa w tak intensywny sposób </w:t>
      </w:r>
      <w:r w:rsidR="006061FD">
        <w:rPr>
          <w:lang w:eastAsia="pl-PL"/>
        </w:rPr>
        <w:t xml:space="preserve">osi czasu </w:t>
      </w:r>
      <w:r w:rsidRPr="00EC251B">
        <w:rPr>
          <w:lang w:eastAsia="pl-PL"/>
        </w:rPr>
        <w:t>niechcianymi informacjami, jak robi to Facebook.</w:t>
      </w:r>
      <w:r>
        <w:rPr>
          <w:lang w:eastAsia="pl-PL"/>
        </w:rPr>
        <w:t xml:space="preserve"> </w:t>
      </w:r>
      <w:r w:rsidR="005C594A">
        <w:rPr>
          <w:lang w:eastAsia="pl-PL"/>
        </w:rPr>
        <w:t>Sprawia</w:t>
      </w:r>
      <w:r>
        <w:rPr>
          <w:lang w:eastAsia="pl-PL"/>
        </w:rPr>
        <w:t xml:space="preserve"> t</w:t>
      </w:r>
      <w:r w:rsidR="001626C8">
        <w:rPr>
          <w:lang w:eastAsia="pl-PL"/>
        </w:rPr>
        <w:t>o, że Twitter jest postrzega</w:t>
      </w:r>
      <w:r>
        <w:rPr>
          <w:lang w:eastAsia="pl-PL"/>
        </w:rPr>
        <w:t xml:space="preserve">ny jako o wiele bardziej wiarygodne źródło i z tego powodu dziennikarze </w:t>
      </w:r>
      <w:r w:rsidR="00833D4B">
        <w:rPr>
          <w:lang w:eastAsia="pl-PL"/>
        </w:rPr>
        <w:t xml:space="preserve">częściej </w:t>
      </w:r>
      <w:r>
        <w:rPr>
          <w:lang w:eastAsia="pl-PL"/>
        </w:rPr>
        <w:t>inspirują się nim przy tworzeniu swoich materiałów.</w:t>
      </w:r>
      <w:r w:rsidR="00684BCB" w:rsidRPr="00684BCB">
        <w:rPr>
          <w:lang w:eastAsia="pl-PL"/>
        </w:rPr>
        <w:t xml:space="preserve"> </w:t>
      </w:r>
      <w:r w:rsidR="00684BCB">
        <w:rPr>
          <w:lang w:eastAsia="pl-PL"/>
        </w:rPr>
        <w:t>Pułapką dla wielu użytkowników może być rosnące zjawisko „fake newsów”, które polega na upublicznianiu i przekazywaniu dalej fałszywych informacji, wprowadzających opinię publiczną w błąd. Kluczowe wydają się więc w tym miejscu: rzetelność dziennikarska oraz sprawdzenie i zweryfikowanie źródła informacji.</w:t>
      </w:r>
    </w:p>
    <w:p w:rsidR="00823A3D" w:rsidRDefault="00823A3D" w:rsidP="006A3B55">
      <w:pPr>
        <w:rPr>
          <w:b/>
          <w:lang w:eastAsia="pl-PL"/>
        </w:rPr>
      </w:pPr>
      <w:r>
        <w:rPr>
          <w:b/>
          <w:lang w:eastAsia="pl-PL"/>
        </w:rPr>
        <w:t>Twitter nie wyprze klasycznego dziennikarstwa</w:t>
      </w:r>
    </w:p>
    <w:p w:rsidR="00833D4B" w:rsidRDefault="00833D4B" w:rsidP="00833D4B">
      <w:pPr>
        <w:jc w:val="both"/>
        <w:rPr>
          <w:lang w:eastAsia="pl-PL"/>
        </w:rPr>
      </w:pPr>
      <w:r>
        <w:rPr>
          <w:lang w:eastAsia="pl-PL"/>
        </w:rPr>
        <w:t xml:space="preserve">Według </w:t>
      </w:r>
      <w:r w:rsidR="004F5C6A">
        <w:rPr>
          <w:lang w:eastAsia="pl-PL"/>
        </w:rPr>
        <w:t>przeszło</w:t>
      </w:r>
      <w:r>
        <w:rPr>
          <w:lang w:eastAsia="pl-PL"/>
        </w:rPr>
        <w:t xml:space="preserve"> 70% </w:t>
      </w:r>
      <w:r w:rsidR="00684BCB">
        <w:rPr>
          <w:lang w:eastAsia="pl-PL"/>
        </w:rPr>
        <w:t xml:space="preserve">przebadanych </w:t>
      </w:r>
      <w:r>
        <w:rPr>
          <w:lang w:eastAsia="pl-PL"/>
        </w:rPr>
        <w:t>dziennikarzy Twitter nie ma szans wyprzeć w przyszłości tradycyjnej</w:t>
      </w:r>
      <w:r w:rsidRPr="00833D4B">
        <w:rPr>
          <w:lang w:eastAsia="pl-PL"/>
        </w:rPr>
        <w:t xml:space="preserve"> dystrybucj</w:t>
      </w:r>
      <w:r>
        <w:rPr>
          <w:lang w:eastAsia="pl-PL"/>
        </w:rPr>
        <w:t>i</w:t>
      </w:r>
      <w:r w:rsidRPr="00833D4B">
        <w:rPr>
          <w:lang w:eastAsia="pl-PL"/>
        </w:rPr>
        <w:t xml:space="preserve"> komunikatów prasowych</w:t>
      </w:r>
      <w:r>
        <w:rPr>
          <w:lang w:eastAsia="pl-PL"/>
        </w:rPr>
        <w:t xml:space="preserve">. 17% uważa, że istnieje szansa, że Twitter stanie się narzędziem, gdzie </w:t>
      </w:r>
      <w:r w:rsidR="00684BCB">
        <w:rPr>
          <w:lang w:eastAsia="pl-PL"/>
        </w:rPr>
        <w:t xml:space="preserve">zostanie </w:t>
      </w:r>
      <w:r>
        <w:rPr>
          <w:lang w:eastAsia="pl-PL"/>
        </w:rPr>
        <w:t>przeniesiona wysyłka kluczowych informacji</w:t>
      </w:r>
      <w:r w:rsidR="00684BCB">
        <w:rPr>
          <w:lang w:eastAsia="pl-PL"/>
        </w:rPr>
        <w:t>. P</w:t>
      </w:r>
      <w:r>
        <w:rPr>
          <w:lang w:eastAsia="pl-PL"/>
        </w:rPr>
        <w:t xml:space="preserve">onad 7% </w:t>
      </w:r>
      <w:r w:rsidR="00684BCB">
        <w:rPr>
          <w:lang w:eastAsia="pl-PL"/>
        </w:rPr>
        <w:t xml:space="preserve">z nich </w:t>
      </w:r>
      <w:r>
        <w:rPr>
          <w:lang w:eastAsia="pl-PL"/>
        </w:rPr>
        <w:t>uważa, że będzie to dotyczyło komunikatów korporacyjnych,</w:t>
      </w:r>
      <w:r w:rsidR="004F5C6A">
        <w:rPr>
          <w:lang w:eastAsia="pl-PL"/>
        </w:rPr>
        <w:t xml:space="preserve"> </w:t>
      </w:r>
      <w:r>
        <w:rPr>
          <w:lang w:eastAsia="pl-PL"/>
        </w:rPr>
        <w:t xml:space="preserve">niespełna 10% jest zdania, </w:t>
      </w:r>
      <w:r w:rsidR="004F5C6A">
        <w:rPr>
          <w:lang w:eastAsia="pl-PL"/>
        </w:rPr>
        <w:t>że dotknie to każdej informacji, a 12% nie ma na temat przewidywań sprecyzowanej opinii.</w:t>
      </w:r>
    </w:p>
    <w:p w:rsidR="00F07FBB" w:rsidRDefault="00F07FBB" w:rsidP="00833D4B">
      <w:pPr>
        <w:jc w:val="both"/>
        <w:rPr>
          <w:lang w:eastAsia="pl-PL"/>
        </w:rPr>
      </w:pPr>
      <w:r>
        <w:rPr>
          <w:lang w:eastAsia="pl-PL"/>
        </w:rPr>
        <w:t xml:space="preserve">„Twitter wymusił na nas zwięzłość przekazu. Sprawił, że żyjemy w kulturze </w:t>
      </w:r>
      <w:r w:rsidRPr="00F07FBB">
        <w:rPr>
          <w:i/>
          <w:lang w:eastAsia="pl-PL"/>
        </w:rPr>
        <w:t>140 znaków</w:t>
      </w:r>
      <w:r>
        <w:rPr>
          <w:lang w:eastAsia="pl-PL"/>
        </w:rPr>
        <w:t xml:space="preserve">, które wymagają precyzji </w:t>
      </w:r>
      <w:r w:rsidR="00F577F6">
        <w:rPr>
          <w:lang w:eastAsia="pl-PL"/>
        </w:rPr>
        <w:t xml:space="preserve">w </w:t>
      </w:r>
      <w:r>
        <w:rPr>
          <w:lang w:eastAsia="pl-PL"/>
        </w:rPr>
        <w:t>formułowani</w:t>
      </w:r>
      <w:r w:rsidR="00F577F6">
        <w:rPr>
          <w:lang w:eastAsia="pl-PL"/>
        </w:rPr>
        <w:t>u</w:t>
      </w:r>
      <w:r>
        <w:rPr>
          <w:lang w:eastAsia="pl-PL"/>
        </w:rPr>
        <w:t xml:space="preserve"> myśli i spostrzeżeń, bez zbędn</w:t>
      </w:r>
      <w:r w:rsidR="00F577F6">
        <w:rPr>
          <w:lang w:eastAsia="pl-PL"/>
        </w:rPr>
        <w:t>ych</w:t>
      </w:r>
      <w:r>
        <w:rPr>
          <w:lang w:eastAsia="pl-PL"/>
        </w:rPr>
        <w:t xml:space="preserve"> </w:t>
      </w:r>
      <w:r w:rsidR="00F577F6">
        <w:rPr>
          <w:lang w:eastAsia="pl-PL"/>
        </w:rPr>
        <w:t>ozdobników</w:t>
      </w:r>
      <w:r>
        <w:rPr>
          <w:lang w:eastAsia="pl-PL"/>
        </w:rPr>
        <w:t xml:space="preserve">. Nawet ostatnie ruchy serwisu i dwukrotne zwiększenie objętości tweetów wymaga zachowania higieny języka” – dodaje Piotr Jamrogiewicz, account director </w:t>
      </w:r>
      <w:r w:rsidR="00AC161A">
        <w:rPr>
          <w:lang w:eastAsia="pl-PL"/>
        </w:rPr>
        <w:t xml:space="preserve">w </w:t>
      </w:r>
      <w:r w:rsidRPr="006B5EC7">
        <w:t>d*fusion communication</w:t>
      </w:r>
      <w:r>
        <w:t>. „</w:t>
      </w:r>
      <w:r>
        <w:rPr>
          <w:lang w:eastAsia="pl-PL"/>
        </w:rPr>
        <w:t>To dobra lekcja dla konsultantów</w:t>
      </w:r>
      <w:r w:rsidR="0018020D">
        <w:rPr>
          <w:lang w:eastAsia="pl-PL"/>
        </w:rPr>
        <w:t>”</w:t>
      </w:r>
      <w:r w:rsidR="00144415">
        <w:rPr>
          <w:lang w:eastAsia="pl-PL"/>
        </w:rPr>
        <w:t xml:space="preserve"> –</w:t>
      </w:r>
      <w:r w:rsidR="0018020D">
        <w:rPr>
          <w:lang w:eastAsia="pl-PL"/>
        </w:rPr>
        <w:t xml:space="preserve"> dodaje. </w:t>
      </w:r>
    </w:p>
    <w:p w:rsidR="00E97ABD" w:rsidRDefault="00C3055D" w:rsidP="00376E76">
      <w:pPr>
        <w:jc w:val="center"/>
        <w:rPr>
          <w:lang w:eastAsia="pl-PL"/>
        </w:rPr>
      </w:pPr>
      <w:r w:rsidRPr="005167DF">
        <w:rPr>
          <w:noProof/>
          <w:lang w:eastAsia="pl-PL"/>
        </w:rPr>
        <w:drawing>
          <wp:inline distT="0" distB="0" distL="0" distR="0" wp14:anchorId="4807DF1E" wp14:editId="710758AA">
            <wp:extent cx="5819775" cy="334327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261E" w:rsidRPr="00770CEA" w:rsidRDefault="00833D4B" w:rsidP="00620EFE">
      <w:pPr>
        <w:jc w:val="both"/>
        <w:rPr>
          <w:lang w:eastAsia="pl-PL"/>
        </w:rPr>
      </w:pPr>
      <w:r>
        <w:rPr>
          <w:lang w:eastAsia="pl-PL"/>
        </w:rPr>
        <w:t xml:space="preserve">Większość polskich dziennikarzy jest również zdania, że </w:t>
      </w:r>
      <w:r w:rsidR="0036428D">
        <w:rPr>
          <w:lang w:eastAsia="pl-PL"/>
        </w:rPr>
        <w:t>wywiady</w:t>
      </w:r>
      <w:r w:rsidR="007B3692">
        <w:rPr>
          <w:lang w:eastAsia="pl-PL"/>
        </w:rPr>
        <w:t xml:space="preserve"> </w:t>
      </w:r>
      <w:r w:rsidR="000E155C">
        <w:rPr>
          <w:lang w:eastAsia="pl-PL"/>
        </w:rPr>
        <w:t xml:space="preserve">przeprowadzane w sposób tradycyjny </w:t>
      </w:r>
      <w:r w:rsidR="007B3692">
        <w:rPr>
          <w:lang w:eastAsia="pl-PL"/>
        </w:rPr>
        <w:t>są o wiele bardziej skuteczne</w:t>
      </w:r>
      <w:r w:rsidR="000E155C">
        <w:rPr>
          <w:lang w:eastAsia="pl-PL"/>
        </w:rPr>
        <w:t xml:space="preserve">. </w:t>
      </w:r>
      <w:r w:rsidR="007B3692">
        <w:rPr>
          <w:lang w:eastAsia="pl-PL"/>
        </w:rPr>
        <w:t>Niespełna 70% nie chce korzystać z Twittera w celu</w:t>
      </w:r>
      <w:r w:rsidR="00BD7362">
        <w:rPr>
          <w:lang w:eastAsia="pl-PL"/>
        </w:rPr>
        <w:t xml:space="preserve"> zaaranżowania </w:t>
      </w:r>
      <w:r w:rsidR="00BD7362">
        <w:rPr>
          <w:lang w:eastAsia="pl-PL"/>
        </w:rPr>
        <w:lastRenderedPageBreak/>
        <w:t>wywiadu</w:t>
      </w:r>
      <w:r w:rsidR="007B3692">
        <w:rPr>
          <w:lang w:eastAsia="pl-PL"/>
        </w:rPr>
        <w:t xml:space="preserve">. Co trzeci badany dziennikarz chciałby </w:t>
      </w:r>
      <w:r w:rsidR="00684BCB">
        <w:rPr>
          <w:lang w:eastAsia="pl-PL"/>
        </w:rPr>
        <w:t>przetestować tę formę</w:t>
      </w:r>
      <w:r w:rsidR="000E155C">
        <w:rPr>
          <w:lang w:eastAsia="pl-PL"/>
        </w:rPr>
        <w:t>, aby przeprowadzić ciekawą rozmowę</w:t>
      </w:r>
      <w:r w:rsidR="00684BCB">
        <w:rPr>
          <w:lang w:eastAsia="pl-PL"/>
        </w:rPr>
        <w:t xml:space="preserve">. </w:t>
      </w:r>
      <w:r w:rsidR="00BD7362">
        <w:rPr>
          <w:lang w:eastAsia="pl-PL"/>
        </w:rPr>
        <w:t>Natomiast, j</w:t>
      </w:r>
      <w:r w:rsidR="005816C4">
        <w:rPr>
          <w:lang w:eastAsia="pl-PL"/>
        </w:rPr>
        <w:t>edynie 3</w:t>
      </w:r>
      <w:r w:rsidR="007B3692">
        <w:rPr>
          <w:lang w:eastAsia="pl-PL"/>
        </w:rPr>
        <w:t xml:space="preserve">% respondentów </w:t>
      </w:r>
      <w:r w:rsidR="00684BCB">
        <w:rPr>
          <w:lang w:eastAsia="pl-PL"/>
        </w:rPr>
        <w:t>skorzystało z</w:t>
      </w:r>
      <w:r w:rsidR="007B3692">
        <w:rPr>
          <w:lang w:eastAsia="pl-PL"/>
        </w:rPr>
        <w:t xml:space="preserve"> Twittera w celu </w:t>
      </w:r>
      <w:r w:rsidR="00684BCB">
        <w:rPr>
          <w:lang w:eastAsia="pl-PL"/>
        </w:rPr>
        <w:t xml:space="preserve">przygotowania </w:t>
      </w:r>
      <w:r w:rsidR="007B3692">
        <w:rPr>
          <w:lang w:eastAsia="pl-PL"/>
        </w:rPr>
        <w:t xml:space="preserve">wywiadu i </w:t>
      </w:r>
      <w:r w:rsidR="00BD7362">
        <w:rPr>
          <w:lang w:eastAsia="pl-PL"/>
        </w:rPr>
        <w:t>chętnie</w:t>
      </w:r>
      <w:r w:rsidR="007B3692">
        <w:rPr>
          <w:lang w:eastAsia="pl-PL"/>
        </w:rPr>
        <w:t xml:space="preserve"> </w:t>
      </w:r>
      <w:r w:rsidR="00BD7362">
        <w:rPr>
          <w:lang w:eastAsia="pl-PL"/>
        </w:rPr>
        <w:t>uczyni to ponownie.</w:t>
      </w:r>
      <w:r w:rsidR="000E155C">
        <w:rPr>
          <w:lang w:eastAsia="pl-PL"/>
        </w:rPr>
        <w:t xml:space="preserve"> </w:t>
      </w:r>
      <w:r w:rsidR="00684BCB">
        <w:rPr>
          <w:lang w:eastAsia="pl-PL"/>
        </w:rPr>
        <w:t>Równie niską popularnością, co aranżowanie wywiadu na Twitterze</w:t>
      </w:r>
      <w:r w:rsidR="000E155C">
        <w:rPr>
          <w:lang w:eastAsia="pl-PL"/>
        </w:rPr>
        <w:t>,</w:t>
      </w:r>
      <w:r w:rsidR="00684BCB">
        <w:rPr>
          <w:lang w:eastAsia="pl-PL"/>
        </w:rPr>
        <w:t xml:space="preserve"> charakteryzują się konferencje </w:t>
      </w:r>
      <w:r w:rsidR="000E155C">
        <w:rPr>
          <w:lang w:eastAsia="pl-PL"/>
        </w:rPr>
        <w:t xml:space="preserve">w formie </w:t>
      </w:r>
      <w:r w:rsidR="00684BCB">
        <w:rPr>
          <w:lang w:eastAsia="pl-PL"/>
        </w:rPr>
        <w:t>TweetC</w:t>
      </w:r>
      <w:r w:rsidR="002A02F5">
        <w:rPr>
          <w:lang w:eastAsia="pl-PL"/>
        </w:rPr>
        <w:t xml:space="preserve">hata. Skorzystało z </w:t>
      </w:r>
      <w:r w:rsidR="00764578">
        <w:rPr>
          <w:lang w:eastAsia="pl-PL"/>
        </w:rPr>
        <w:t xml:space="preserve">nich </w:t>
      </w:r>
      <w:r w:rsidR="002A02F5">
        <w:rPr>
          <w:lang w:eastAsia="pl-PL"/>
        </w:rPr>
        <w:t xml:space="preserve">jedynie 7% przebadanych dziennikarzy. </w:t>
      </w:r>
    </w:p>
    <w:sectPr w:rsidR="0060261E" w:rsidRPr="0077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27" w:rsidRDefault="00245627" w:rsidP="006A3B55">
      <w:pPr>
        <w:spacing w:after="0" w:line="240" w:lineRule="auto"/>
      </w:pPr>
      <w:r>
        <w:separator/>
      </w:r>
    </w:p>
  </w:endnote>
  <w:endnote w:type="continuationSeparator" w:id="0">
    <w:p w:rsidR="00245627" w:rsidRDefault="00245627" w:rsidP="006A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27" w:rsidRDefault="00245627" w:rsidP="006A3B55">
      <w:pPr>
        <w:spacing w:after="0" w:line="240" w:lineRule="auto"/>
      </w:pPr>
      <w:r>
        <w:separator/>
      </w:r>
    </w:p>
  </w:footnote>
  <w:footnote w:type="continuationSeparator" w:id="0">
    <w:p w:rsidR="00245627" w:rsidRDefault="00245627" w:rsidP="006A3B55">
      <w:pPr>
        <w:spacing w:after="0" w:line="240" w:lineRule="auto"/>
      </w:pPr>
      <w:r>
        <w:continuationSeparator/>
      </w:r>
    </w:p>
  </w:footnote>
  <w:footnote w:id="1">
    <w:p w:rsidR="006061FD" w:rsidRDefault="006061FD">
      <w:pPr>
        <w:pStyle w:val="Tekstprzypisudolnego"/>
      </w:pPr>
      <w:r>
        <w:rPr>
          <w:rStyle w:val="Odwoanieprzypisudolnego"/>
        </w:rPr>
        <w:footnoteRef/>
      </w:r>
      <w:r>
        <w:t xml:space="preserve"> SDP.pl, </w:t>
      </w:r>
      <w:hyperlink r:id="rId1" w:history="1">
        <w:r w:rsidRPr="00764578">
          <w:rPr>
            <w:rStyle w:val="Hipercze"/>
          </w:rPr>
          <w:t>Nowy gatunek: „twitterodziennikarstwo”</w:t>
        </w:r>
      </w:hyperlink>
      <w:r>
        <w:t>, 2017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673"/>
    <w:multiLevelType w:val="hybridMultilevel"/>
    <w:tmpl w:val="1B6E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7DC3"/>
    <w:multiLevelType w:val="hybridMultilevel"/>
    <w:tmpl w:val="2DF8F6AC"/>
    <w:lvl w:ilvl="0" w:tplc="B7C0F1A6">
      <w:numFmt w:val="bullet"/>
      <w:lvlText w:val="•"/>
      <w:lvlJc w:val="left"/>
      <w:pPr>
        <w:ind w:left="1120" w:hanging="7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5"/>
    <w:rsid w:val="00013F44"/>
    <w:rsid w:val="000542A3"/>
    <w:rsid w:val="000B190B"/>
    <w:rsid w:val="000C0B34"/>
    <w:rsid w:val="000D3878"/>
    <w:rsid w:val="000E155C"/>
    <w:rsid w:val="001030D4"/>
    <w:rsid w:val="00126527"/>
    <w:rsid w:val="00144415"/>
    <w:rsid w:val="001626C8"/>
    <w:rsid w:val="0018020D"/>
    <w:rsid w:val="00197640"/>
    <w:rsid w:val="001D5486"/>
    <w:rsid w:val="001E35F1"/>
    <w:rsid w:val="001E5648"/>
    <w:rsid w:val="00205F3B"/>
    <w:rsid w:val="00212B2D"/>
    <w:rsid w:val="00245627"/>
    <w:rsid w:val="00252CDB"/>
    <w:rsid w:val="00277BF2"/>
    <w:rsid w:val="0028198B"/>
    <w:rsid w:val="002A02F5"/>
    <w:rsid w:val="002A7A43"/>
    <w:rsid w:val="002D7F86"/>
    <w:rsid w:val="0036428D"/>
    <w:rsid w:val="00376E76"/>
    <w:rsid w:val="003C3D7A"/>
    <w:rsid w:val="003C647B"/>
    <w:rsid w:val="00431482"/>
    <w:rsid w:val="0044131A"/>
    <w:rsid w:val="00443F61"/>
    <w:rsid w:val="00483AA9"/>
    <w:rsid w:val="00483B22"/>
    <w:rsid w:val="004A261F"/>
    <w:rsid w:val="004B2DA5"/>
    <w:rsid w:val="004D00A3"/>
    <w:rsid w:val="004D1669"/>
    <w:rsid w:val="004F5C6A"/>
    <w:rsid w:val="005167DF"/>
    <w:rsid w:val="00552DE0"/>
    <w:rsid w:val="005816C4"/>
    <w:rsid w:val="005C594A"/>
    <w:rsid w:val="005D498D"/>
    <w:rsid w:val="0060261E"/>
    <w:rsid w:val="00603E4B"/>
    <w:rsid w:val="006061FD"/>
    <w:rsid w:val="00616AA1"/>
    <w:rsid w:val="00620EFE"/>
    <w:rsid w:val="00684BCB"/>
    <w:rsid w:val="0069588B"/>
    <w:rsid w:val="00697476"/>
    <w:rsid w:val="00697EC6"/>
    <w:rsid w:val="006A3B55"/>
    <w:rsid w:val="006A4DCE"/>
    <w:rsid w:val="006B4A3A"/>
    <w:rsid w:val="006B5EC7"/>
    <w:rsid w:val="006F59A6"/>
    <w:rsid w:val="00717076"/>
    <w:rsid w:val="00737AE2"/>
    <w:rsid w:val="007641A0"/>
    <w:rsid w:val="00764578"/>
    <w:rsid w:val="007678CD"/>
    <w:rsid w:val="00770CEA"/>
    <w:rsid w:val="007B3692"/>
    <w:rsid w:val="007F388E"/>
    <w:rsid w:val="00823A3D"/>
    <w:rsid w:val="00833D4B"/>
    <w:rsid w:val="00860256"/>
    <w:rsid w:val="0086315B"/>
    <w:rsid w:val="0087730D"/>
    <w:rsid w:val="00897E26"/>
    <w:rsid w:val="008B757B"/>
    <w:rsid w:val="008C1A1C"/>
    <w:rsid w:val="00925994"/>
    <w:rsid w:val="00940ECC"/>
    <w:rsid w:val="009854EE"/>
    <w:rsid w:val="009D5300"/>
    <w:rsid w:val="00A233B5"/>
    <w:rsid w:val="00A73B58"/>
    <w:rsid w:val="00AB1E11"/>
    <w:rsid w:val="00AB30B2"/>
    <w:rsid w:val="00AC161A"/>
    <w:rsid w:val="00AD19E6"/>
    <w:rsid w:val="00AD60C1"/>
    <w:rsid w:val="00AE0BFC"/>
    <w:rsid w:val="00AF238B"/>
    <w:rsid w:val="00BC4FFF"/>
    <w:rsid w:val="00BC738D"/>
    <w:rsid w:val="00BC77EE"/>
    <w:rsid w:val="00BD7362"/>
    <w:rsid w:val="00C12536"/>
    <w:rsid w:val="00C3055D"/>
    <w:rsid w:val="00CC0F15"/>
    <w:rsid w:val="00D31669"/>
    <w:rsid w:val="00D3452E"/>
    <w:rsid w:val="00D8095B"/>
    <w:rsid w:val="00D934A1"/>
    <w:rsid w:val="00DA18B0"/>
    <w:rsid w:val="00E34E90"/>
    <w:rsid w:val="00E5320C"/>
    <w:rsid w:val="00E55D23"/>
    <w:rsid w:val="00E97ABD"/>
    <w:rsid w:val="00EC251B"/>
    <w:rsid w:val="00ED1769"/>
    <w:rsid w:val="00EE3760"/>
    <w:rsid w:val="00F07FBB"/>
    <w:rsid w:val="00F50379"/>
    <w:rsid w:val="00F50D24"/>
    <w:rsid w:val="00F540EA"/>
    <w:rsid w:val="00F577F6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04F4-D67C-489D-A6D9-E84EE40C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B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5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B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B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B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0F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F1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5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5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4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.pl/wywiady/13701,nowy-gatunek-twitterodziennikarstwo-,148450905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Czy uważasz, że Twitter jest niezbędnym narzędziem kontaktu na linii dziennikarz – firma/instytucja?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uważasz, że Twitter jest niezbędnym narzędziem kontaktu na linii dziennikarz – firma/ instytucja?</c:v>
                </c:pt>
              </c:strCache>
            </c:strRef>
          </c:tx>
          <c:dPt>
            <c:idx val="0"/>
            <c:bubble3D val="0"/>
            <c:explosion val="4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explosion val="5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2.1870866141732399E-2"/>
                  <c:y val="1.7080364954380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011592300962303E-2"/>
                  <c:y val="-6.725253093363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0498687664042E-2"/>
                  <c:y val="4.257592800899810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Zdecydowanie tak</c:v>
                </c:pt>
                <c:pt idx="1">
                  <c:v>Tak, Twitter pomaga w kontaktach zfirmą</c:v>
                </c:pt>
                <c:pt idx="2">
                  <c:v>Nie</c:v>
                </c:pt>
                <c:pt idx="3">
                  <c:v>Nie mam zdania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/>
              <a:t>W jakim celu korzystasz z Twittera?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46986881969702998"/>
          <c:y val="0.14718253968254"/>
          <c:w val="0.48140021583596498"/>
          <c:h val="0.809166666666667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jakim celu korzystasz z Twittera?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-1.1065190455253999E-3"/>
                  <c:y val="3.96825396825392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Arkusz1!$A$2:$A$10</c:f>
              <c:strCache>
                <c:ptCount val="9"/>
                <c:pt idx="0">
                  <c:v>Chcę przeprowadzić wywiad</c:v>
                </c:pt>
                <c:pt idx="1">
                  <c:v>Chcę uzyskać wypowiedź od przedstawiciela firmy  </c:v>
                </c:pt>
                <c:pt idx="2">
                  <c:v>Chcę wiedzieć, jacy są przedstawiciele firm poza pracą </c:v>
                </c:pt>
                <c:pt idx="3">
                  <c:v>Chcę nawiązać kontakt z firmą lub jej przedstawicielami</c:v>
                </c:pt>
                <c:pt idx="4">
                  <c:v>Zaglądam na profile firmowe, kiedy potrzebuję informacji o firmie</c:v>
                </c:pt>
                <c:pt idx="5">
                  <c:v>Podglądam konkurencję </c:v>
                </c:pt>
                <c:pt idx="6">
                  <c:v>Szukam inspiracji do tekstów</c:v>
                </c:pt>
                <c:pt idx="7">
                  <c:v>Zbieram opinie na określony temat</c:v>
                </c:pt>
                <c:pt idx="8">
                  <c:v>Wyszykuję szybko informacje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0.102564102564103</c:v>
                </c:pt>
                <c:pt idx="1">
                  <c:v>0.17948717948717999</c:v>
                </c:pt>
                <c:pt idx="2">
                  <c:v>0.20512820512820501</c:v>
                </c:pt>
                <c:pt idx="3">
                  <c:v>0.230769230769231</c:v>
                </c:pt>
                <c:pt idx="4">
                  <c:v>0.30769230769230799</c:v>
                </c:pt>
                <c:pt idx="5">
                  <c:v>0.43589743589743601</c:v>
                </c:pt>
                <c:pt idx="6">
                  <c:v>0.46153846153846201</c:v>
                </c:pt>
                <c:pt idx="7">
                  <c:v>0.56410256410256399</c:v>
                </c:pt>
                <c:pt idx="8">
                  <c:v>0.74358974358974395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2431928"/>
        <c:axId val="332433888"/>
      </c:barChart>
      <c:catAx>
        <c:axId val="332431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433888"/>
        <c:crosses val="autoZero"/>
        <c:auto val="1"/>
        <c:lblAlgn val="ctr"/>
        <c:lblOffset val="100"/>
        <c:noMultiLvlLbl val="0"/>
      </c:catAx>
      <c:valAx>
        <c:axId val="33243388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332431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Czy prowadziłeś wywiad przez Twittera? Czy chciałbyś przeprowadzić wywiad przez Twittera w czasie rzeczywistym?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prowadziłeś wywiad przez Twittera? Czy chciałbyś przeprowadzić wywiad przez Twittera w czasie rzeczywistym?</c:v>
                </c:pt>
              </c:strCache>
            </c:strRef>
          </c:tx>
          <c:dPt>
            <c:idx val="0"/>
            <c:bubble3D val="0"/>
            <c:explosion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5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explosion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3.8849702397909401E-4"/>
                  <c:y val="2.897532545273950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624742024108399E-2"/>
                  <c:y val="7.870954906146939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414373912776701E-2"/>
                  <c:y val="-6.466640649510650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Tak i chętnie zrobię to ponownie</c:v>
                </c:pt>
                <c:pt idx="1">
                  <c:v>Nie, ale chciałbym/chciałabym spróbować</c:v>
                </c:pt>
                <c:pt idx="2">
                  <c:v>Nie chcę przeprowadzać wywiadów w ten sposób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</c:v>
                </c:pt>
                <c:pt idx="1">
                  <c:v>12</c:v>
                </c:pt>
                <c:pt idx="2">
                  <c:v>28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Sobczak</dc:creator>
  <cp:keywords/>
  <dc:description/>
  <cp:lastModifiedBy>Paweł Sobczak</cp:lastModifiedBy>
  <cp:revision>9</cp:revision>
  <cp:lastPrinted>2017-10-06T09:01:00Z</cp:lastPrinted>
  <dcterms:created xsi:type="dcterms:W3CDTF">2017-10-10T15:32:00Z</dcterms:created>
  <dcterms:modified xsi:type="dcterms:W3CDTF">2017-10-11T10:03:00Z</dcterms:modified>
</cp:coreProperties>
</file>