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527D" w14:textId="77777777" w:rsidR="0075348F" w:rsidRPr="003163C1" w:rsidRDefault="00175882" w:rsidP="008A7D91">
      <w:pPr>
        <w:pBdr>
          <w:bottom w:val="single" w:sz="12" w:space="1" w:color="auto"/>
        </w:pBdr>
        <w:spacing w:after="0" w:line="240" w:lineRule="auto"/>
        <w:rPr>
          <w:lang w:val="pl-PL"/>
        </w:rPr>
      </w:pPr>
      <w:r w:rsidRPr="003163C1">
        <w:rPr>
          <w:noProof/>
          <w:lang w:val="pl-PL" w:eastAsia="pl-PL"/>
        </w:rPr>
        <w:drawing>
          <wp:anchor distT="0" distB="0" distL="114300" distR="114300" simplePos="0" relativeHeight="251666432" behindDoc="0" locked="0" layoutInCell="1" allowOverlap="1" wp14:anchorId="4CE78B96" wp14:editId="69E2D7E7">
            <wp:simplePos x="922020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523875"/>
            <wp:effectExtent l="0" t="0" r="9525" b="9525"/>
            <wp:wrapSquare wrapText="bothSides"/>
            <wp:docPr id="2" name="Obraz 1" descr="C:\Users\a.waszkiewicz\Desktop\GRAFIKI\logo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waszkiewicz\Desktop\GRAFIKI\logoB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F239B5" w14:textId="77777777" w:rsidR="008A7D91" w:rsidRPr="003163C1" w:rsidRDefault="0075348F" w:rsidP="0075348F">
      <w:pPr>
        <w:pBdr>
          <w:bottom w:val="single" w:sz="12" w:space="1" w:color="auto"/>
        </w:pBdr>
        <w:tabs>
          <w:tab w:val="left" w:pos="3948"/>
        </w:tabs>
        <w:spacing w:after="0" w:line="240" w:lineRule="auto"/>
        <w:rPr>
          <w:lang w:val="pl-PL"/>
        </w:rPr>
      </w:pPr>
      <w:r w:rsidRPr="003163C1">
        <w:rPr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 wp14:anchorId="3E819920" wp14:editId="0CDC4329">
            <wp:simplePos x="0" y="0"/>
            <wp:positionH relativeFrom="page">
              <wp:posOffset>5067300</wp:posOffset>
            </wp:positionH>
            <wp:positionV relativeFrom="page">
              <wp:posOffset>899160</wp:posOffset>
            </wp:positionV>
            <wp:extent cx="1410970" cy="216535"/>
            <wp:effectExtent l="0" t="0" r="0" b="0"/>
            <wp:wrapSquare wrapText="bothSides"/>
            <wp:docPr id="24" name="Obraz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63C1">
        <w:rPr>
          <w:lang w:val="pl-PL"/>
        </w:rPr>
        <w:tab/>
      </w:r>
      <w:r w:rsidRPr="003163C1">
        <w:rPr>
          <w:lang w:val="pl-PL"/>
        </w:rPr>
        <w:br w:type="textWrapping" w:clear="all"/>
      </w:r>
    </w:p>
    <w:p w14:paraId="189CCCB8" w14:textId="77777777" w:rsidR="00727376" w:rsidRPr="003163C1" w:rsidRDefault="00727376" w:rsidP="002C56AF">
      <w:pPr>
        <w:spacing w:after="0" w:line="276" w:lineRule="auto"/>
        <w:jc w:val="right"/>
        <w:rPr>
          <w:lang w:val="pl-PL"/>
        </w:rPr>
      </w:pPr>
    </w:p>
    <w:p w14:paraId="52665AE7" w14:textId="28C0DADF" w:rsidR="002C56AF" w:rsidRPr="003163C1" w:rsidRDefault="00FB77B8" w:rsidP="002C56AF">
      <w:pPr>
        <w:spacing w:after="0" w:line="276" w:lineRule="auto"/>
        <w:jc w:val="right"/>
        <w:rPr>
          <w:lang w:val="pl-PL"/>
        </w:rPr>
      </w:pPr>
      <w:r>
        <w:rPr>
          <w:lang w:val="pl-PL"/>
        </w:rPr>
        <w:t xml:space="preserve">Warszawa, </w:t>
      </w:r>
      <w:r w:rsidR="00C27AAF">
        <w:rPr>
          <w:lang w:val="pl-PL"/>
        </w:rPr>
        <w:t>5</w:t>
      </w:r>
      <w:r w:rsidR="002C56AF" w:rsidRPr="003163C1">
        <w:rPr>
          <w:lang w:val="pl-PL"/>
        </w:rPr>
        <w:t xml:space="preserve"> </w:t>
      </w:r>
      <w:r w:rsidR="001E6806" w:rsidRPr="003163C1">
        <w:rPr>
          <w:lang w:val="pl-PL"/>
        </w:rPr>
        <w:t>października</w:t>
      </w:r>
      <w:r w:rsidR="002C56AF" w:rsidRPr="003163C1">
        <w:rPr>
          <w:lang w:val="pl-PL"/>
        </w:rPr>
        <w:t xml:space="preserve"> 2017</w:t>
      </w:r>
    </w:p>
    <w:p w14:paraId="3BBA2244" w14:textId="77777777" w:rsidR="002C56AF" w:rsidRPr="003163C1" w:rsidRDefault="002C56AF" w:rsidP="002C56AF">
      <w:pPr>
        <w:spacing w:after="0" w:line="276" w:lineRule="auto"/>
        <w:jc w:val="right"/>
        <w:rPr>
          <w:lang w:val="pl-PL"/>
        </w:rPr>
      </w:pPr>
    </w:p>
    <w:p w14:paraId="6EC15614" w14:textId="77777777" w:rsidR="002C56AF" w:rsidRPr="003163C1" w:rsidRDefault="002C56AF" w:rsidP="009B55AD">
      <w:pPr>
        <w:spacing w:after="120" w:line="240" w:lineRule="auto"/>
        <w:rPr>
          <w:lang w:val="pl-PL"/>
        </w:rPr>
      </w:pPr>
      <w:r w:rsidRPr="003163C1">
        <w:rPr>
          <w:lang w:val="pl-PL"/>
        </w:rPr>
        <w:t>Informacja prasowa</w:t>
      </w:r>
    </w:p>
    <w:p w14:paraId="0A103322" w14:textId="77777777" w:rsidR="00297343" w:rsidRDefault="00297343" w:rsidP="009B55AD">
      <w:pPr>
        <w:spacing w:after="120" w:line="240" w:lineRule="auto"/>
        <w:jc w:val="center"/>
        <w:rPr>
          <w:b/>
          <w:lang w:val="pl-PL"/>
        </w:rPr>
      </w:pPr>
      <w:bookmarkStart w:id="0" w:name="_GoBack"/>
      <w:bookmarkEnd w:id="0"/>
      <w:r w:rsidRPr="003163C1">
        <w:rPr>
          <w:b/>
          <w:lang w:val="pl-PL"/>
        </w:rPr>
        <w:t xml:space="preserve">Skanska i Business Link </w:t>
      </w:r>
      <w:r w:rsidR="00E84309">
        <w:rPr>
          <w:b/>
          <w:lang w:val="pl-PL"/>
        </w:rPr>
        <w:t>wspierają innowacyjne startupy</w:t>
      </w:r>
    </w:p>
    <w:p w14:paraId="2A864830" w14:textId="6002602C" w:rsidR="00297343" w:rsidRPr="000A1A20" w:rsidRDefault="00B902C5" w:rsidP="000A1A20">
      <w:pPr>
        <w:spacing w:after="200" w:line="240" w:lineRule="auto"/>
        <w:jc w:val="center"/>
        <w:rPr>
          <w:b/>
          <w:lang w:val="pl-PL"/>
        </w:rPr>
      </w:pPr>
      <w:r>
        <w:rPr>
          <w:b/>
          <w:lang w:val="pl-PL"/>
        </w:rPr>
        <w:t>Wybrano zwycięzcę</w:t>
      </w:r>
      <w:r w:rsidR="00B81E3C">
        <w:rPr>
          <w:b/>
          <w:lang w:val="pl-PL"/>
        </w:rPr>
        <w:t xml:space="preserve"> II</w:t>
      </w:r>
      <w:r w:rsidR="00B81E3C" w:rsidRPr="003163C1">
        <w:rPr>
          <w:b/>
          <w:lang w:val="pl-PL"/>
        </w:rPr>
        <w:t xml:space="preserve"> edycji Urban Quest </w:t>
      </w:r>
    </w:p>
    <w:p w14:paraId="298F5CDB" w14:textId="296E6C0D" w:rsidR="008B55A0" w:rsidRPr="00880252" w:rsidRDefault="00EF495C" w:rsidP="009B55AD">
      <w:pPr>
        <w:spacing w:after="120" w:line="240" w:lineRule="auto"/>
        <w:jc w:val="both"/>
        <w:rPr>
          <w:b/>
          <w:lang w:val="pl-PL"/>
        </w:rPr>
      </w:pPr>
      <w:r>
        <w:rPr>
          <w:b/>
          <w:lang w:val="pl-PL"/>
        </w:rPr>
        <w:t>Zakończyła się II</w:t>
      </w:r>
      <w:r w:rsidR="00297343" w:rsidRPr="003163C1">
        <w:rPr>
          <w:b/>
          <w:lang w:val="pl-PL"/>
        </w:rPr>
        <w:t xml:space="preserve"> edycja</w:t>
      </w:r>
      <w:r w:rsidR="00E37102" w:rsidRPr="003163C1">
        <w:rPr>
          <w:b/>
          <w:lang w:val="pl-PL"/>
        </w:rPr>
        <w:t xml:space="preserve"> programu</w:t>
      </w:r>
      <w:r w:rsidR="00297343" w:rsidRPr="003163C1">
        <w:rPr>
          <w:b/>
          <w:lang w:val="pl-PL"/>
        </w:rPr>
        <w:t xml:space="preserve"> Urban Quest, </w:t>
      </w:r>
      <w:r w:rsidR="00D20FC7" w:rsidRPr="003163C1">
        <w:rPr>
          <w:b/>
          <w:lang w:val="pl-PL"/>
        </w:rPr>
        <w:t>zainicjowanego</w:t>
      </w:r>
      <w:r w:rsidR="00297343" w:rsidRPr="003163C1">
        <w:rPr>
          <w:b/>
          <w:lang w:val="pl-PL"/>
        </w:rPr>
        <w:t xml:space="preserve"> przez Skanska i Business Link. </w:t>
      </w:r>
      <w:r w:rsidR="00E37102" w:rsidRPr="003163C1">
        <w:rPr>
          <w:b/>
          <w:lang w:val="pl-PL"/>
        </w:rPr>
        <w:t xml:space="preserve">Organizatorzy </w:t>
      </w:r>
      <w:r w:rsidR="00C349F9">
        <w:rPr>
          <w:b/>
          <w:lang w:val="pl-PL"/>
        </w:rPr>
        <w:t xml:space="preserve">po raz kolejny </w:t>
      </w:r>
      <w:r w:rsidR="00E37102" w:rsidRPr="003163C1">
        <w:rPr>
          <w:b/>
          <w:lang w:val="pl-PL"/>
        </w:rPr>
        <w:t xml:space="preserve">poszukiwali startupów oferujących </w:t>
      </w:r>
      <w:r w:rsidR="0042711B">
        <w:rPr>
          <w:b/>
          <w:lang w:val="pl-PL"/>
        </w:rPr>
        <w:t>innowacyjne</w:t>
      </w:r>
      <w:r w:rsidR="00E37102" w:rsidRPr="003163C1">
        <w:rPr>
          <w:b/>
          <w:lang w:val="pl-PL"/>
        </w:rPr>
        <w:t xml:space="preserve"> rozwiązania dla przestrzeni biurowych. </w:t>
      </w:r>
      <w:r w:rsidR="00297343" w:rsidRPr="003163C1">
        <w:rPr>
          <w:b/>
          <w:lang w:val="pl-PL"/>
        </w:rPr>
        <w:t>Z</w:t>
      </w:r>
      <w:r w:rsidR="00356637">
        <w:rPr>
          <w:b/>
          <w:lang w:val="pl-PL"/>
        </w:rPr>
        <w:t>e</w:t>
      </w:r>
      <w:r w:rsidR="00297343" w:rsidRPr="003163C1">
        <w:rPr>
          <w:b/>
          <w:lang w:val="pl-PL"/>
        </w:rPr>
        <w:t xml:space="preserve"> </w:t>
      </w:r>
      <w:r w:rsidR="00F512EE">
        <w:rPr>
          <w:b/>
          <w:lang w:val="pl-PL"/>
        </w:rPr>
        <w:t>wszystkich</w:t>
      </w:r>
      <w:r w:rsidR="00D20FC7" w:rsidRPr="003163C1">
        <w:rPr>
          <w:b/>
          <w:lang w:val="pl-PL"/>
        </w:rPr>
        <w:t xml:space="preserve"> </w:t>
      </w:r>
      <w:r w:rsidR="00297343" w:rsidRPr="003163C1">
        <w:rPr>
          <w:b/>
          <w:lang w:val="pl-PL"/>
        </w:rPr>
        <w:t xml:space="preserve">zgłoszeń jury wyłoniło zwycięzcę, którym został startup </w:t>
      </w:r>
      <w:r w:rsidR="00F24F7F">
        <w:rPr>
          <w:b/>
          <w:lang w:val="pl-PL"/>
        </w:rPr>
        <w:t>JiTiV</w:t>
      </w:r>
      <w:r w:rsidR="00297343" w:rsidRPr="003163C1">
        <w:rPr>
          <w:b/>
          <w:lang w:val="pl-PL"/>
        </w:rPr>
        <w:t xml:space="preserve">. </w:t>
      </w:r>
      <w:r w:rsidR="00722C68">
        <w:rPr>
          <w:b/>
          <w:lang w:val="pl-PL"/>
        </w:rPr>
        <w:t>Finałowe spotkanie i wyniki konkursu zostały ogłoszone</w:t>
      </w:r>
      <w:r w:rsidR="00297343" w:rsidRPr="003163C1">
        <w:rPr>
          <w:b/>
          <w:lang w:val="pl-PL"/>
        </w:rPr>
        <w:t xml:space="preserve"> podczas spotkania Business Mixer</w:t>
      </w:r>
      <w:r w:rsidR="00105884" w:rsidRPr="003163C1">
        <w:rPr>
          <w:b/>
          <w:lang w:val="pl-PL"/>
        </w:rPr>
        <w:t xml:space="preserve"> w Business Link As</w:t>
      </w:r>
      <w:r w:rsidR="00297343" w:rsidRPr="003163C1">
        <w:rPr>
          <w:b/>
          <w:lang w:val="pl-PL"/>
        </w:rPr>
        <w:t>toria</w:t>
      </w:r>
      <w:r w:rsidR="00722C68">
        <w:rPr>
          <w:b/>
          <w:lang w:val="pl-PL"/>
        </w:rPr>
        <w:t xml:space="preserve"> w Warszawie</w:t>
      </w:r>
      <w:r w:rsidR="007543B7" w:rsidRPr="003163C1">
        <w:rPr>
          <w:b/>
          <w:lang w:val="pl-PL"/>
        </w:rPr>
        <w:t>.</w:t>
      </w:r>
    </w:p>
    <w:p w14:paraId="6260F549" w14:textId="67EF993F" w:rsidR="00F24F7F" w:rsidRDefault="00F24F7F" w:rsidP="00356637">
      <w:pPr>
        <w:spacing w:after="120" w:line="240" w:lineRule="auto"/>
        <w:jc w:val="both"/>
        <w:rPr>
          <w:lang w:val="pl-PL"/>
        </w:rPr>
      </w:pPr>
      <w:r>
        <w:rPr>
          <w:lang w:val="pl-PL"/>
        </w:rPr>
        <w:t xml:space="preserve">JiTiV </w:t>
      </w:r>
      <w:r w:rsidRPr="00F24F7F">
        <w:rPr>
          <w:lang w:val="pl-PL"/>
        </w:rPr>
        <w:t>to</w:t>
      </w:r>
      <w:r w:rsidR="009A2B2A">
        <w:rPr>
          <w:lang w:val="pl-PL"/>
        </w:rPr>
        <w:t xml:space="preserve"> nie tylko nazwa startupu, ale również rozwią</w:t>
      </w:r>
      <w:r w:rsidR="000D0CBA">
        <w:rPr>
          <w:lang w:val="pl-PL"/>
        </w:rPr>
        <w:t>zanie</w:t>
      </w:r>
      <w:r w:rsidR="007B69FE">
        <w:rPr>
          <w:lang w:val="pl-PL"/>
        </w:rPr>
        <w:t>, które okazało się zwycięs</w:t>
      </w:r>
      <w:r w:rsidR="009A2B2A">
        <w:rPr>
          <w:lang w:val="pl-PL"/>
        </w:rPr>
        <w:t xml:space="preserve">kim w II edycji Urban Quest. Innowacyjny system składa </w:t>
      </w:r>
      <w:r w:rsidRPr="00F24F7F">
        <w:rPr>
          <w:lang w:val="pl-PL"/>
        </w:rPr>
        <w:t xml:space="preserve">się z elementów: </w:t>
      </w:r>
    </w:p>
    <w:p w14:paraId="75562E40" w14:textId="610A6C74" w:rsidR="00880252" w:rsidRDefault="0040471C" w:rsidP="00356637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  <w:t>urządzeń elektronicznych montowanych</w:t>
      </w:r>
      <w:r w:rsidR="00F24F7F" w:rsidRPr="00880252">
        <w:rPr>
          <w:rFonts w:ascii="Calibri" w:hAnsi="Calibri"/>
          <w:sz w:val="22"/>
          <w:lang w:val="pl-PL"/>
        </w:rPr>
        <w:t xml:space="preserve"> w puszkach podtynkowych, które pozwalają użytkownikowi na zarządzanie sprzętami elektrycznymi przy pomocy autorskiej aplikacji mobilnej. </w:t>
      </w:r>
    </w:p>
    <w:p w14:paraId="3932E783" w14:textId="6D3BE96E" w:rsidR="00880252" w:rsidRPr="00880252" w:rsidRDefault="00F24F7F" w:rsidP="00356637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lang w:val="pl-PL"/>
        </w:rPr>
      </w:pPr>
      <w:r w:rsidRPr="00880252">
        <w:rPr>
          <w:rFonts w:ascii="Calibri" w:hAnsi="Calibri"/>
          <w:sz w:val="22"/>
          <w:lang w:val="pl-PL"/>
        </w:rPr>
        <w:t>chmury obliczeniowej analizującej dane. To dzięki niej system uczy się zachowań użytkowników</w:t>
      </w:r>
      <w:r w:rsidR="00407320">
        <w:rPr>
          <w:rFonts w:ascii="Calibri" w:hAnsi="Calibri"/>
          <w:sz w:val="22"/>
          <w:lang w:val="pl-PL"/>
        </w:rPr>
        <w:t>,</w:t>
      </w:r>
      <w:r w:rsidRPr="00880252">
        <w:rPr>
          <w:rFonts w:ascii="Calibri" w:hAnsi="Calibri"/>
          <w:sz w:val="22"/>
          <w:lang w:val="pl-PL"/>
        </w:rPr>
        <w:t xml:space="preserve"> co pozwala na automatyczne wyłączanie urządzeń które niepotrzebnie pobierają prąd. </w:t>
      </w:r>
    </w:p>
    <w:p w14:paraId="70E8715E" w14:textId="77777777" w:rsidR="00880252" w:rsidRDefault="00880252" w:rsidP="00356637">
      <w:pPr>
        <w:pStyle w:val="Akapitzlist"/>
        <w:jc w:val="both"/>
        <w:rPr>
          <w:lang w:val="pl-PL"/>
        </w:rPr>
      </w:pPr>
    </w:p>
    <w:p w14:paraId="5A9CA33F" w14:textId="3EB8A1D8" w:rsidR="008B55A0" w:rsidRDefault="00F24F7F" w:rsidP="00356637">
      <w:pPr>
        <w:jc w:val="both"/>
        <w:rPr>
          <w:lang w:val="pl-PL"/>
        </w:rPr>
      </w:pPr>
      <w:r>
        <w:rPr>
          <w:lang w:val="pl-PL"/>
        </w:rPr>
        <w:t>Tak działający system</w:t>
      </w:r>
      <w:r w:rsidRPr="00F24F7F">
        <w:rPr>
          <w:lang w:val="pl-PL"/>
        </w:rPr>
        <w:t xml:space="preserve"> jest w stanie </w:t>
      </w:r>
      <w:r>
        <w:rPr>
          <w:lang w:val="pl-PL"/>
        </w:rPr>
        <w:t xml:space="preserve">ograniczać pobór energii oraz </w:t>
      </w:r>
      <w:r w:rsidR="00356637">
        <w:rPr>
          <w:lang w:val="pl-PL"/>
        </w:rPr>
        <w:t>podpowiada</w:t>
      </w:r>
      <w:r w:rsidRPr="00F24F7F">
        <w:rPr>
          <w:lang w:val="pl-PL"/>
        </w:rPr>
        <w:t>, kiedy użytkownikowi opłaca się zakupić nowy sprzęt elektroniczny</w:t>
      </w:r>
      <w:r>
        <w:rPr>
          <w:lang w:val="pl-PL"/>
        </w:rPr>
        <w:t>.</w:t>
      </w:r>
      <w:r w:rsidRPr="00F24F7F">
        <w:rPr>
          <w:lang w:val="pl-PL"/>
        </w:rPr>
        <w:t xml:space="preserve"> Rezultatem wprowadzenia produktu na rynek będzie: redukcja zanieczyszczeń powietrza (zmniejszając zapotrzebowanie na energię elektryczną zmniejsza się ilość toksyn wydalanych podczas jej produkcji), zmniejszenie kosztów utrzymania nieruchomości oraz zwiększenie bezpieczeństwa, wzrost świadomości ekologicznej, podniesienie standardu i wygody życia. </w:t>
      </w:r>
    </w:p>
    <w:p w14:paraId="462FA099" w14:textId="38D7A880" w:rsidR="0066720D" w:rsidRDefault="0066720D" w:rsidP="003312AA">
      <w:pPr>
        <w:spacing w:after="120" w:line="240" w:lineRule="auto"/>
        <w:jc w:val="both"/>
        <w:rPr>
          <w:lang w:val="pl-PL"/>
        </w:rPr>
      </w:pPr>
      <w:r>
        <w:rPr>
          <w:lang w:val="pl-PL"/>
        </w:rPr>
        <w:t xml:space="preserve">Przed uczestnikami </w:t>
      </w:r>
      <w:r w:rsidR="0042711B">
        <w:rPr>
          <w:lang w:val="pl-PL"/>
        </w:rPr>
        <w:t>II</w:t>
      </w:r>
      <w:r w:rsidR="00467B54">
        <w:rPr>
          <w:lang w:val="pl-PL"/>
        </w:rPr>
        <w:t xml:space="preserve"> edycji Skanska i Business Link </w:t>
      </w:r>
      <w:r w:rsidR="003D5379">
        <w:rPr>
          <w:lang w:val="pl-PL"/>
        </w:rPr>
        <w:t>post</w:t>
      </w:r>
      <w:r w:rsidR="00467B54">
        <w:rPr>
          <w:lang w:val="pl-PL"/>
        </w:rPr>
        <w:t xml:space="preserve">awili </w:t>
      </w:r>
      <w:r>
        <w:rPr>
          <w:lang w:val="pl-PL"/>
        </w:rPr>
        <w:t xml:space="preserve">zadanie </w:t>
      </w:r>
      <w:r w:rsidRPr="0066720D">
        <w:rPr>
          <w:lang w:val="pl-PL"/>
        </w:rPr>
        <w:t xml:space="preserve">przygotowania technologicznych pomysłów mogących poprawić komfort i bezpieczeństwo osób </w:t>
      </w:r>
      <w:r w:rsidR="00722C68">
        <w:rPr>
          <w:lang w:val="pl-PL"/>
        </w:rPr>
        <w:t xml:space="preserve">korzystających na co dzień z biurowców </w:t>
      </w:r>
      <w:r w:rsidR="00F24F7F">
        <w:rPr>
          <w:lang w:val="pl-PL"/>
        </w:rPr>
        <w:t>–</w:t>
      </w:r>
      <w:r w:rsidR="00722C68">
        <w:rPr>
          <w:lang w:val="pl-PL"/>
        </w:rPr>
        <w:t xml:space="preserve"> pracowników</w:t>
      </w:r>
      <w:r w:rsidR="00F24F7F">
        <w:rPr>
          <w:lang w:val="pl-PL"/>
        </w:rPr>
        <w:t>,</w:t>
      </w:r>
      <w:r w:rsidRPr="0066720D">
        <w:rPr>
          <w:lang w:val="pl-PL"/>
        </w:rPr>
        <w:t xml:space="preserve"> gości, osób </w:t>
      </w:r>
      <w:r w:rsidR="00722C68">
        <w:rPr>
          <w:lang w:val="pl-PL"/>
        </w:rPr>
        <w:t>z różnymi ograniczeniami</w:t>
      </w:r>
      <w:r w:rsidRPr="0066720D">
        <w:rPr>
          <w:lang w:val="pl-PL"/>
        </w:rPr>
        <w:t>, zwłaszcza poruszających się na wózku inwalidzkim czy niewidomych.</w:t>
      </w:r>
      <w:r>
        <w:rPr>
          <w:lang w:val="pl-PL"/>
        </w:rPr>
        <w:t xml:space="preserve"> </w:t>
      </w:r>
      <w:r w:rsidR="00D20FC7" w:rsidRPr="003163C1">
        <w:rPr>
          <w:lang w:val="pl-PL"/>
        </w:rPr>
        <w:t>Ze wszystkich zgłoszeń wybrano</w:t>
      </w:r>
      <w:r w:rsidR="003312AA">
        <w:rPr>
          <w:lang w:val="pl-PL"/>
        </w:rPr>
        <w:t xml:space="preserve"> najlepszą piątkę, która uczestniczyła </w:t>
      </w:r>
      <w:r w:rsidR="000D0CBA">
        <w:rPr>
          <w:lang w:val="pl-PL"/>
        </w:rPr>
        <w:br/>
      </w:r>
      <w:r w:rsidR="003312AA" w:rsidRPr="003163C1">
        <w:rPr>
          <w:lang w:val="pl-PL"/>
        </w:rPr>
        <w:t>w</w:t>
      </w:r>
      <w:r w:rsidR="00F24F7F">
        <w:rPr>
          <w:lang w:val="pl-PL"/>
        </w:rPr>
        <w:t xml:space="preserve"> spotkaniach mentoringowych z ekspertami Skanska oraz Business Link. </w:t>
      </w:r>
      <w:r w:rsidR="003312AA" w:rsidRPr="003163C1">
        <w:rPr>
          <w:lang w:val="pl-PL"/>
        </w:rPr>
        <w:t>Celem tych spotkań było przekazanie praktycznych wskazówek startupom i wskazanie im ścieżek rozwoju</w:t>
      </w:r>
      <w:r w:rsidR="0042711B">
        <w:rPr>
          <w:lang w:val="pl-PL"/>
        </w:rPr>
        <w:t xml:space="preserve"> biznesu</w:t>
      </w:r>
      <w:r w:rsidR="003312AA" w:rsidRPr="003163C1">
        <w:rPr>
          <w:lang w:val="pl-PL"/>
        </w:rPr>
        <w:t xml:space="preserve">. </w:t>
      </w:r>
      <w:r w:rsidR="00380383">
        <w:rPr>
          <w:lang w:val="pl-PL"/>
        </w:rPr>
        <w:t>Finaliści zaprezentowali</w:t>
      </w:r>
      <w:r w:rsidR="003312AA" w:rsidRPr="003163C1">
        <w:rPr>
          <w:lang w:val="pl-PL"/>
        </w:rPr>
        <w:t xml:space="preserve"> swoje pomysły 3 października podczas spotkania Business Mixer</w:t>
      </w:r>
      <w:r w:rsidR="00C349F9">
        <w:rPr>
          <w:lang w:val="pl-PL"/>
        </w:rPr>
        <w:t xml:space="preserve">, finalizującego </w:t>
      </w:r>
      <w:r w:rsidR="000D0CBA">
        <w:rPr>
          <w:lang w:val="pl-PL"/>
        </w:rPr>
        <w:br/>
      </w:r>
      <w:r w:rsidR="00C349F9">
        <w:rPr>
          <w:lang w:val="pl-PL"/>
        </w:rPr>
        <w:t>II edycję Urban Quest</w:t>
      </w:r>
      <w:r>
        <w:rPr>
          <w:lang w:val="pl-PL"/>
        </w:rPr>
        <w:t>.</w:t>
      </w:r>
      <w:r w:rsidR="007D5B0C">
        <w:rPr>
          <w:lang w:val="pl-PL"/>
        </w:rPr>
        <w:t xml:space="preserve"> Na podstawie wystąpień, jury zdecydował</w:t>
      </w:r>
      <w:r w:rsidR="0042711B">
        <w:rPr>
          <w:lang w:val="pl-PL"/>
        </w:rPr>
        <w:t>o</w:t>
      </w:r>
      <w:r w:rsidR="007D5B0C">
        <w:rPr>
          <w:lang w:val="pl-PL"/>
        </w:rPr>
        <w:t>, że to właśnie</w:t>
      </w:r>
      <w:r w:rsidR="00EC1DBA">
        <w:rPr>
          <w:lang w:val="pl-PL"/>
        </w:rPr>
        <w:t xml:space="preserve"> JiTiV</w:t>
      </w:r>
      <w:r w:rsidR="007D5B0C">
        <w:rPr>
          <w:lang w:val="pl-PL"/>
        </w:rPr>
        <w:t xml:space="preserve"> zasługuje na miano najbardziej innowacyjnego startupu tej edycji.</w:t>
      </w:r>
    </w:p>
    <w:p w14:paraId="2C30D8F6" w14:textId="2E771480" w:rsidR="007A56CE" w:rsidRPr="00C27AAF" w:rsidRDefault="00C349F9" w:rsidP="009B55AD">
      <w:pPr>
        <w:spacing w:after="120" w:line="240" w:lineRule="auto"/>
        <w:jc w:val="both"/>
        <w:rPr>
          <w:b/>
          <w:i/>
          <w:lang w:val="pl-PL"/>
        </w:rPr>
      </w:pPr>
      <w:r>
        <w:rPr>
          <w:i/>
          <w:lang w:val="pl-PL"/>
        </w:rPr>
        <w:t xml:space="preserve">Jesteśmy organizacją </w:t>
      </w:r>
      <w:r w:rsidR="00EC1DBA">
        <w:rPr>
          <w:i/>
          <w:lang w:val="pl-PL"/>
        </w:rPr>
        <w:t>aktywnie wdrażającą</w:t>
      </w:r>
      <w:r>
        <w:rPr>
          <w:i/>
          <w:lang w:val="pl-PL"/>
        </w:rPr>
        <w:t xml:space="preserve"> innowacje</w:t>
      </w:r>
      <w:r w:rsidR="00EC1DBA">
        <w:rPr>
          <w:i/>
          <w:lang w:val="pl-PL"/>
        </w:rPr>
        <w:t>. Współpracujemy z partnerami o różnej skali, zarówno z wielkimi korporacjami, uczelniami wyższymi</w:t>
      </w:r>
      <w:r w:rsidR="00407320">
        <w:rPr>
          <w:i/>
          <w:lang w:val="pl-PL"/>
        </w:rPr>
        <w:t>,</w:t>
      </w:r>
      <w:r w:rsidR="00EC1DBA">
        <w:rPr>
          <w:i/>
          <w:lang w:val="pl-PL"/>
        </w:rPr>
        <w:t xml:space="preserve"> jak i startupami. Stawiamy na ot</w:t>
      </w:r>
      <w:r w:rsidR="00407320">
        <w:rPr>
          <w:i/>
          <w:lang w:val="pl-PL"/>
        </w:rPr>
        <w:t>w</w:t>
      </w:r>
      <w:r w:rsidR="00EC1DBA">
        <w:rPr>
          <w:i/>
          <w:lang w:val="pl-PL"/>
        </w:rPr>
        <w:t xml:space="preserve">artość, bo dobrze wiemy, że samemu poprzez wymianę doświadczeń, wiedzy i osobowości możemy osiągnąć znacznie więcej. Startupom mających ciekawy pomysł na poprawę doświadczeń w nieruchomościach biurowych dajemy wsparcie merytoryczne oraz możliwość testowania swoich rozwiązań </w:t>
      </w:r>
      <w:r w:rsidR="00F32EEA">
        <w:rPr>
          <w:i/>
          <w:lang w:val="pl-PL"/>
        </w:rPr>
        <w:t>w naszych projektach biurowych</w:t>
      </w:r>
      <w:r w:rsidR="00A55333">
        <w:rPr>
          <w:i/>
          <w:lang w:val="pl-PL"/>
        </w:rPr>
        <w:t xml:space="preserve"> </w:t>
      </w:r>
      <w:r w:rsidR="00A55333" w:rsidRPr="00880252">
        <w:rPr>
          <w:lang w:val="pl-PL"/>
        </w:rPr>
        <w:t xml:space="preserve">– tłumaczy </w:t>
      </w:r>
      <w:r w:rsidR="00A55333" w:rsidRPr="00C27AAF">
        <w:rPr>
          <w:b/>
          <w:lang w:val="pl-PL"/>
        </w:rPr>
        <w:t>Renata Nowakowska</w:t>
      </w:r>
      <w:r w:rsidR="00A55333" w:rsidRPr="00880252">
        <w:rPr>
          <w:lang w:val="pl-PL"/>
        </w:rPr>
        <w:t xml:space="preserve">, </w:t>
      </w:r>
      <w:r w:rsidR="00A55333" w:rsidRPr="00C27AAF">
        <w:rPr>
          <w:b/>
          <w:lang w:val="pl-PL"/>
        </w:rPr>
        <w:t xml:space="preserve">menedżer ds. innowacji w </w:t>
      </w:r>
      <w:r w:rsidR="00722C68" w:rsidRPr="00C27AAF">
        <w:rPr>
          <w:b/>
          <w:lang w:val="pl-PL"/>
        </w:rPr>
        <w:t>spółce biurowej Skanska</w:t>
      </w:r>
      <w:r w:rsidR="00C27AAF" w:rsidRPr="00C27AAF">
        <w:rPr>
          <w:b/>
          <w:lang w:val="pl-PL"/>
        </w:rPr>
        <w:t>.</w:t>
      </w:r>
    </w:p>
    <w:p w14:paraId="619044D0" w14:textId="4138696E" w:rsidR="00407320" w:rsidRPr="000D0CBA" w:rsidRDefault="00407320" w:rsidP="007543B7">
      <w:pPr>
        <w:spacing w:after="120" w:line="240" w:lineRule="auto"/>
        <w:jc w:val="both"/>
        <w:rPr>
          <w:b/>
          <w:i/>
          <w:lang w:val="pl-PL"/>
        </w:rPr>
      </w:pPr>
      <w:r w:rsidRPr="00407320">
        <w:rPr>
          <w:i/>
          <w:lang w:val="pl-PL"/>
        </w:rPr>
        <w:t xml:space="preserve">Skanska jest jednym z globalnych liderów na rynku nieruchomości, a teraz poprzez program Urban Quest dołącza do korporacji zmieniających się w nowoczesne, elastyczne i zwinne huby kompetencji otoczone setkami, a nawet tysiącami innowacyjnych startupów. Urban Quest realizowany przez </w:t>
      </w:r>
      <w:r w:rsidRPr="00407320">
        <w:rPr>
          <w:i/>
          <w:lang w:val="pl-PL"/>
        </w:rPr>
        <w:lastRenderedPageBreak/>
        <w:t xml:space="preserve">Skanska i Business Link to największy projekt proptech-owy w CEE i patrząc na obecną edycję bardzo szybko rozwijający się. To już </w:t>
      </w:r>
      <w:r w:rsidR="00356637">
        <w:rPr>
          <w:i/>
          <w:lang w:val="pl-PL"/>
        </w:rPr>
        <w:t>blisko</w:t>
      </w:r>
      <w:r w:rsidRPr="00407320">
        <w:rPr>
          <w:i/>
          <w:lang w:val="pl-PL"/>
        </w:rPr>
        <w:t xml:space="preserve"> 100 startupów biorących udział w dwóch edycjach programu nie tylko z Polski, ale z całego regionu CEE oraz pierwsze wdrożenia i inwestycje </w:t>
      </w:r>
      <w:r w:rsidR="00F15293">
        <w:rPr>
          <w:i/>
          <w:lang w:val="pl-PL"/>
        </w:rPr>
        <w:t>–</w:t>
      </w:r>
      <w:r w:rsidRPr="00407320">
        <w:rPr>
          <w:i/>
          <w:lang w:val="pl-PL"/>
        </w:rPr>
        <w:t xml:space="preserve"> </w:t>
      </w:r>
      <w:r w:rsidR="00F15293">
        <w:rPr>
          <w:i/>
          <w:lang w:val="pl-PL"/>
        </w:rPr>
        <w:t xml:space="preserve">mówi </w:t>
      </w:r>
      <w:r w:rsidR="000B7771">
        <w:rPr>
          <w:b/>
          <w:i/>
          <w:lang w:val="pl-PL"/>
        </w:rPr>
        <w:t>Dariusz Żuk, p</w:t>
      </w:r>
      <w:r w:rsidRPr="000D0CBA">
        <w:rPr>
          <w:b/>
          <w:i/>
          <w:lang w:val="pl-PL"/>
        </w:rPr>
        <w:t>rezes Business Link.</w:t>
      </w:r>
    </w:p>
    <w:p w14:paraId="0A7EF2DC" w14:textId="5AF2D964" w:rsidR="00880252" w:rsidRPr="003163C1" w:rsidRDefault="00A27EE0" w:rsidP="007543B7">
      <w:pPr>
        <w:spacing w:after="120" w:line="240" w:lineRule="auto"/>
        <w:jc w:val="both"/>
        <w:rPr>
          <w:lang w:val="pl-PL"/>
        </w:rPr>
      </w:pPr>
      <w:r w:rsidRPr="003163C1">
        <w:rPr>
          <w:lang w:val="pl-PL"/>
        </w:rPr>
        <w:t xml:space="preserve">Zwycięski projekt zostanie wdrożony w budynkach Skanska, tak jak ma to miejsce w przypadku InMotion, laureata pierwszej edycji. </w:t>
      </w:r>
      <w:r w:rsidR="00195B8A" w:rsidRPr="003163C1">
        <w:rPr>
          <w:lang w:val="pl-PL"/>
        </w:rPr>
        <w:t>Startup zaproponował rozwiązanie pozwalające na mierzenie czasu korzystania z biurek w strefach coworkingowych. Projekt InMotion pozwala na optymalizację przestrzeni biurowej.</w:t>
      </w:r>
      <w:r w:rsidR="0075348F" w:rsidRPr="003163C1">
        <w:rPr>
          <w:lang w:val="pl-PL"/>
        </w:rPr>
        <w:t xml:space="preserve"> </w:t>
      </w:r>
      <w:r w:rsidR="00EC1DBA">
        <w:rPr>
          <w:lang w:val="pl-PL"/>
        </w:rPr>
        <w:t>Przez ostatnie 3 miesiące pracowaliśmy wspólnie nad opracowaniem p</w:t>
      </w:r>
      <w:r w:rsidR="00407320">
        <w:rPr>
          <w:lang w:val="pl-PL"/>
        </w:rPr>
        <w:t>ierwszego wdrożenia, które nastą</w:t>
      </w:r>
      <w:r w:rsidR="00EC1DBA">
        <w:rPr>
          <w:lang w:val="pl-PL"/>
        </w:rPr>
        <w:t xml:space="preserve">pi w listopadzie </w:t>
      </w:r>
      <w:r w:rsidR="00356637">
        <w:rPr>
          <w:lang w:val="pl-PL"/>
        </w:rPr>
        <w:t>i</w:t>
      </w:r>
      <w:r w:rsidR="00EC1DBA">
        <w:rPr>
          <w:lang w:val="pl-PL"/>
        </w:rPr>
        <w:t xml:space="preserve"> zostanie zastosowane w Warszawskim biurze Skanska. Wspieramy również InMotion w promocji urządzeń w kampanii na Kickstarterze. </w:t>
      </w:r>
    </w:p>
    <w:p w14:paraId="52E5130C" w14:textId="0CA30910" w:rsidR="002C56AF" w:rsidRPr="003163C1" w:rsidRDefault="00AC3F24" w:rsidP="003163C1">
      <w:pPr>
        <w:spacing w:after="120" w:line="240" w:lineRule="auto"/>
        <w:jc w:val="both"/>
        <w:rPr>
          <w:i/>
          <w:lang w:val="pl-PL"/>
        </w:rPr>
      </w:pPr>
      <w:r w:rsidRPr="003163C1">
        <w:rPr>
          <w:lang w:val="pl-PL"/>
        </w:rPr>
        <w:t xml:space="preserve">W marcu 2018 roku rozpocznie się nabór do </w:t>
      </w:r>
      <w:r w:rsidR="00722C68">
        <w:rPr>
          <w:lang w:val="pl-PL"/>
        </w:rPr>
        <w:t>III</w:t>
      </w:r>
      <w:r w:rsidR="00722C68" w:rsidRPr="003163C1">
        <w:rPr>
          <w:lang w:val="pl-PL"/>
        </w:rPr>
        <w:t xml:space="preserve"> </w:t>
      </w:r>
      <w:r w:rsidRPr="003163C1">
        <w:rPr>
          <w:lang w:val="pl-PL"/>
        </w:rPr>
        <w:t>edycji programu.</w:t>
      </w:r>
    </w:p>
    <w:p w14:paraId="391883FC" w14:textId="77777777" w:rsidR="002C56AF" w:rsidRPr="003163C1" w:rsidRDefault="002C56AF" w:rsidP="00380383">
      <w:pPr>
        <w:spacing w:after="0" w:line="240" w:lineRule="auto"/>
        <w:rPr>
          <w:lang w:val="pl-PL"/>
        </w:rPr>
      </w:pPr>
    </w:p>
    <w:p w14:paraId="7C8C1F1A" w14:textId="77777777" w:rsidR="00576113" w:rsidRPr="008B55A0" w:rsidRDefault="008A7D91" w:rsidP="008A7D91">
      <w:pPr>
        <w:spacing w:after="0" w:line="240" w:lineRule="auto"/>
        <w:jc w:val="center"/>
      </w:pPr>
      <w:r w:rsidRPr="008B55A0">
        <w:t>***</w:t>
      </w:r>
    </w:p>
    <w:p w14:paraId="51564CCE" w14:textId="77777777" w:rsidR="006C2EF3" w:rsidRPr="008B55A0" w:rsidRDefault="006C2EF3" w:rsidP="008A7D91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cze"/>
          <w:rFonts w:ascii="Calibri" w:hAnsi="Calibri" w:cs="Calibri"/>
          <w:b w:val="0"/>
          <w:bCs w:val="0"/>
          <w:sz w:val="22"/>
          <w:szCs w:val="22"/>
          <w:lang w:val="en-US"/>
        </w:rPr>
      </w:pPr>
    </w:p>
    <w:p w14:paraId="76CD5FB0" w14:textId="77777777" w:rsidR="00C925F1" w:rsidRPr="008B55A0" w:rsidRDefault="00C925F1" w:rsidP="00C925F1">
      <w:pPr>
        <w:spacing w:after="0" w:line="240" w:lineRule="auto"/>
        <w:rPr>
          <w:b/>
          <w:bCs/>
          <w:i/>
          <w:iCs/>
          <w:color w:val="auto"/>
          <w:sz w:val="16"/>
          <w:szCs w:val="16"/>
        </w:rPr>
      </w:pPr>
      <w:r w:rsidRPr="008B55A0">
        <w:rPr>
          <w:b/>
          <w:bCs/>
          <w:i/>
          <w:iCs/>
          <w:color w:val="auto"/>
          <w:sz w:val="16"/>
          <w:szCs w:val="16"/>
        </w:rPr>
        <w:t>O Business Link</w:t>
      </w:r>
    </w:p>
    <w:p w14:paraId="3FDCCF82" w14:textId="77777777" w:rsidR="00C925F1" w:rsidRPr="008B55A0" w:rsidRDefault="00C925F1" w:rsidP="00C925F1">
      <w:pPr>
        <w:spacing w:after="0" w:line="240" w:lineRule="auto"/>
        <w:rPr>
          <w:i/>
          <w:iCs/>
          <w:color w:val="auto"/>
          <w:sz w:val="16"/>
          <w:szCs w:val="16"/>
        </w:rPr>
      </w:pPr>
      <w:r w:rsidRPr="008B55A0">
        <w:rPr>
          <w:color w:val="auto"/>
          <w:sz w:val="16"/>
          <w:szCs w:val="16"/>
        </w:rPr>
        <w:t>www.</w:t>
      </w:r>
      <w:r w:rsidRPr="008B55A0">
        <w:rPr>
          <w:i/>
          <w:iCs/>
          <w:color w:val="auto"/>
          <w:sz w:val="16"/>
          <w:szCs w:val="16"/>
        </w:rPr>
        <w:t xml:space="preserve">business.link </w:t>
      </w:r>
    </w:p>
    <w:p w14:paraId="15118FB6" w14:textId="77777777" w:rsidR="00854B46" w:rsidRPr="003163C1" w:rsidRDefault="00C925F1" w:rsidP="00854B46">
      <w:pPr>
        <w:spacing w:after="0" w:line="240" w:lineRule="auto"/>
        <w:jc w:val="both"/>
        <w:rPr>
          <w:color w:val="auto"/>
          <w:sz w:val="16"/>
          <w:szCs w:val="16"/>
          <w:shd w:val="clear" w:color="auto" w:fill="FFFFFF"/>
          <w:lang w:val="pl-PL"/>
        </w:rPr>
      </w:pPr>
      <w:r w:rsidRPr="00880252">
        <w:rPr>
          <w:i/>
          <w:color w:val="auto"/>
          <w:sz w:val="16"/>
          <w:szCs w:val="16"/>
          <w:lang w:val="pl-PL"/>
        </w:rPr>
        <w:br/>
      </w:r>
      <w:bookmarkStart w:id="1" w:name="_Hlk494096488"/>
      <w:r w:rsidR="00854B46" w:rsidRPr="003163C1">
        <w:rPr>
          <w:color w:val="auto"/>
          <w:sz w:val="16"/>
          <w:szCs w:val="16"/>
          <w:shd w:val="clear" w:color="auto" w:fill="FFFFFF"/>
          <w:lang w:val="pl-PL"/>
        </w:rPr>
        <w:t>Business Lin</w:t>
      </w:r>
      <w:r w:rsidR="00BB03E3" w:rsidRPr="003163C1">
        <w:rPr>
          <w:color w:val="auto"/>
          <w:sz w:val="16"/>
          <w:szCs w:val="16"/>
          <w:shd w:val="clear" w:color="auto" w:fill="FFFFFF"/>
          <w:lang w:val="pl-PL"/>
        </w:rPr>
        <w:t>k to największa sieć coworkingu i</w:t>
      </w:r>
      <w:r w:rsidR="00854B46" w:rsidRPr="003163C1">
        <w:rPr>
          <w:color w:val="auto"/>
          <w:sz w:val="16"/>
          <w:szCs w:val="16"/>
          <w:shd w:val="clear" w:color="auto" w:fill="FFFFFF"/>
          <w:lang w:val="pl-PL"/>
        </w:rPr>
        <w:t xml:space="preserve"> prywatnych biur do wynajęcia, a także najlepiej rozbudowany ekosystem startupów w Polsce. Nowoczesne wnętrza udostępniane są w prestiżowych lokalizacjach, jako miejsca pracy, organizacji spotkań, a także  networkingu - dostępne 24 godziny 7 dni w tygodniu.  Business Link to również program akceleracyjny dla przedsiębiorców, w ramach którego oferowany jest m.in. Business Mentoring - spotkania z doświadczonymi przedsiębiorcami oraz ekspertami, Business Trainingi czy Business Mixery. Business Link oferuje ponad 17 tys. m kw. kreatywnych przestrzeni w 10 miastach – Katowicach, Krakowie, Lublinie, Łodzi, Poznaniu, Szczecinie, Toruniu, Wrocławiu, Trójmieście i Warszawie. </w:t>
      </w:r>
    </w:p>
    <w:p w14:paraId="5DC2F8A8" w14:textId="77777777" w:rsidR="00854B46" w:rsidRPr="003163C1" w:rsidRDefault="00854B46" w:rsidP="00854B46">
      <w:pPr>
        <w:spacing w:after="0" w:line="240" w:lineRule="auto"/>
        <w:jc w:val="both"/>
        <w:rPr>
          <w:color w:val="auto"/>
          <w:sz w:val="16"/>
          <w:szCs w:val="16"/>
          <w:shd w:val="clear" w:color="auto" w:fill="FFFFFF"/>
          <w:lang w:val="pl-PL"/>
        </w:rPr>
      </w:pPr>
      <w:r w:rsidRPr="003163C1">
        <w:rPr>
          <w:color w:val="auto"/>
          <w:sz w:val="16"/>
          <w:szCs w:val="16"/>
          <w:shd w:val="clear" w:color="auto" w:fill="FFFFFF"/>
          <w:lang w:val="pl-PL"/>
        </w:rPr>
        <w:t xml:space="preserve">Najnowsza inwestycja, utrzymana w standardzie premium znajduje się na 8, 9 i 10 piętrze w warszawskiej Astorii, przy ulicy Przeskok 2, natomiast największa przestrzeń coworkingowa w Środkowo-Wschodniej Europie to Business Link Narodowy na PGE Narodowym w Warszawie. </w:t>
      </w:r>
    </w:p>
    <w:bookmarkEnd w:id="1"/>
    <w:p w14:paraId="1BCA2012" w14:textId="77777777" w:rsidR="00C925F1" w:rsidRPr="003163C1" w:rsidRDefault="00C925F1" w:rsidP="00C925F1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</w:p>
    <w:p w14:paraId="343D209E" w14:textId="77777777" w:rsidR="00AC3F24" w:rsidRPr="003163C1" w:rsidRDefault="00AC3F24" w:rsidP="00AC3F24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</w:p>
    <w:p w14:paraId="28190B37" w14:textId="77777777" w:rsidR="00AC3F24" w:rsidRPr="003163C1" w:rsidRDefault="00AC3F24" w:rsidP="00AC3F24">
      <w:pPr>
        <w:spacing w:after="0" w:line="240" w:lineRule="auto"/>
        <w:jc w:val="both"/>
        <w:rPr>
          <w:b/>
          <w:color w:val="auto"/>
          <w:sz w:val="16"/>
          <w:szCs w:val="16"/>
          <w:lang w:val="pl-PL"/>
        </w:rPr>
      </w:pPr>
      <w:r w:rsidRPr="003163C1">
        <w:rPr>
          <w:b/>
          <w:color w:val="auto"/>
          <w:sz w:val="16"/>
          <w:szCs w:val="16"/>
          <w:lang w:val="pl-PL"/>
        </w:rPr>
        <w:t>Skanska Property Poland</w:t>
      </w:r>
    </w:p>
    <w:p w14:paraId="63D01133" w14:textId="77777777" w:rsidR="00AC3F24" w:rsidRPr="003163C1" w:rsidRDefault="00AC3F24" w:rsidP="00AC3F24">
      <w:pPr>
        <w:spacing w:after="0" w:line="240" w:lineRule="auto"/>
        <w:jc w:val="both"/>
        <w:rPr>
          <w:b/>
          <w:color w:val="auto"/>
          <w:sz w:val="16"/>
          <w:szCs w:val="16"/>
          <w:lang w:val="pl-PL"/>
        </w:rPr>
      </w:pPr>
    </w:p>
    <w:p w14:paraId="4030B1A9" w14:textId="659F5525" w:rsidR="00AC3F24" w:rsidRDefault="00AC3F24" w:rsidP="00AC3F24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  <w:r w:rsidRPr="003163C1">
        <w:rPr>
          <w:color w:val="auto"/>
          <w:sz w:val="16"/>
          <w:szCs w:val="16"/>
          <w:lang w:val="pl-PL"/>
        </w:rPr>
        <w:t xml:space="preserve">Skanska Property Poland jest innowacyjnym deweloperem zielonych, ponadczasowych budynków biurowych, które tworzą doskonałe środowisko dla rozwoju biznesu, są zdrowe i komfortowe dla ich użytkowników i dobrze wpisują się w otaczającą je tkankę miejską. Firma stawia sobie za cel budowanie otwartych, pełnych życia przestrzeni, w których pracownicy chcą i lubią pracować, i które służą lokalnym społecznościom. Projekty Skanska są certyfikowane w systemie LEED, a dodatkowo wszystkie nowe inwestycje są budowane w sposób dostępny dla osób z niepełnosprawnością, seniorów czy rodziców małych dzieci. Skanska Property Poland działa w Polsce od 1997 roku. Firma jest obecna na siedmiu rynkach w Polsce: w Warszawie, Wrocławiu, Poznaniu, Łodzi, Krakowie, Katowicach i Trójmieście. Rok 2016 był dla spółki rekordowy - firma wynajęła w Polsce ponad 80 000 mkw. w projektach biurowych. Spółka otrzymała tytuł Dewelopera Roku w prestiżowym konkursie 2016 CEEQA Awards oraz Prime Property Prize </w:t>
      </w:r>
      <w:r w:rsidR="00722C68" w:rsidRPr="003163C1">
        <w:rPr>
          <w:color w:val="auto"/>
          <w:sz w:val="16"/>
          <w:szCs w:val="16"/>
          <w:lang w:val="pl-PL"/>
        </w:rPr>
        <w:t>201</w:t>
      </w:r>
      <w:r w:rsidR="00722C68">
        <w:rPr>
          <w:color w:val="auto"/>
          <w:sz w:val="16"/>
          <w:szCs w:val="16"/>
          <w:lang w:val="pl-PL"/>
        </w:rPr>
        <w:t>7</w:t>
      </w:r>
      <w:r w:rsidRPr="003163C1">
        <w:rPr>
          <w:color w:val="auto"/>
          <w:sz w:val="16"/>
          <w:szCs w:val="16"/>
          <w:lang w:val="pl-PL"/>
        </w:rPr>
        <w:t>.</w:t>
      </w:r>
    </w:p>
    <w:p w14:paraId="321FE4A7" w14:textId="77777777" w:rsidR="00B33DC1" w:rsidRPr="003163C1" w:rsidRDefault="00B33DC1" w:rsidP="00AC3F24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</w:p>
    <w:p w14:paraId="271C7BF5" w14:textId="77777777" w:rsidR="001B4060" w:rsidRPr="003163C1" w:rsidRDefault="00AC3F24" w:rsidP="00AC3F24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  <w:r w:rsidRPr="003163C1">
        <w:rPr>
          <w:color w:val="auto"/>
          <w:sz w:val="16"/>
          <w:szCs w:val="16"/>
          <w:lang w:val="pl-PL"/>
        </w:rPr>
        <w:t xml:space="preserve">Zapraszamy do odwiedzenia profilu spółki na portalu </w:t>
      </w:r>
      <w:hyperlink r:id="rId10" w:history="1">
        <w:r w:rsidRPr="003163C1">
          <w:rPr>
            <w:rStyle w:val="Hipercze"/>
            <w:color w:val="auto"/>
            <w:sz w:val="16"/>
            <w:szCs w:val="16"/>
            <w:lang w:val="pl-PL"/>
          </w:rPr>
          <w:t>https://www.linkedin.com/company/skanska-property-poland</w:t>
        </w:r>
      </w:hyperlink>
      <w:r w:rsidRPr="003163C1">
        <w:rPr>
          <w:color w:val="auto"/>
          <w:sz w:val="16"/>
          <w:szCs w:val="16"/>
          <w:lang w:val="pl-PL"/>
        </w:rPr>
        <w:t>.</w:t>
      </w:r>
    </w:p>
    <w:p w14:paraId="0ACC3E7F" w14:textId="77777777" w:rsidR="00AC3F24" w:rsidRPr="003163C1" w:rsidRDefault="00AC3F24" w:rsidP="00AC3F24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</w:p>
    <w:p w14:paraId="0C66FC9D" w14:textId="5EB204E6" w:rsidR="00C34A0E" w:rsidRDefault="00C34A0E" w:rsidP="00880252">
      <w:pPr>
        <w:spacing w:after="0" w:line="240" w:lineRule="auto"/>
        <w:jc w:val="both"/>
        <w:rPr>
          <w:b/>
          <w:color w:val="auto"/>
          <w:sz w:val="16"/>
          <w:szCs w:val="16"/>
          <w:lang w:val="pl-PL"/>
        </w:rPr>
      </w:pPr>
      <w:r w:rsidRPr="00880252">
        <w:rPr>
          <w:b/>
          <w:color w:val="auto"/>
          <w:sz w:val="16"/>
          <w:szCs w:val="16"/>
          <w:lang w:val="pl-PL"/>
        </w:rPr>
        <w:t>Grupa Skansk</w:t>
      </w:r>
      <w:r>
        <w:rPr>
          <w:b/>
          <w:color w:val="auto"/>
          <w:sz w:val="16"/>
          <w:szCs w:val="16"/>
          <w:lang w:val="pl-PL"/>
        </w:rPr>
        <w:t>a</w:t>
      </w:r>
    </w:p>
    <w:p w14:paraId="4A69FA3E" w14:textId="77777777" w:rsidR="00C34A0E" w:rsidRPr="00880252" w:rsidRDefault="00C34A0E" w:rsidP="00880252">
      <w:pPr>
        <w:spacing w:after="0" w:line="240" w:lineRule="auto"/>
        <w:jc w:val="both"/>
        <w:rPr>
          <w:b/>
          <w:color w:val="auto"/>
          <w:sz w:val="16"/>
          <w:szCs w:val="16"/>
          <w:lang w:val="pl-PL"/>
        </w:rPr>
      </w:pPr>
    </w:p>
    <w:p w14:paraId="23DE1DF5" w14:textId="6812B8F6" w:rsidR="00C34A0E" w:rsidRDefault="00C34A0E" w:rsidP="00880252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  <w:r w:rsidRPr="00880252">
        <w:rPr>
          <w:color w:val="auto"/>
          <w:sz w:val="16"/>
          <w:szCs w:val="16"/>
          <w:lang w:val="pl-PL"/>
        </w:rPr>
        <w:t>Jesteśmy częścią Grupy Skanska, której historia sięga 1887 roku. Grupa należy do największych firm budowlano-deweloperskich na świecie, zatrudniając obecnie 41 tys. osób w Europie i w Stanach Zjednoczonych. Budujemy z korzyścią dla społeczeństwa – zgodnie z zasadami zrównoważonego rozwoju. Troszczymy się o to, jakie będą potrzeby społeczności, w których działamy i jak nasze realizacje będą wpływały na życie ludzi i rozwój kraju w długiej perspektywie. Uczestniczymy w najbardziej innowacyjnych przedsięwzięciach naszych czasów i pracujemy przy 10 tys. projektów na świecie. Przychody Grupy za rok 2016 wyniosły 16 mld EUR, a zysk operacyjny 866 mln EUR. Główna siedziba firmy mieści się w Sztokholmie w Szwecji. Od 1965 r. Skanska jest notowana na sztokholmskiej giełdzie. Standardy pracy Skanska na całym świecie określają zapisy „Kodeksu postępowania”. Na każdym rynku pracujemy zgodnie ze wspólnymi wartościami: troszczymy się o życie, działamy etycznie i transparentnie, razem jesteśmy lepsi, dbamy o klienta. W Polsce Skanska zatrudnia ponad 6 tys. osób w trzech spółkach: Skanska S.A., Skanska Property Poland, Skanska Residential Development Poland.</w:t>
      </w:r>
    </w:p>
    <w:p w14:paraId="314EABC1" w14:textId="77777777" w:rsidR="00B33DC1" w:rsidRPr="00880252" w:rsidRDefault="00B33DC1" w:rsidP="00880252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</w:p>
    <w:p w14:paraId="5167418F" w14:textId="499E76DE" w:rsidR="002D680B" w:rsidRPr="00880252" w:rsidRDefault="00C34A0E" w:rsidP="00880252">
      <w:pPr>
        <w:spacing w:after="0" w:line="240" w:lineRule="auto"/>
        <w:jc w:val="both"/>
        <w:rPr>
          <w:color w:val="auto"/>
          <w:sz w:val="16"/>
          <w:szCs w:val="16"/>
          <w:lang w:val="pl-PL"/>
        </w:rPr>
      </w:pPr>
      <w:r w:rsidRPr="00880252">
        <w:rPr>
          <w:color w:val="auto"/>
          <w:sz w:val="16"/>
          <w:szCs w:val="16"/>
          <w:lang w:val="pl-PL"/>
        </w:rPr>
        <w:t xml:space="preserve">Więcej informacji na stronie: </w:t>
      </w:r>
      <w:hyperlink r:id="rId11" w:history="1">
        <w:r w:rsidRPr="00880252">
          <w:rPr>
            <w:color w:val="auto"/>
            <w:sz w:val="16"/>
            <w:szCs w:val="16"/>
            <w:lang w:val="pl-PL"/>
          </w:rPr>
          <w:t>www.skanska.pl</w:t>
        </w:r>
      </w:hyperlink>
      <w:r w:rsidRPr="00880252">
        <w:rPr>
          <w:color w:val="auto"/>
          <w:sz w:val="16"/>
          <w:szCs w:val="16"/>
          <w:lang w:val="pl-PL"/>
        </w:rPr>
        <w:t xml:space="preserve"> </w:t>
      </w:r>
    </w:p>
    <w:p w14:paraId="014AE984" w14:textId="77777777" w:rsidR="00C40896" w:rsidRPr="003163C1" w:rsidRDefault="00C40896" w:rsidP="008A7D91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 w:val="0"/>
          <w:bCs w:val="0"/>
          <w:color w:val="3F3F3F"/>
          <w:sz w:val="22"/>
          <w:szCs w:val="22"/>
        </w:rPr>
      </w:pPr>
    </w:p>
    <w:p w14:paraId="31ED0E5F" w14:textId="77777777" w:rsidR="003463FA" w:rsidRPr="003163C1" w:rsidRDefault="00EA53EF" w:rsidP="008A7D91">
      <w:pPr>
        <w:spacing w:after="0" w:line="240" w:lineRule="auto"/>
        <w:jc w:val="center"/>
        <w:rPr>
          <w:color w:val="auto"/>
          <w:sz w:val="20"/>
          <w:szCs w:val="20"/>
          <w:lang w:val="pl-PL"/>
        </w:rPr>
      </w:pPr>
      <w:r w:rsidRPr="003163C1">
        <w:rPr>
          <w:color w:val="auto"/>
          <w:sz w:val="20"/>
          <w:szCs w:val="20"/>
          <w:lang w:val="pl-PL"/>
        </w:rPr>
        <w:t>***</w:t>
      </w:r>
    </w:p>
    <w:p w14:paraId="6E4D2CCD" w14:textId="77777777" w:rsidR="00175882" w:rsidRPr="003163C1" w:rsidRDefault="00175882" w:rsidP="008A7D91">
      <w:pPr>
        <w:spacing w:after="0" w:line="240" w:lineRule="auto"/>
        <w:jc w:val="center"/>
        <w:rPr>
          <w:color w:val="auto"/>
          <w:sz w:val="20"/>
          <w:szCs w:val="20"/>
          <w:lang w:val="pl-PL"/>
        </w:rPr>
      </w:pPr>
    </w:p>
    <w:p w14:paraId="21BC9518" w14:textId="77777777" w:rsidR="00175882" w:rsidRPr="003163C1" w:rsidRDefault="00175882" w:rsidP="008A7D91">
      <w:pPr>
        <w:pStyle w:val="Nagwek"/>
        <w:pBdr>
          <w:bottom w:val="single" w:sz="12" w:space="1" w:color="auto"/>
        </w:pBdr>
        <w:tabs>
          <w:tab w:val="left" w:pos="708"/>
        </w:tabs>
        <w:spacing w:line="240" w:lineRule="auto"/>
        <w:jc w:val="both"/>
        <w:rPr>
          <w:rFonts w:ascii="Calibri" w:hAnsi="Calibri" w:cs="Calibri"/>
          <w:lang w:val="pl-PL"/>
        </w:rPr>
      </w:pPr>
    </w:p>
    <w:p w14:paraId="5AB08911" w14:textId="77777777" w:rsidR="00175882" w:rsidRPr="003163C1" w:rsidRDefault="00175882" w:rsidP="008A7D91">
      <w:pPr>
        <w:spacing w:after="0" w:line="240" w:lineRule="auto"/>
        <w:jc w:val="both"/>
        <w:rPr>
          <w:b/>
          <w:color w:val="auto"/>
          <w:szCs w:val="24"/>
          <w:lang w:val="pl-PL"/>
        </w:rPr>
      </w:pPr>
    </w:p>
    <w:p w14:paraId="418738BA" w14:textId="77777777" w:rsidR="00BB72A0" w:rsidRPr="003163C1" w:rsidRDefault="00D13BDD" w:rsidP="008A7D91">
      <w:pPr>
        <w:spacing w:after="0" w:line="240" w:lineRule="auto"/>
        <w:jc w:val="both"/>
        <w:rPr>
          <w:b/>
          <w:color w:val="auto"/>
          <w:szCs w:val="24"/>
          <w:lang w:val="pl-PL"/>
        </w:rPr>
      </w:pPr>
      <w:r w:rsidRPr="003163C1">
        <w:rPr>
          <w:b/>
          <w:color w:val="auto"/>
          <w:szCs w:val="24"/>
          <w:lang w:val="pl-PL"/>
        </w:rPr>
        <w:t>Kontakt dla mediów</w:t>
      </w:r>
      <w:r w:rsidR="00EA53EF" w:rsidRPr="003163C1">
        <w:rPr>
          <w:b/>
          <w:color w:val="auto"/>
          <w:szCs w:val="24"/>
          <w:lang w:val="pl-PL"/>
        </w:rPr>
        <w:t xml:space="preserve">: </w:t>
      </w:r>
    </w:p>
    <w:p w14:paraId="7B981274" w14:textId="3E291596" w:rsidR="00BB72A0" w:rsidRPr="003163C1" w:rsidRDefault="00F62A97" w:rsidP="008A7D91">
      <w:pPr>
        <w:spacing w:after="0" w:line="240" w:lineRule="auto"/>
        <w:jc w:val="both"/>
        <w:rPr>
          <w:color w:val="auto"/>
          <w:sz w:val="24"/>
          <w:szCs w:val="24"/>
          <w:lang w:val="pl-PL"/>
        </w:rPr>
      </w:pPr>
      <w:r>
        <w:rPr>
          <w:noProof/>
          <w:color w:val="auto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929E6" wp14:editId="4EE4E4C4">
                <wp:simplePos x="0" y="0"/>
                <wp:positionH relativeFrom="column">
                  <wp:posOffset>3133725</wp:posOffset>
                </wp:positionH>
                <wp:positionV relativeFrom="paragraph">
                  <wp:posOffset>120015</wp:posOffset>
                </wp:positionV>
                <wp:extent cx="2299970" cy="9474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7446" w14:textId="77777777" w:rsidR="00C2548A" w:rsidRPr="00B81E3C" w:rsidRDefault="00D24A7F" w:rsidP="00C2548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B81E3C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Jakub</w:t>
                            </w:r>
                            <w:r w:rsidR="00C2548A" w:rsidRPr="00B81E3C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 Wronkowski</w:t>
                            </w:r>
                            <w:r w:rsidR="00C2548A" w:rsidRPr="00B81E3C">
                              <w:rPr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C2548A" w:rsidRPr="00B81E3C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M| 512 807 390</w:t>
                            </w:r>
                            <w:r w:rsidR="00C2548A" w:rsidRPr="00B81E3C">
                              <w:rPr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C2548A" w:rsidRPr="00B81E3C">
                              <w:rPr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M|</w:t>
                            </w:r>
                            <w:r w:rsidR="00C2548A" w:rsidRPr="00B81E3C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 </w:t>
                            </w:r>
                            <w:hyperlink r:id="rId12" w:tgtFrame="_blank" w:history="1">
                              <w:r w:rsidR="00C2548A" w:rsidRPr="00B81E3C">
                                <w:rPr>
                                  <w:rStyle w:val="Hipercze"/>
                                  <w:sz w:val="20"/>
                                  <w:szCs w:val="20"/>
                                  <w:shd w:val="clear" w:color="auto" w:fill="FFFFFF"/>
                                  <w:lang w:val="pl-PL"/>
                                </w:rPr>
                                <w:t>jakub.wronkowski@blpoland.com</w:t>
                              </w:r>
                            </w:hyperlink>
                          </w:p>
                          <w:p w14:paraId="32426252" w14:textId="77777777" w:rsidR="00C2548A" w:rsidRPr="00380383" w:rsidRDefault="00C2548A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929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75pt;margin-top:9.45pt;width:181.1pt;height:74.6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NA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" filled="f" stroked="f">
                <v:textbox style="mso-fit-shape-to-text:t">
                  <w:txbxContent>
                    <w:p w14:paraId="0E5D7446" w14:textId="77777777" w:rsidR="00C2548A" w:rsidRPr="00B81E3C" w:rsidRDefault="00D24A7F" w:rsidP="00C2548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B81E3C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Jakub</w:t>
                      </w:r>
                      <w:r w:rsidR="00C2548A" w:rsidRPr="00B81E3C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 Wronkowski</w:t>
                      </w:r>
                      <w:r w:rsidR="00C2548A" w:rsidRPr="00B81E3C">
                        <w:rPr>
                          <w:sz w:val="20"/>
                          <w:szCs w:val="20"/>
                          <w:lang w:val="pl-PL"/>
                        </w:rPr>
                        <w:br/>
                      </w:r>
                      <w:r w:rsidR="00C2548A" w:rsidRPr="00B81E3C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M| 512 807 390</w:t>
                      </w:r>
                      <w:r w:rsidR="00C2548A" w:rsidRPr="00B81E3C">
                        <w:rPr>
                          <w:sz w:val="20"/>
                          <w:szCs w:val="20"/>
                          <w:lang w:val="pl-PL"/>
                        </w:rPr>
                        <w:br/>
                      </w:r>
                      <w:r w:rsidR="00C2548A" w:rsidRPr="00B81E3C">
                        <w:rPr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M|</w:t>
                      </w:r>
                      <w:r w:rsidR="00C2548A" w:rsidRPr="00B81E3C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 </w:t>
                      </w:r>
                      <w:hyperlink r:id="rId13" w:tgtFrame="_blank" w:history="1">
                        <w:r w:rsidR="00C2548A" w:rsidRPr="00B81E3C">
                          <w:rPr>
                            <w:rStyle w:val="Hipercze"/>
                            <w:sz w:val="20"/>
                            <w:szCs w:val="20"/>
                            <w:shd w:val="clear" w:color="auto" w:fill="FFFFFF"/>
                            <w:lang w:val="pl-PL"/>
                          </w:rPr>
                          <w:t>jakub.wronkowski@blpoland.com</w:t>
                        </w:r>
                      </w:hyperlink>
                    </w:p>
                    <w:p w14:paraId="32426252" w14:textId="77777777" w:rsidR="00C2548A" w:rsidRPr="00380383" w:rsidRDefault="00C2548A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94A9F" wp14:editId="5208CB78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302510" cy="878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C8976" w14:textId="77777777" w:rsidR="00F46641" w:rsidRPr="003163C1" w:rsidRDefault="00F46641" w:rsidP="00C2548A">
                            <w:pPr>
                              <w:spacing w:after="0"/>
                              <w:jc w:val="both"/>
                              <w:rPr>
                                <w:b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3163C1">
                              <w:rPr>
                                <w:b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Angelika Waszkiewicz</w:t>
                            </w:r>
                          </w:p>
                          <w:p w14:paraId="4D62386D" w14:textId="77777777" w:rsidR="00F46641" w:rsidRPr="003163C1" w:rsidRDefault="00F46641" w:rsidP="00C2548A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59" w:lineRule="auto"/>
                              <w:rPr>
                                <w:rFonts w:ascii="Calibri" w:hAnsi="Calibri" w:cs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3163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M| </w:t>
                            </w:r>
                            <w:r w:rsidR="00481E96" w:rsidRPr="003163C1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533 328 362</w:t>
                            </w:r>
                            <w:r w:rsidRPr="003163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M| </w:t>
                            </w:r>
                            <w:hyperlink r:id="rId14" w:tgtFrame="_blank" w:history="1">
                              <w:r w:rsidRPr="003163C1">
                                <w:rPr>
                                  <w:rStyle w:val="Hipercz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angelika.waszkiewicz@business.link</w:t>
                              </w:r>
                            </w:hyperlink>
                          </w:p>
                          <w:p w14:paraId="4C1B8F27" w14:textId="77777777" w:rsidR="00175882" w:rsidRPr="003163C1" w:rsidRDefault="00175882" w:rsidP="00F46641">
                            <w:pPr>
                              <w:rPr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94A9F" id="Text Box 2" o:spid="_x0000_s1027" type="#_x0000_t202" style="position:absolute;left:0;text-align:left;margin-left:0;margin-top:9.45pt;width:181.3pt;height:69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Jl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9C6IZiGYSrDFizgm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" filled="f" stroked="f">
                <v:textbox style="mso-fit-shape-to-text:t">
                  <w:txbxContent>
                    <w:p w14:paraId="40EC8976" w14:textId="77777777" w:rsidR="00F46641" w:rsidRPr="003163C1" w:rsidRDefault="00F46641" w:rsidP="00C2548A">
                      <w:pPr>
                        <w:spacing w:after="0"/>
                        <w:jc w:val="both"/>
                        <w:rPr>
                          <w:bCs/>
                          <w:color w:val="auto"/>
                          <w:sz w:val="20"/>
                          <w:szCs w:val="20"/>
                          <w:lang w:val="pl-PL"/>
                        </w:rPr>
                      </w:pPr>
                      <w:r w:rsidRPr="003163C1">
                        <w:rPr>
                          <w:bCs/>
                          <w:color w:val="auto"/>
                          <w:sz w:val="20"/>
                          <w:szCs w:val="20"/>
                          <w:lang w:val="pl-PL"/>
                        </w:rPr>
                        <w:t>Angelika Waszkiewicz</w:t>
                      </w:r>
                    </w:p>
                    <w:p w14:paraId="4D62386D" w14:textId="77777777" w:rsidR="00F46641" w:rsidRPr="003163C1" w:rsidRDefault="00F46641" w:rsidP="00C2548A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59" w:lineRule="auto"/>
                        <w:rPr>
                          <w:rFonts w:ascii="Calibri" w:hAnsi="Calibri" w:cs="Calibri"/>
                          <w:color w:val="212121"/>
                          <w:sz w:val="20"/>
                          <w:szCs w:val="20"/>
                        </w:rPr>
                      </w:pPr>
                      <w:r w:rsidRPr="003163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M| </w:t>
                      </w:r>
                      <w:r w:rsidR="00481E96" w:rsidRPr="003163C1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533 328 362</w:t>
                      </w:r>
                      <w:r w:rsidRPr="003163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M| </w:t>
                      </w:r>
                      <w:hyperlink r:id="rId15" w:tgtFrame="_blank" w:history="1">
                        <w:r w:rsidRPr="003163C1">
                          <w:rPr>
                            <w:rStyle w:val="Hipercze"/>
                            <w:rFonts w:ascii="Calibri" w:hAnsi="Calibri" w:cs="Calibri"/>
                            <w:sz w:val="20"/>
                            <w:szCs w:val="20"/>
                          </w:rPr>
                          <w:t>angelika.waszkiewicz@business.link</w:t>
                        </w:r>
                      </w:hyperlink>
                    </w:p>
                    <w:p w14:paraId="4C1B8F27" w14:textId="77777777" w:rsidR="00175882" w:rsidRPr="003163C1" w:rsidRDefault="00175882" w:rsidP="00F46641">
                      <w:pPr>
                        <w:rPr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8F902" w14:textId="77777777" w:rsidR="00F46641" w:rsidRPr="003163C1" w:rsidRDefault="00F46641" w:rsidP="008A7D91">
      <w:pPr>
        <w:spacing w:after="0" w:line="240" w:lineRule="auto"/>
        <w:jc w:val="both"/>
        <w:rPr>
          <w:bCs/>
          <w:color w:val="auto"/>
          <w:sz w:val="20"/>
          <w:szCs w:val="20"/>
          <w:lang w:val="pl-PL"/>
        </w:rPr>
      </w:pPr>
    </w:p>
    <w:p w14:paraId="374587C9" w14:textId="77777777" w:rsidR="00F46641" w:rsidRPr="003163C1" w:rsidRDefault="00F46641" w:rsidP="008A7D91">
      <w:pPr>
        <w:spacing w:after="0" w:line="240" w:lineRule="auto"/>
        <w:jc w:val="both"/>
        <w:rPr>
          <w:bCs/>
          <w:color w:val="auto"/>
          <w:sz w:val="20"/>
          <w:szCs w:val="20"/>
          <w:lang w:val="pl-PL"/>
        </w:rPr>
      </w:pPr>
    </w:p>
    <w:p w14:paraId="0176FD7E" w14:textId="77777777" w:rsidR="00175882" w:rsidRDefault="00175882" w:rsidP="008A7D91">
      <w:pPr>
        <w:spacing w:after="0" w:line="240" w:lineRule="auto"/>
        <w:jc w:val="both"/>
        <w:rPr>
          <w:color w:val="auto"/>
          <w:sz w:val="20"/>
          <w:szCs w:val="20"/>
          <w:lang w:val="pl-PL"/>
        </w:rPr>
      </w:pPr>
    </w:p>
    <w:p w14:paraId="61DAB7B8" w14:textId="77777777" w:rsidR="00880252" w:rsidRDefault="00880252" w:rsidP="008A7D91">
      <w:pPr>
        <w:spacing w:after="0" w:line="240" w:lineRule="auto"/>
        <w:jc w:val="both"/>
        <w:rPr>
          <w:color w:val="auto"/>
          <w:sz w:val="20"/>
          <w:szCs w:val="20"/>
          <w:lang w:val="pl-PL"/>
        </w:rPr>
      </w:pPr>
    </w:p>
    <w:p w14:paraId="1EC70462" w14:textId="77777777" w:rsidR="00880252" w:rsidRDefault="00880252" w:rsidP="008A7D91">
      <w:pPr>
        <w:spacing w:after="0" w:line="240" w:lineRule="auto"/>
        <w:jc w:val="both"/>
        <w:rPr>
          <w:color w:val="auto"/>
          <w:sz w:val="20"/>
          <w:szCs w:val="20"/>
          <w:lang w:val="pl-PL"/>
        </w:rPr>
      </w:pPr>
    </w:p>
    <w:p w14:paraId="1AF61467" w14:textId="351A4237" w:rsidR="00880252" w:rsidRPr="003163C1" w:rsidRDefault="00880252" w:rsidP="008A7D91">
      <w:pPr>
        <w:spacing w:after="0" w:line="240" w:lineRule="auto"/>
        <w:jc w:val="both"/>
        <w:rPr>
          <w:color w:val="auto"/>
          <w:sz w:val="20"/>
          <w:szCs w:val="20"/>
          <w:lang w:val="pl-PL"/>
        </w:rPr>
      </w:pPr>
      <w:r>
        <w:rPr>
          <w:noProof/>
          <w:color w:val="auto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13711" wp14:editId="049A51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02510" cy="8788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1715" w14:textId="2C78D0F4" w:rsidR="00880252" w:rsidRPr="003163C1" w:rsidRDefault="00880252" w:rsidP="00880252">
                            <w:pPr>
                              <w:spacing w:after="0"/>
                              <w:jc w:val="both"/>
                              <w:rPr>
                                <w:b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Jędrzej Kruszyński</w:t>
                            </w:r>
                          </w:p>
                          <w:p w14:paraId="3E167A3D" w14:textId="574C2F08" w:rsidR="00880252" w:rsidRPr="003163C1" w:rsidRDefault="00880252" w:rsidP="0088025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59" w:lineRule="auto"/>
                              <w:rPr>
                                <w:rFonts w:ascii="Calibri" w:hAnsi="Calibri" w:cs="Calibr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3163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M|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797 303 114</w:t>
                            </w:r>
                            <w:r w:rsidRPr="003163C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M| </w:t>
                            </w:r>
                            <w:hyperlink r:id="rId16" w:tgtFrame="_blank" w:history="1">
                              <w:r>
                                <w:rPr>
                                  <w:rStyle w:val="Hipercze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jedrzej.</w:t>
                              </w:r>
                            </w:hyperlink>
                            <w:r>
                              <w:rPr>
                                <w:rStyle w:val="Hipercze"/>
                                <w:rFonts w:ascii="Calibri" w:hAnsi="Calibri" w:cs="Calibri"/>
                                <w:sz w:val="20"/>
                                <w:szCs w:val="20"/>
                              </w:rPr>
                              <w:t>kruszynski@skanska.pl</w:t>
                            </w:r>
                          </w:p>
                          <w:p w14:paraId="7F5C4881" w14:textId="77777777" w:rsidR="00880252" w:rsidRPr="003163C1" w:rsidRDefault="00880252" w:rsidP="00880252">
                            <w:pPr>
                              <w:rPr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13711" id="_x0000_s1028" type="#_x0000_t202" style="position:absolute;left:0;text-align:left;margin-left:0;margin-top:-.05pt;width:181.3pt;height:69.2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Sot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" filled="f" stroked="f">
                <v:textbox style="mso-fit-shape-to-text:t">
                  <w:txbxContent>
                    <w:p w14:paraId="7CA41715" w14:textId="2C78D0F4" w:rsidR="00880252" w:rsidRPr="003163C1" w:rsidRDefault="00880252" w:rsidP="00880252">
                      <w:pPr>
                        <w:spacing w:after="0"/>
                        <w:jc w:val="both"/>
                        <w:rPr>
                          <w:bCs/>
                          <w:color w:val="auto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bCs/>
                          <w:color w:val="auto"/>
                          <w:sz w:val="20"/>
                          <w:szCs w:val="20"/>
                          <w:lang w:val="pl-PL"/>
                        </w:rPr>
                        <w:t>Jędrzej Kruszyński</w:t>
                      </w:r>
                    </w:p>
                    <w:p w14:paraId="3E167A3D" w14:textId="574C2F08" w:rsidR="00880252" w:rsidRPr="003163C1" w:rsidRDefault="00880252" w:rsidP="00880252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59" w:lineRule="auto"/>
                        <w:rPr>
                          <w:rFonts w:ascii="Calibri" w:hAnsi="Calibri" w:cs="Calibri"/>
                          <w:color w:val="212121"/>
                          <w:sz w:val="20"/>
                          <w:szCs w:val="20"/>
                        </w:rPr>
                      </w:pPr>
                      <w:r w:rsidRPr="003163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M|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797 303 114</w:t>
                      </w:r>
                      <w:r w:rsidRPr="003163C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M| </w:t>
                      </w:r>
                      <w:hyperlink r:id="rId17" w:tgtFrame="_blank" w:history="1">
                        <w:r>
                          <w:rPr>
                            <w:rStyle w:val="Hipercze"/>
                            <w:rFonts w:ascii="Calibri" w:hAnsi="Calibri" w:cs="Calibri"/>
                            <w:sz w:val="20"/>
                            <w:szCs w:val="20"/>
                          </w:rPr>
                          <w:t>jedrzej.</w:t>
                        </w:r>
                      </w:hyperlink>
                      <w:r>
                        <w:rPr>
                          <w:rStyle w:val="Hipercze"/>
                          <w:rFonts w:ascii="Calibri" w:hAnsi="Calibri" w:cs="Calibri"/>
                          <w:sz w:val="20"/>
                          <w:szCs w:val="20"/>
                        </w:rPr>
                        <w:t>kruszynski@skanska.pl</w:t>
                      </w:r>
                    </w:p>
                    <w:p w14:paraId="7F5C4881" w14:textId="77777777" w:rsidR="00880252" w:rsidRPr="003163C1" w:rsidRDefault="00880252" w:rsidP="00880252">
                      <w:pPr>
                        <w:rPr>
                          <w:szCs w:val="20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0252" w:rsidRPr="003163C1" w:rsidSect="003463FA">
      <w:pgSz w:w="11900" w:h="16840"/>
      <w:pgMar w:top="1135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0731" w14:textId="77777777" w:rsidR="00AC7D51" w:rsidRDefault="00AC7D51">
      <w:pPr>
        <w:spacing w:after="0" w:line="240" w:lineRule="auto"/>
      </w:pPr>
      <w:r>
        <w:separator/>
      </w:r>
    </w:p>
  </w:endnote>
  <w:endnote w:type="continuationSeparator" w:id="0">
    <w:p w14:paraId="72C10758" w14:textId="77777777" w:rsidR="00AC7D51" w:rsidRDefault="00A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FA55" w14:textId="77777777" w:rsidR="00AC7D51" w:rsidRDefault="00AC7D51">
      <w:pPr>
        <w:spacing w:after="0" w:line="240" w:lineRule="auto"/>
      </w:pPr>
      <w:r>
        <w:separator/>
      </w:r>
    </w:p>
  </w:footnote>
  <w:footnote w:type="continuationSeparator" w:id="0">
    <w:p w14:paraId="3D3B2C84" w14:textId="77777777" w:rsidR="00AC7D51" w:rsidRDefault="00AC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278D"/>
    <w:multiLevelType w:val="hybridMultilevel"/>
    <w:tmpl w:val="9258C7A2"/>
    <w:lvl w:ilvl="0" w:tplc="B16889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430D8"/>
    <w:multiLevelType w:val="hybridMultilevel"/>
    <w:tmpl w:val="360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A0"/>
    <w:rsid w:val="000129AD"/>
    <w:rsid w:val="00030D99"/>
    <w:rsid w:val="00034BFD"/>
    <w:rsid w:val="000457D4"/>
    <w:rsid w:val="000466B5"/>
    <w:rsid w:val="000804BA"/>
    <w:rsid w:val="00083D0F"/>
    <w:rsid w:val="00086BD2"/>
    <w:rsid w:val="000A1A20"/>
    <w:rsid w:val="000B07BA"/>
    <w:rsid w:val="000B7771"/>
    <w:rsid w:val="000D0CBA"/>
    <w:rsid w:val="000D7D8D"/>
    <w:rsid w:val="000E6C1D"/>
    <w:rsid w:val="000F596D"/>
    <w:rsid w:val="00101930"/>
    <w:rsid w:val="00105884"/>
    <w:rsid w:val="0011394E"/>
    <w:rsid w:val="00120567"/>
    <w:rsid w:val="001713AE"/>
    <w:rsid w:val="00175882"/>
    <w:rsid w:val="00195B8A"/>
    <w:rsid w:val="001A0D12"/>
    <w:rsid w:val="001A6F40"/>
    <w:rsid w:val="001B2A03"/>
    <w:rsid w:val="001B4060"/>
    <w:rsid w:val="001D5248"/>
    <w:rsid w:val="001E6806"/>
    <w:rsid w:val="001F263C"/>
    <w:rsid w:val="001F726A"/>
    <w:rsid w:val="00202983"/>
    <w:rsid w:val="00217C41"/>
    <w:rsid w:val="00227EC7"/>
    <w:rsid w:val="00260334"/>
    <w:rsid w:val="00263C9F"/>
    <w:rsid w:val="00277D35"/>
    <w:rsid w:val="00297343"/>
    <w:rsid w:val="002A4ABA"/>
    <w:rsid w:val="002C56AF"/>
    <w:rsid w:val="002D5992"/>
    <w:rsid w:val="002D680B"/>
    <w:rsid w:val="003048F1"/>
    <w:rsid w:val="00305E2C"/>
    <w:rsid w:val="00306C1D"/>
    <w:rsid w:val="003163C1"/>
    <w:rsid w:val="003312AA"/>
    <w:rsid w:val="003463FA"/>
    <w:rsid w:val="00356637"/>
    <w:rsid w:val="00380383"/>
    <w:rsid w:val="00384D95"/>
    <w:rsid w:val="00385913"/>
    <w:rsid w:val="00393480"/>
    <w:rsid w:val="00397FBB"/>
    <w:rsid w:val="003A6C0E"/>
    <w:rsid w:val="003B668F"/>
    <w:rsid w:val="003B6B6B"/>
    <w:rsid w:val="003C509F"/>
    <w:rsid w:val="003D027A"/>
    <w:rsid w:val="003D5379"/>
    <w:rsid w:val="003E474B"/>
    <w:rsid w:val="003E488B"/>
    <w:rsid w:val="003F5E0F"/>
    <w:rsid w:val="0040471C"/>
    <w:rsid w:val="00407320"/>
    <w:rsid w:val="00410156"/>
    <w:rsid w:val="00415105"/>
    <w:rsid w:val="0042711B"/>
    <w:rsid w:val="004469BF"/>
    <w:rsid w:val="00447166"/>
    <w:rsid w:val="0045358A"/>
    <w:rsid w:val="00455309"/>
    <w:rsid w:val="00467B54"/>
    <w:rsid w:val="00481E96"/>
    <w:rsid w:val="00497BDC"/>
    <w:rsid w:val="004A2258"/>
    <w:rsid w:val="004A2D5C"/>
    <w:rsid w:val="004A7C79"/>
    <w:rsid w:val="004B672A"/>
    <w:rsid w:val="004C5BA3"/>
    <w:rsid w:val="004E3685"/>
    <w:rsid w:val="004E600D"/>
    <w:rsid w:val="004F766B"/>
    <w:rsid w:val="005064D9"/>
    <w:rsid w:val="0050730F"/>
    <w:rsid w:val="00510583"/>
    <w:rsid w:val="005365F5"/>
    <w:rsid w:val="005564FB"/>
    <w:rsid w:val="00576113"/>
    <w:rsid w:val="00580F22"/>
    <w:rsid w:val="00581023"/>
    <w:rsid w:val="00595B6E"/>
    <w:rsid w:val="005C0E11"/>
    <w:rsid w:val="005C2C8B"/>
    <w:rsid w:val="005C5DF6"/>
    <w:rsid w:val="005C5EAD"/>
    <w:rsid w:val="005D0FA3"/>
    <w:rsid w:val="005D25B0"/>
    <w:rsid w:val="005D6C49"/>
    <w:rsid w:val="005F756E"/>
    <w:rsid w:val="0062656F"/>
    <w:rsid w:val="00632BF7"/>
    <w:rsid w:val="00644034"/>
    <w:rsid w:val="00656021"/>
    <w:rsid w:val="00663861"/>
    <w:rsid w:val="00666789"/>
    <w:rsid w:val="0066720D"/>
    <w:rsid w:val="0068438F"/>
    <w:rsid w:val="006B46D6"/>
    <w:rsid w:val="006B6B05"/>
    <w:rsid w:val="006C2EF3"/>
    <w:rsid w:val="006C3326"/>
    <w:rsid w:val="006F386A"/>
    <w:rsid w:val="00704692"/>
    <w:rsid w:val="007132DD"/>
    <w:rsid w:val="00722C68"/>
    <w:rsid w:val="00727376"/>
    <w:rsid w:val="0073321F"/>
    <w:rsid w:val="0074012C"/>
    <w:rsid w:val="0075348F"/>
    <w:rsid w:val="007543B7"/>
    <w:rsid w:val="00762BAD"/>
    <w:rsid w:val="00766FE2"/>
    <w:rsid w:val="00774469"/>
    <w:rsid w:val="007943FC"/>
    <w:rsid w:val="007A56CE"/>
    <w:rsid w:val="007B69FE"/>
    <w:rsid w:val="007C3146"/>
    <w:rsid w:val="007D30F8"/>
    <w:rsid w:val="007D4FD9"/>
    <w:rsid w:val="007D5B0C"/>
    <w:rsid w:val="007E7A51"/>
    <w:rsid w:val="007F2E07"/>
    <w:rsid w:val="008020CB"/>
    <w:rsid w:val="008226BA"/>
    <w:rsid w:val="008226F9"/>
    <w:rsid w:val="00830C0F"/>
    <w:rsid w:val="00852856"/>
    <w:rsid w:val="00854B46"/>
    <w:rsid w:val="008604C1"/>
    <w:rsid w:val="00861ECB"/>
    <w:rsid w:val="00866773"/>
    <w:rsid w:val="00880252"/>
    <w:rsid w:val="00886E91"/>
    <w:rsid w:val="008A0011"/>
    <w:rsid w:val="008A7D91"/>
    <w:rsid w:val="008B5090"/>
    <w:rsid w:val="008B55A0"/>
    <w:rsid w:val="008B640A"/>
    <w:rsid w:val="008F00FF"/>
    <w:rsid w:val="008F14A6"/>
    <w:rsid w:val="00927DDD"/>
    <w:rsid w:val="0093176E"/>
    <w:rsid w:val="0094173B"/>
    <w:rsid w:val="0096297F"/>
    <w:rsid w:val="009659B3"/>
    <w:rsid w:val="0096745B"/>
    <w:rsid w:val="00973D6B"/>
    <w:rsid w:val="00985AD6"/>
    <w:rsid w:val="00994D84"/>
    <w:rsid w:val="009A09F4"/>
    <w:rsid w:val="009A0F09"/>
    <w:rsid w:val="009A2B2A"/>
    <w:rsid w:val="009A7E98"/>
    <w:rsid w:val="009B55AD"/>
    <w:rsid w:val="009B5FC4"/>
    <w:rsid w:val="009B61BC"/>
    <w:rsid w:val="009D3668"/>
    <w:rsid w:val="009E2436"/>
    <w:rsid w:val="009F2128"/>
    <w:rsid w:val="00A25E01"/>
    <w:rsid w:val="00A27EE0"/>
    <w:rsid w:val="00A47B20"/>
    <w:rsid w:val="00A5303D"/>
    <w:rsid w:val="00A55333"/>
    <w:rsid w:val="00A61FDF"/>
    <w:rsid w:val="00A751BF"/>
    <w:rsid w:val="00A830BB"/>
    <w:rsid w:val="00A86301"/>
    <w:rsid w:val="00A902D4"/>
    <w:rsid w:val="00A91C8B"/>
    <w:rsid w:val="00A91F40"/>
    <w:rsid w:val="00A93A5F"/>
    <w:rsid w:val="00A974C3"/>
    <w:rsid w:val="00AB546E"/>
    <w:rsid w:val="00AC3F24"/>
    <w:rsid w:val="00AC553F"/>
    <w:rsid w:val="00AC7D51"/>
    <w:rsid w:val="00AD7C94"/>
    <w:rsid w:val="00AE0512"/>
    <w:rsid w:val="00AF0C18"/>
    <w:rsid w:val="00AF202A"/>
    <w:rsid w:val="00AF6CB4"/>
    <w:rsid w:val="00B078CF"/>
    <w:rsid w:val="00B105F2"/>
    <w:rsid w:val="00B15427"/>
    <w:rsid w:val="00B33D57"/>
    <w:rsid w:val="00B33DC1"/>
    <w:rsid w:val="00B34FC9"/>
    <w:rsid w:val="00B37A31"/>
    <w:rsid w:val="00B40CF4"/>
    <w:rsid w:val="00B44E82"/>
    <w:rsid w:val="00B64856"/>
    <w:rsid w:val="00B7085A"/>
    <w:rsid w:val="00B81E3C"/>
    <w:rsid w:val="00B873DF"/>
    <w:rsid w:val="00B902C5"/>
    <w:rsid w:val="00BA3C75"/>
    <w:rsid w:val="00BA6F07"/>
    <w:rsid w:val="00BB03E3"/>
    <w:rsid w:val="00BB227B"/>
    <w:rsid w:val="00BB664F"/>
    <w:rsid w:val="00BB72A0"/>
    <w:rsid w:val="00BC761C"/>
    <w:rsid w:val="00BD15C5"/>
    <w:rsid w:val="00BE5ED2"/>
    <w:rsid w:val="00BF7CE7"/>
    <w:rsid w:val="00C06883"/>
    <w:rsid w:val="00C16501"/>
    <w:rsid w:val="00C2548A"/>
    <w:rsid w:val="00C27AAF"/>
    <w:rsid w:val="00C316FA"/>
    <w:rsid w:val="00C349F9"/>
    <w:rsid w:val="00C34A0E"/>
    <w:rsid w:val="00C40896"/>
    <w:rsid w:val="00C5214E"/>
    <w:rsid w:val="00C601B4"/>
    <w:rsid w:val="00C615FD"/>
    <w:rsid w:val="00C925F1"/>
    <w:rsid w:val="00CA0BEA"/>
    <w:rsid w:val="00CB367E"/>
    <w:rsid w:val="00CC1908"/>
    <w:rsid w:val="00CD0A7B"/>
    <w:rsid w:val="00CD288E"/>
    <w:rsid w:val="00CD4A7D"/>
    <w:rsid w:val="00D13BDD"/>
    <w:rsid w:val="00D20FC7"/>
    <w:rsid w:val="00D24A7F"/>
    <w:rsid w:val="00D371F9"/>
    <w:rsid w:val="00D43D9E"/>
    <w:rsid w:val="00D71DDE"/>
    <w:rsid w:val="00D97FDC"/>
    <w:rsid w:val="00DA353F"/>
    <w:rsid w:val="00DB3C32"/>
    <w:rsid w:val="00DB6657"/>
    <w:rsid w:val="00DE1AF6"/>
    <w:rsid w:val="00DE6299"/>
    <w:rsid w:val="00DF58A9"/>
    <w:rsid w:val="00E2258C"/>
    <w:rsid w:val="00E273FC"/>
    <w:rsid w:val="00E37102"/>
    <w:rsid w:val="00E53C84"/>
    <w:rsid w:val="00E56EC9"/>
    <w:rsid w:val="00E6699D"/>
    <w:rsid w:val="00E84309"/>
    <w:rsid w:val="00EA107D"/>
    <w:rsid w:val="00EA53EF"/>
    <w:rsid w:val="00EA5907"/>
    <w:rsid w:val="00EC1DBA"/>
    <w:rsid w:val="00ED2A7D"/>
    <w:rsid w:val="00ED66A6"/>
    <w:rsid w:val="00ED7EE9"/>
    <w:rsid w:val="00EE1993"/>
    <w:rsid w:val="00EF495C"/>
    <w:rsid w:val="00EF5AD8"/>
    <w:rsid w:val="00F13573"/>
    <w:rsid w:val="00F1483F"/>
    <w:rsid w:val="00F15293"/>
    <w:rsid w:val="00F24F7F"/>
    <w:rsid w:val="00F328E9"/>
    <w:rsid w:val="00F32EEA"/>
    <w:rsid w:val="00F46641"/>
    <w:rsid w:val="00F512EE"/>
    <w:rsid w:val="00F62A97"/>
    <w:rsid w:val="00F67CE9"/>
    <w:rsid w:val="00F80207"/>
    <w:rsid w:val="00F86880"/>
    <w:rsid w:val="00F86B4C"/>
    <w:rsid w:val="00F93AE1"/>
    <w:rsid w:val="00FA20EA"/>
    <w:rsid w:val="00FA2821"/>
    <w:rsid w:val="00FB77B8"/>
    <w:rsid w:val="00FC70AB"/>
    <w:rsid w:val="00FE6E6C"/>
    <w:rsid w:val="00FE7013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1E709"/>
  <w15:docId w15:val="{A524F70C-617F-46FC-B25B-1012587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61FD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576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43FC"/>
    <w:rPr>
      <w:u w:val="single"/>
    </w:rPr>
  </w:style>
  <w:style w:type="table" w:customStyle="1" w:styleId="TableNormal1">
    <w:name w:val="Table Normal1"/>
    <w:rsid w:val="007943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943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tabeli2">
    <w:name w:val="Styl tabeli 2"/>
    <w:rsid w:val="007943FC"/>
    <w:rPr>
      <w:rFonts w:ascii="Helvetica" w:hAnsi="Arial Unicode MS" w:cs="Arial Unicode MS"/>
      <w:color w:val="000000"/>
    </w:rPr>
  </w:style>
  <w:style w:type="character" w:customStyle="1" w:styleId="Brak">
    <w:name w:val="Brak"/>
    <w:rsid w:val="007943FC"/>
  </w:style>
  <w:style w:type="character" w:customStyle="1" w:styleId="Hyperlink0">
    <w:name w:val="Hyperlink.0"/>
    <w:basedOn w:val="Brak"/>
    <w:rsid w:val="007943FC"/>
    <w:rPr>
      <w:color w:val="0000FF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E98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76113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576113"/>
  </w:style>
  <w:style w:type="character" w:customStyle="1" w:styleId="Wzmianka1">
    <w:name w:val="Wzmianka1"/>
    <w:basedOn w:val="Domylnaczcionkaakapitu"/>
    <w:uiPriority w:val="99"/>
    <w:semiHidden/>
    <w:unhideWhenUsed/>
    <w:rsid w:val="00D71DDE"/>
    <w:rPr>
      <w:color w:val="2B579A"/>
      <w:shd w:val="clear" w:color="auto" w:fill="E6E6E6"/>
    </w:rPr>
  </w:style>
  <w:style w:type="paragraph" w:customStyle="1" w:styleId="western">
    <w:name w:val="western"/>
    <w:basedOn w:val="Normalny"/>
    <w:rsid w:val="00446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xmsonormal">
    <w:name w:val="x_msonormal"/>
    <w:basedOn w:val="Normalny"/>
    <w:rsid w:val="00175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rsid w:val="00175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80" w:lineRule="atLeast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75882"/>
    <w:rPr>
      <w:rFonts w:eastAsia="Times New Roman"/>
      <w:sz w:val="24"/>
      <w:bdr w:val="none" w:sz="0" w:space="0" w:color="auto"/>
      <w:lang w:val="en-US" w:eastAsia="en-US"/>
    </w:rPr>
  </w:style>
  <w:style w:type="character" w:customStyle="1" w:styleId="Domylnaczcionkaakapitu1">
    <w:name w:val="Domyślna czcionka akapitu1"/>
    <w:rsid w:val="008A7D91"/>
  </w:style>
  <w:style w:type="character" w:styleId="Odwoaniedokomentarza">
    <w:name w:val="annotation reference"/>
    <w:basedOn w:val="Domylnaczcionkaakapitu"/>
    <w:uiPriority w:val="99"/>
    <w:semiHidden/>
    <w:unhideWhenUsed/>
    <w:rsid w:val="00753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48F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48F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F2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34A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kub.wronkowski@blpolan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ub.wronkowski@blpoland.com" TargetMode="External"/><Relationship Id="rId17" Type="http://schemas.openxmlformats.org/officeDocument/2006/relationships/hyperlink" Target="mailto:p.borkowska@business.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.borkowska@business.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n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borkowska@business.link" TargetMode="External"/><Relationship Id="rId10" Type="http://schemas.openxmlformats.org/officeDocument/2006/relationships/hyperlink" Target="https://www.linkedin.com/company/skanska-property-pola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.borkowska@business.li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2E64-369B-47F3-8835-8BB3BA03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1100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Domanska</dc:creator>
  <cp:lastModifiedBy>Angelika Waszkiewicz</cp:lastModifiedBy>
  <cp:revision>7</cp:revision>
  <cp:lastPrinted>2017-10-05T08:00:00Z</cp:lastPrinted>
  <dcterms:created xsi:type="dcterms:W3CDTF">2017-10-04T13:09:00Z</dcterms:created>
  <dcterms:modified xsi:type="dcterms:W3CDTF">2017-10-05T08:00:00Z</dcterms:modified>
</cp:coreProperties>
</file>