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1E4018" w:rsidRDefault="00CD3D6B" w:rsidP="002835C0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  <w:r w:rsidRPr="001E4018">
        <w:rPr>
          <w:noProof/>
          <w:color w:val="4F81BD"/>
          <w:u w:color="4F81BD"/>
        </w:rPr>
        <w:drawing>
          <wp:anchor distT="57150" distB="57150" distL="57150" distR="57150" simplePos="0" relativeHeight="251659264" behindDoc="0" locked="0" layoutInCell="1" allowOverlap="1" wp14:anchorId="50B6A6AC" wp14:editId="0A250208">
            <wp:simplePos x="0" y="0"/>
            <wp:positionH relativeFrom="column">
              <wp:posOffset>4365625</wp:posOffset>
            </wp:positionH>
            <wp:positionV relativeFrom="line">
              <wp:posOffset>-95250</wp:posOffset>
            </wp:positionV>
            <wp:extent cx="1409700" cy="78613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Pr="001E4018" w:rsidRDefault="00CD3D6B" w:rsidP="002835C0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</w:p>
    <w:p w:rsidR="00A66C76" w:rsidRDefault="00A66C76" w:rsidP="0075467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u w:color="4F81BD"/>
        </w:rPr>
      </w:pPr>
    </w:p>
    <w:p w:rsidR="00CD3D6B" w:rsidRPr="001E4018" w:rsidRDefault="004D2550" w:rsidP="0075467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u w:color="4F81BD"/>
        </w:rPr>
      </w:pPr>
      <w:r w:rsidRPr="001E4018">
        <w:rPr>
          <w:color w:val="4F81BD"/>
          <w:u w:color="4F81BD"/>
        </w:rPr>
        <w:t>Warszawa,</w:t>
      </w:r>
      <w:r w:rsidR="0029397B">
        <w:rPr>
          <w:color w:val="4F81BD"/>
          <w:u w:color="4F81BD"/>
        </w:rPr>
        <w:t xml:space="preserve"> </w:t>
      </w:r>
      <w:r w:rsidR="003F7205">
        <w:rPr>
          <w:color w:val="4F81BD"/>
          <w:u w:color="4F81BD"/>
        </w:rPr>
        <w:t>31</w:t>
      </w:r>
      <w:r w:rsidR="00876DEE">
        <w:rPr>
          <w:color w:val="4F81BD"/>
          <w:u w:color="4F81BD"/>
        </w:rPr>
        <w:t>.</w:t>
      </w:r>
      <w:r w:rsidR="00255929">
        <w:rPr>
          <w:color w:val="4F81BD"/>
          <w:u w:color="4F81BD"/>
        </w:rPr>
        <w:t>0</w:t>
      </w:r>
      <w:r w:rsidR="003F7205">
        <w:rPr>
          <w:color w:val="4F81BD"/>
          <w:u w:color="4F81BD"/>
        </w:rPr>
        <w:t>3</w:t>
      </w:r>
      <w:r w:rsidR="00255929">
        <w:rPr>
          <w:color w:val="4F81BD"/>
          <w:u w:color="4F81BD"/>
        </w:rPr>
        <w:t>.2017</w:t>
      </w:r>
    </w:p>
    <w:p w:rsidR="0051798E" w:rsidRDefault="00CD3D6B" w:rsidP="007000CA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  <w:r w:rsidRPr="001E4018">
        <w:rPr>
          <w:color w:val="4F81BD"/>
          <w:u w:color="4F81BD"/>
        </w:rPr>
        <w:t>Informacja prasowa</w:t>
      </w:r>
    </w:p>
    <w:p w:rsidR="00A564A7" w:rsidRPr="001E4018" w:rsidRDefault="00A564A7" w:rsidP="00C35406">
      <w:pPr>
        <w:keepNext/>
        <w:keepLines/>
        <w:tabs>
          <w:tab w:val="left" w:pos="368"/>
          <w:tab w:val="right" w:pos="9046"/>
        </w:tabs>
        <w:spacing w:before="200" w:after="0"/>
        <w:jc w:val="center"/>
        <w:outlineLvl w:val="1"/>
        <w:rPr>
          <w:color w:val="4F81BD"/>
          <w:u w:color="4F81BD"/>
        </w:rPr>
      </w:pPr>
    </w:p>
    <w:p w:rsidR="005A77C6" w:rsidRPr="00A60E09" w:rsidRDefault="006B7AB1" w:rsidP="00A60E09">
      <w:pPr>
        <w:pStyle w:val="Tytu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Jak zadbać o prawidłową postawę dziecka?</w:t>
      </w:r>
    </w:p>
    <w:p w:rsidR="00255929" w:rsidRDefault="00255929" w:rsidP="00255929">
      <w:pPr>
        <w:autoSpaceDE w:val="0"/>
        <w:autoSpaceDN w:val="0"/>
        <w:adjustRightInd w:val="0"/>
        <w:spacing w:after="0" w:line="240" w:lineRule="auto"/>
      </w:pPr>
      <w:r w:rsidRPr="00E02117">
        <w:rPr>
          <w:rFonts w:cs="Consolas"/>
          <w:b/>
          <w:szCs w:val="21"/>
        </w:rPr>
        <w:t xml:space="preserve">Wady stóp </w:t>
      </w:r>
      <w:r>
        <w:rPr>
          <w:rFonts w:cs="Consolas"/>
          <w:b/>
          <w:szCs w:val="21"/>
        </w:rPr>
        <w:t xml:space="preserve">to jeden z istotnych czynników, które wpływają na postawę i kondycję całego ciała. </w:t>
      </w:r>
      <w:r w:rsidR="00D40D3D">
        <w:rPr>
          <w:rFonts w:cs="Consolas"/>
          <w:b/>
          <w:szCs w:val="21"/>
        </w:rPr>
        <w:br/>
        <w:t>U</w:t>
      </w:r>
      <w:r>
        <w:rPr>
          <w:rFonts w:cs="Consolas"/>
          <w:b/>
          <w:szCs w:val="21"/>
        </w:rPr>
        <w:t xml:space="preserve"> dzieci układ kośćca stóp i kształt powierzchni stawowych rozwija się zwykle tylko do 10, </w:t>
      </w:r>
      <w:r w:rsidR="00D40D3D">
        <w:rPr>
          <w:rFonts w:cs="Consolas"/>
          <w:b/>
          <w:szCs w:val="21"/>
        </w:rPr>
        <w:br/>
      </w:r>
      <w:r>
        <w:rPr>
          <w:rFonts w:cs="Consolas"/>
          <w:b/>
          <w:szCs w:val="21"/>
        </w:rPr>
        <w:t>a maksymalnie do 12 roku</w:t>
      </w:r>
      <w:r w:rsidRPr="00AA7D87">
        <w:rPr>
          <w:rFonts w:cs="Consolas"/>
          <w:szCs w:val="21"/>
        </w:rPr>
        <w:t xml:space="preserve"> </w:t>
      </w:r>
      <w:r w:rsidRPr="00AA7D87">
        <w:rPr>
          <w:rFonts w:cs="Consolas"/>
          <w:b/>
          <w:szCs w:val="21"/>
        </w:rPr>
        <w:t>życia. Tymczasem</w:t>
      </w:r>
      <w:r w:rsidRPr="00AA7D87">
        <w:rPr>
          <w:rFonts w:cs="Consolas"/>
          <w:b/>
          <w:color w:val="000000" w:themeColor="text1"/>
          <w:szCs w:val="21"/>
        </w:rPr>
        <w:t xml:space="preserve"> aż </w:t>
      </w:r>
      <w:r w:rsidR="005D0C48">
        <w:rPr>
          <w:b/>
        </w:rPr>
        <w:t xml:space="preserve">do </w:t>
      </w:r>
      <w:r w:rsidRPr="00AA7D87">
        <w:rPr>
          <w:b/>
        </w:rPr>
        <w:t>50 proc. populacji dzieci m</w:t>
      </w:r>
      <w:r w:rsidR="005D0C48">
        <w:rPr>
          <w:b/>
        </w:rPr>
        <w:t>a zaburzenia lub w</w:t>
      </w:r>
      <w:r w:rsidR="005D0C48">
        <w:rPr>
          <w:b/>
        </w:rPr>
        <w:t>a</w:t>
      </w:r>
      <w:r w:rsidR="005D0C48">
        <w:rPr>
          <w:b/>
        </w:rPr>
        <w:t xml:space="preserve">dy postawy, </w:t>
      </w:r>
      <w:r w:rsidRPr="00AA7D87">
        <w:rPr>
          <w:b/>
        </w:rPr>
        <w:t>w tym stóp.</w:t>
      </w:r>
      <w:r w:rsidRPr="00AA7D87">
        <w:t xml:space="preserve"> </w:t>
      </w:r>
      <w:r w:rsidRPr="00A60E09">
        <w:rPr>
          <w:b/>
        </w:rPr>
        <w:t>Do  najpopularniejszych schorzeń w zakresie kończyn dolnych należy st</w:t>
      </w:r>
      <w:r w:rsidRPr="00A60E09">
        <w:rPr>
          <w:b/>
        </w:rPr>
        <w:t>o</w:t>
      </w:r>
      <w:r w:rsidRPr="00A60E09">
        <w:rPr>
          <w:b/>
        </w:rPr>
        <w:t>pa płasko-koślawa i koślawość kolan.</w:t>
      </w:r>
      <w:r>
        <w:t xml:space="preserve"> </w:t>
      </w:r>
    </w:p>
    <w:p w:rsidR="005D0C48" w:rsidRDefault="005D0C48" w:rsidP="005D0C48">
      <w:pPr>
        <w:pStyle w:val="Zwykytekst"/>
      </w:pPr>
    </w:p>
    <w:p w:rsidR="00976759" w:rsidRDefault="005D0C48" w:rsidP="005D0C48">
      <w:pPr>
        <w:pStyle w:val="Zwykytekst"/>
        <w:jc w:val="both"/>
      </w:pPr>
      <w:r>
        <w:t>Z badań profilaktycznych przeprowadzonych przez lekarzy ortopedów wśród dzieci w wieku 4 – 6 lat wynika, że ok. 40 proc. badanych dzieci ma wady postawy w zakresie kończyn dolnych (stopy płasko-koślawe, koślawość kolan).</w:t>
      </w:r>
      <w:r>
        <w:rPr>
          <w:rStyle w:val="Odwoanieprzypisudolnego"/>
        </w:rPr>
        <w:footnoteReference w:id="1"/>
      </w:r>
      <w:r>
        <w:t xml:space="preserve"> </w:t>
      </w:r>
      <w:r w:rsidR="00976759" w:rsidRPr="001C4FC6">
        <w:t>Wśród pacjentów coraz częściej pojawiają się dzieci z wiotkim układem więzadłowym oraz obniżonym napięciem centralnym lub obwodowym. Ta grupa jest szczególn</w:t>
      </w:r>
      <w:r w:rsidR="00976759">
        <w:t>i</w:t>
      </w:r>
      <w:r w:rsidR="00976759" w:rsidRPr="001C4FC6">
        <w:t>e narażona na rozwój nieprawidłowego wzorca ruchowego – a w efekcie na powstanie stóp płasko-koślawych, które mogą doprowadzić do utrwalenia deformacji kostnyc</w:t>
      </w:r>
      <w:r w:rsidR="001B5A45">
        <w:t>h np. płaskostopia podłużn</w:t>
      </w:r>
      <w:r w:rsidR="001B5A45">
        <w:t>e</w:t>
      </w:r>
      <w:r w:rsidR="001B5A45">
        <w:t xml:space="preserve">go, </w:t>
      </w:r>
      <w:r w:rsidR="00976759" w:rsidRPr="001C4FC6">
        <w:t xml:space="preserve">poprzecznego </w:t>
      </w:r>
      <w:r w:rsidR="001B5A45">
        <w:t xml:space="preserve">czy koślawych paluchów (tzw. </w:t>
      </w:r>
      <w:proofErr w:type="spellStart"/>
      <w:r w:rsidR="001B5A45">
        <w:t>halluksów</w:t>
      </w:r>
      <w:proofErr w:type="spellEnd"/>
      <w:r w:rsidR="001B5A45">
        <w:t xml:space="preserve">). </w:t>
      </w:r>
      <w:r w:rsidR="00976759" w:rsidRPr="001C4FC6">
        <w:t xml:space="preserve"> </w:t>
      </w:r>
    </w:p>
    <w:p w:rsidR="00976759" w:rsidRDefault="00976759" w:rsidP="00255929">
      <w:pPr>
        <w:autoSpaceDE w:val="0"/>
        <w:autoSpaceDN w:val="0"/>
        <w:adjustRightInd w:val="0"/>
        <w:spacing w:after="0" w:line="240" w:lineRule="auto"/>
      </w:pPr>
    </w:p>
    <w:p w:rsidR="005A77C6" w:rsidRPr="008F5C8D" w:rsidRDefault="005D0C48" w:rsidP="008F5C8D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i/>
        </w:rPr>
        <w:t>–</w:t>
      </w:r>
      <w:r w:rsidR="00976759" w:rsidRPr="000D2D6E">
        <w:rPr>
          <w:rFonts w:cs="Consolas"/>
          <w:i/>
          <w:szCs w:val="21"/>
        </w:rPr>
        <w:t xml:space="preserve"> Wady postawy mogą być wrodzone, ale również nabyte. Przyczyn problemów można więc szukać m.in. w nieprawidłowych nawykach takich jak mała aktywność fizyczna, źle dobrane obuwie, a nawet niewłaściwe oświetlenie</w:t>
      </w:r>
      <w:r w:rsidR="00976759">
        <w:rPr>
          <w:rFonts w:cs="Consolas"/>
          <w:szCs w:val="21"/>
        </w:rPr>
        <w:t xml:space="preserve"> – mówi </w:t>
      </w:r>
      <w:r w:rsidR="00976759" w:rsidRPr="003F7205">
        <w:rPr>
          <w:b/>
          <w:color w:val="auto"/>
        </w:rPr>
        <w:t>Grzegorz Kluz</w:t>
      </w:r>
      <w:r w:rsidR="00976759" w:rsidRPr="003F7205">
        <w:rPr>
          <w:color w:val="auto"/>
        </w:rPr>
        <w:t>,</w:t>
      </w:r>
      <w:r w:rsidR="00976759" w:rsidRPr="003F7205">
        <w:rPr>
          <w:b/>
          <w:color w:val="auto"/>
        </w:rPr>
        <w:t xml:space="preserve"> ortopodolog w Medicover</w:t>
      </w:r>
      <w:r w:rsidR="00976759" w:rsidRPr="003F7205">
        <w:rPr>
          <w:b/>
        </w:rPr>
        <w:t xml:space="preserve">. </w:t>
      </w:r>
      <w:r w:rsidRPr="003F7205">
        <w:rPr>
          <w:i/>
        </w:rPr>
        <w:t>–</w:t>
      </w:r>
      <w:r w:rsidR="00255929" w:rsidRPr="003F7205">
        <w:rPr>
          <w:i/>
        </w:rPr>
        <w:t xml:space="preserve">Stopa płasko-koślawa to wada, która przejawia się </w:t>
      </w:r>
      <w:r w:rsidR="001B5A45" w:rsidRPr="003F7205">
        <w:rPr>
          <w:i/>
        </w:rPr>
        <w:t>obniżonym</w:t>
      </w:r>
      <w:r w:rsidR="00255929" w:rsidRPr="003F7205">
        <w:rPr>
          <w:i/>
        </w:rPr>
        <w:t xml:space="preserve"> wysklepieniem stopy i skręceniem pięty</w:t>
      </w:r>
      <w:r w:rsidR="00255929">
        <w:rPr>
          <w:i/>
        </w:rPr>
        <w:t xml:space="preserve"> na zewnątrz. Pacjenci, których dotyczy ten problem, mogą odczuwać bóle łydek i stóp, a także szybko się męczyć. Koślawość kolan można rozpoznać po układaniu się nóg w kształt litery X – kolana opierają się o siebie, </w:t>
      </w:r>
      <w:bookmarkStart w:id="0" w:name="_GoBack"/>
      <w:bookmarkEnd w:id="0"/>
      <w:r w:rsidR="00255929">
        <w:rPr>
          <w:i/>
        </w:rPr>
        <w:t>a między kostkami stóp jest widoczna przerwa</w:t>
      </w:r>
      <w:r w:rsidR="00976759">
        <w:t xml:space="preserve"> – dodaje.</w:t>
      </w:r>
    </w:p>
    <w:p w:rsidR="00D40D3D" w:rsidRDefault="00D40D3D" w:rsidP="00255929">
      <w:pPr>
        <w:spacing w:after="0" w:line="240" w:lineRule="auto"/>
        <w:rPr>
          <w:b/>
          <w:sz w:val="24"/>
        </w:rPr>
      </w:pPr>
    </w:p>
    <w:p w:rsidR="00255929" w:rsidRPr="00C17FD2" w:rsidRDefault="00255929" w:rsidP="00255929">
      <w:pPr>
        <w:spacing w:after="0" w:line="240" w:lineRule="auto"/>
        <w:rPr>
          <w:b/>
          <w:sz w:val="24"/>
        </w:rPr>
      </w:pPr>
      <w:r w:rsidRPr="00C17FD2">
        <w:rPr>
          <w:b/>
          <w:sz w:val="24"/>
        </w:rPr>
        <w:t xml:space="preserve">Wkładki ortopedyczne dla dzieci </w:t>
      </w:r>
    </w:p>
    <w:p w:rsidR="00255929" w:rsidRDefault="00255929" w:rsidP="00255929">
      <w:pPr>
        <w:spacing w:after="0" w:line="240" w:lineRule="auto"/>
      </w:pPr>
    </w:p>
    <w:p w:rsidR="008F5C8D" w:rsidRDefault="00D40D3D" w:rsidP="00D40D3D">
      <w:pPr>
        <w:spacing w:after="0" w:line="240" w:lineRule="auto"/>
      </w:pPr>
      <w:r>
        <w:t>Mali pacjenci w wieku od dwóch do czterech lat nie są w stanie samodzielnie skorygować ustawienia stóp w trakcie codziennych aktywności. Chodząc boso, dzieci poruszają się w nieprawidłowym wzo</w:t>
      </w:r>
      <w:r>
        <w:t>r</w:t>
      </w:r>
      <w:r>
        <w:t xml:space="preserve">cu ruchowym, ponieważ tak jest im najwygodniej. </w:t>
      </w:r>
    </w:p>
    <w:p w:rsidR="008F5C8D" w:rsidRDefault="008F5C8D" w:rsidP="00D40D3D">
      <w:pPr>
        <w:spacing w:after="0" w:line="240" w:lineRule="auto"/>
      </w:pPr>
    </w:p>
    <w:p w:rsidR="00255929" w:rsidRDefault="00D40D3D" w:rsidP="00255929">
      <w:pPr>
        <w:spacing w:after="0" w:line="240" w:lineRule="auto"/>
      </w:pPr>
      <w:r w:rsidRPr="002D2E0D">
        <w:t xml:space="preserve">Odpowiedzią na </w:t>
      </w:r>
      <w:r>
        <w:t xml:space="preserve">zaburzenia i wady kończyn dolnych są m.in. wkładki ortopedyczne. </w:t>
      </w:r>
      <w:r w:rsidRPr="002D2E0D">
        <w:t xml:space="preserve">U osób dorosłych wkładki ortopedyczne </w:t>
      </w:r>
      <w:r>
        <w:t>m.in. p</w:t>
      </w:r>
      <w:r w:rsidRPr="002D2E0D">
        <w:t>oprawiają komfort chodzenia, likwidują ból i wyrównują nierówności kończyn. U dzieci wkładki mogą wpływać na zmniejszenie lub zatrzymanie rozwoju wad</w:t>
      </w:r>
      <w:r>
        <w:t xml:space="preserve"> stóp. </w:t>
      </w:r>
    </w:p>
    <w:p w:rsidR="00255929" w:rsidRPr="001B5A45" w:rsidRDefault="00255929" w:rsidP="00255929">
      <w:pPr>
        <w:spacing w:after="0" w:line="240" w:lineRule="auto"/>
        <w:rPr>
          <w:i/>
        </w:rPr>
      </w:pPr>
      <w:r w:rsidRPr="00F03C72">
        <w:rPr>
          <w:i/>
        </w:rPr>
        <w:lastRenderedPageBreak/>
        <w:t xml:space="preserve">- Dzięki </w:t>
      </w:r>
      <w:r w:rsidR="001B5A45">
        <w:rPr>
          <w:i/>
        </w:rPr>
        <w:t xml:space="preserve">odpowiednim ćwiczeniom, </w:t>
      </w:r>
      <w:r w:rsidRPr="00F03C72">
        <w:rPr>
          <w:i/>
        </w:rPr>
        <w:t xml:space="preserve">u dzieci </w:t>
      </w:r>
      <w:r w:rsidR="001B5A45">
        <w:rPr>
          <w:i/>
        </w:rPr>
        <w:t>między czwartym-piątym a siódmym rokiem życia,</w:t>
      </w:r>
      <w:r w:rsidRPr="00F03C72">
        <w:rPr>
          <w:i/>
        </w:rPr>
        <w:t xml:space="preserve"> możl</w:t>
      </w:r>
      <w:r w:rsidRPr="00F03C72">
        <w:rPr>
          <w:i/>
        </w:rPr>
        <w:t>i</w:t>
      </w:r>
      <w:r w:rsidRPr="00F03C72">
        <w:rPr>
          <w:i/>
        </w:rPr>
        <w:t xml:space="preserve">we jest </w:t>
      </w:r>
      <w:r w:rsidR="001B5A45">
        <w:rPr>
          <w:i/>
        </w:rPr>
        <w:t>wprowadzenie korekcji czynnej ustawienia stóp, która docelowo powinna uzupełnić lub zast</w:t>
      </w:r>
      <w:r w:rsidR="001B5A45">
        <w:rPr>
          <w:i/>
        </w:rPr>
        <w:t>ą</w:t>
      </w:r>
      <w:r w:rsidR="001B5A45">
        <w:rPr>
          <w:i/>
        </w:rPr>
        <w:t>pi</w:t>
      </w:r>
      <w:r w:rsidR="0029397B">
        <w:rPr>
          <w:i/>
        </w:rPr>
        <w:t xml:space="preserve">ć </w:t>
      </w:r>
      <w:r w:rsidR="003A2BB1">
        <w:rPr>
          <w:i/>
        </w:rPr>
        <w:t>korekcję bierną (w</w:t>
      </w:r>
      <w:r w:rsidR="001B5A45">
        <w:rPr>
          <w:i/>
        </w:rPr>
        <w:t>kładki i obuwie korekcyjne). W ten sposób</w:t>
      </w:r>
      <w:r>
        <w:rPr>
          <w:i/>
        </w:rPr>
        <w:t xml:space="preserve"> w kolejnych latach możliwe będzie stopniowe zmniejszanie korekty, zrezygnowanie z obuwia ortopedycznego, a docelowo również </w:t>
      </w:r>
      <w:r w:rsidR="002242E1">
        <w:rPr>
          <w:i/>
        </w:rPr>
        <w:t>z </w:t>
      </w:r>
      <w:r>
        <w:rPr>
          <w:i/>
        </w:rPr>
        <w:t>wkładek ortopedycznych. Jedynie w przypadku dużych wad, wkładki, które poprawiają komfort ż</w:t>
      </w:r>
      <w:r>
        <w:rPr>
          <w:i/>
        </w:rPr>
        <w:t>y</w:t>
      </w:r>
      <w:r>
        <w:rPr>
          <w:i/>
        </w:rPr>
        <w:t xml:space="preserve">cia, stosowane są zwykle na stałe </w:t>
      </w:r>
      <w:r>
        <w:t xml:space="preserve">– </w:t>
      </w:r>
      <w:r>
        <w:rPr>
          <w:rFonts w:cs="Consolas"/>
          <w:szCs w:val="21"/>
        </w:rPr>
        <w:t xml:space="preserve">wyjaśnia </w:t>
      </w:r>
      <w:r w:rsidRPr="003F7205">
        <w:rPr>
          <w:b/>
        </w:rPr>
        <w:t>Grzegorz Kluz</w:t>
      </w:r>
      <w:r w:rsidRPr="003F7205">
        <w:t>,</w:t>
      </w:r>
      <w:r w:rsidRPr="003F7205">
        <w:rPr>
          <w:b/>
        </w:rPr>
        <w:t xml:space="preserve"> ortopodolog w Medicover.</w:t>
      </w:r>
      <w:r>
        <w:rPr>
          <w:b/>
        </w:rPr>
        <w:t xml:space="preserve"> </w:t>
      </w:r>
    </w:p>
    <w:p w:rsidR="00255929" w:rsidRDefault="00255929" w:rsidP="00255929">
      <w:pPr>
        <w:autoSpaceDE w:val="0"/>
        <w:autoSpaceDN w:val="0"/>
        <w:adjustRightInd w:val="0"/>
        <w:spacing w:after="0" w:line="240" w:lineRule="auto"/>
        <w:rPr>
          <w:rFonts w:cs="Consolas"/>
          <w:szCs w:val="21"/>
        </w:rPr>
      </w:pPr>
    </w:p>
    <w:p w:rsidR="000A105A" w:rsidRPr="000A105A" w:rsidRDefault="000A105A" w:rsidP="00255929">
      <w:pPr>
        <w:autoSpaceDE w:val="0"/>
        <w:autoSpaceDN w:val="0"/>
        <w:adjustRightInd w:val="0"/>
        <w:spacing w:after="0" w:line="240" w:lineRule="auto"/>
        <w:rPr>
          <w:rFonts w:cs="Consolas"/>
          <w:b/>
          <w:sz w:val="24"/>
          <w:szCs w:val="21"/>
        </w:rPr>
      </w:pPr>
      <w:r w:rsidRPr="000A105A">
        <w:rPr>
          <w:rFonts w:cs="Consolas"/>
          <w:b/>
          <w:szCs w:val="21"/>
        </w:rPr>
        <w:t>Badanie podoskopowe, czyli jak właściwie ocenić stopień</w:t>
      </w:r>
      <w:r>
        <w:rPr>
          <w:rFonts w:cs="Consolas"/>
          <w:b/>
          <w:szCs w:val="21"/>
        </w:rPr>
        <w:t xml:space="preserve"> zaawansowania wady</w:t>
      </w:r>
    </w:p>
    <w:p w:rsidR="000A105A" w:rsidRDefault="000A105A" w:rsidP="00255929">
      <w:pPr>
        <w:autoSpaceDE w:val="0"/>
        <w:autoSpaceDN w:val="0"/>
        <w:adjustRightInd w:val="0"/>
        <w:spacing w:after="0" w:line="240" w:lineRule="auto"/>
        <w:rPr>
          <w:rFonts w:cs="Consolas"/>
          <w:szCs w:val="21"/>
        </w:rPr>
      </w:pPr>
    </w:p>
    <w:p w:rsidR="00255929" w:rsidRPr="000A105A" w:rsidRDefault="000A105A" w:rsidP="00255929">
      <w:pPr>
        <w:autoSpaceDE w:val="0"/>
        <w:autoSpaceDN w:val="0"/>
        <w:adjustRightInd w:val="0"/>
        <w:spacing w:after="0" w:line="240" w:lineRule="auto"/>
        <w:rPr>
          <w:rFonts w:cs="Consolas"/>
          <w:szCs w:val="21"/>
        </w:rPr>
      </w:pPr>
      <w:r w:rsidRPr="000A105A">
        <w:rPr>
          <w:rFonts w:cs="Consolas"/>
          <w:szCs w:val="21"/>
        </w:rPr>
        <w:t>Powodzenie terapii u dzieci zależy od o</w:t>
      </w:r>
      <w:r w:rsidRPr="000A105A">
        <w:rPr>
          <w:rFonts w:eastAsiaTheme="minorHAnsi" w:cs="Consolas"/>
          <w:szCs w:val="21"/>
        </w:rPr>
        <w:t>dpowiedniego doboru</w:t>
      </w:r>
      <w:r w:rsidRPr="000A105A">
        <w:rPr>
          <w:rFonts w:cs="Consolas"/>
          <w:szCs w:val="21"/>
        </w:rPr>
        <w:t xml:space="preserve"> obuwia i</w:t>
      </w:r>
      <w:r w:rsidRPr="000A105A">
        <w:rPr>
          <w:rFonts w:eastAsiaTheme="minorHAnsi" w:cs="Consolas"/>
          <w:szCs w:val="21"/>
        </w:rPr>
        <w:t xml:space="preserve"> mate</w:t>
      </w:r>
      <w:r>
        <w:rPr>
          <w:rFonts w:cs="Consolas"/>
          <w:szCs w:val="21"/>
        </w:rPr>
        <w:t>riałów konstrukcyjnych wkładek. W</w:t>
      </w:r>
      <w:r w:rsidR="00255929" w:rsidRPr="000A105A">
        <w:rPr>
          <w:rFonts w:cs="Consolas"/>
          <w:szCs w:val="21"/>
        </w:rPr>
        <w:t>ykonanie</w:t>
      </w:r>
      <w:r>
        <w:rPr>
          <w:rFonts w:cs="Consolas"/>
          <w:szCs w:val="21"/>
        </w:rPr>
        <w:t>m</w:t>
      </w:r>
      <w:r w:rsidR="00255929" w:rsidRPr="000A105A">
        <w:rPr>
          <w:rFonts w:cs="Consolas"/>
          <w:szCs w:val="21"/>
        </w:rPr>
        <w:t xml:space="preserve"> właściwych wkładek ortopedycznych </w:t>
      </w:r>
      <w:r w:rsidR="008F5C8D" w:rsidRPr="000A105A">
        <w:rPr>
          <w:rFonts w:cs="Consolas"/>
          <w:szCs w:val="21"/>
        </w:rPr>
        <w:t>zajmuje się ortopodolog</w:t>
      </w:r>
      <w:r w:rsidR="001B5A45">
        <w:rPr>
          <w:rFonts w:cs="Consolas"/>
          <w:szCs w:val="21"/>
        </w:rPr>
        <w:t xml:space="preserve"> wraz z odp</w:t>
      </w:r>
      <w:r w:rsidR="001B5A45">
        <w:rPr>
          <w:rFonts w:cs="Consolas"/>
          <w:szCs w:val="21"/>
        </w:rPr>
        <w:t>o</w:t>
      </w:r>
      <w:r w:rsidR="001B5A45">
        <w:rPr>
          <w:rFonts w:cs="Consolas"/>
          <w:szCs w:val="21"/>
        </w:rPr>
        <w:t>wiednio wyszkolonym technikiem ortopedą</w:t>
      </w:r>
      <w:r w:rsidR="00255929" w:rsidRPr="000A105A">
        <w:rPr>
          <w:rFonts w:cs="Consolas"/>
          <w:szCs w:val="21"/>
        </w:rPr>
        <w:t xml:space="preserve">. W czasie konsultacji, specjalista </w:t>
      </w:r>
      <w:r w:rsidRPr="000A105A">
        <w:rPr>
          <w:rFonts w:cs="Consolas"/>
          <w:szCs w:val="21"/>
        </w:rPr>
        <w:t>przeprowadza komput</w:t>
      </w:r>
      <w:r w:rsidRPr="000A105A">
        <w:rPr>
          <w:rFonts w:cs="Consolas"/>
          <w:szCs w:val="21"/>
        </w:rPr>
        <w:t>e</w:t>
      </w:r>
      <w:r w:rsidRPr="000A105A">
        <w:rPr>
          <w:rFonts w:cs="Consolas"/>
          <w:szCs w:val="21"/>
        </w:rPr>
        <w:t xml:space="preserve">rowe badanie stóp na platformie podobarograficznej. </w:t>
      </w:r>
      <w:r w:rsidR="00FE55A1" w:rsidRPr="000A105A">
        <w:rPr>
          <w:rFonts w:cs="Consolas"/>
          <w:szCs w:val="21"/>
        </w:rPr>
        <w:t xml:space="preserve">Do projektowania wkładek wykorzystywany jest </w:t>
      </w:r>
      <w:proofErr w:type="spellStart"/>
      <w:r w:rsidR="00FE55A1" w:rsidRPr="000A105A">
        <w:rPr>
          <w:rFonts w:cs="Consolas"/>
          <w:szCs w:val="21"/>
        </w:rPr>
        <w:t>plantokonturogram</w:t>
      </w:r>
      <w:proofErr w:type="spellEnd"/>
      <w:r w:rsidR="00FE55A1" w:rsidRPr="000A105A">
        <w:rPr>
          <w:rFonts w:cs="Consolas"/>
          <w:szCs w:val="21"/>
        </w:rPr>
        <w:t>, czyli utrwalony ślad stopy.</w:t>
      </w:r>
    </w:p>
    <w:p w:rsidR="00255929" w:rsidRDefault="00255929" w:rsidP="00255929">
      <w:pPr>
        <w:autoSpaceDE w:val="0"/>
        <w:autoSpaceDN w:val="0"/>
        <w:adjustRightInd w:val="0"/>
        <w:spacing w:after="0" w:line="240" w:lineRule="auto"/>
        <w:rPr>
          <w:rFonts w:cs="Consolas"/>
          <w:szCs w:val="21"/>
        </w:rPr>
      </w:pPr>
    </w:p>
    <w:p w:rsidR="00255929" w:rsidRPr="000A105A" w:rsidRDefault="000A105A" w:rsidP="00255929">
      <w:pPr>
        <w:autoSpaceDE w:val="0"/>
        <w:autoSpaceDN w:val="0"/>
        <w:adjustRightInd w:val="0"/>
        <w:spacing w:after="0" w:line="240" w:lineRule="auto"/>
        <w:rPr>
          <w:rFonts w:cs="Consolas"/>
          <w:szCs w:val="21"/>
        </w:rPr>
      </w:pPr>
      <w:r>
        <w:rPr>
          <w:rFonts w:cs="Consolas"/>
          <w:szCs w:val="21"/>
        </w:rPr>
        <w:t xml:space="preserve">- </w:t>
      </w:r>
      <w:r w:rsidR="00FE55A1" w:rsidRPr="000A105A">
        <w:rPr>
          <w:rFonts w:cs="Consolas"/>
          <w:i/>
          <w:szCs w:val="21"/>
        </w:rPr>
        <w:t>B</w:t>
      </w:r>
      <w:r w:rsidR="00255929" w:rsidRPr="000A105A">
        <w:rPr>
          <w:rFonts w:cs="Consolas"/>
          <w:i/>
          <w:szCs w:val="21"/>
        </w:rPr>
        <w:t>adanie podoskopowe, umożliwia wstępną diagnozę oraz bardzo dokładne pomiary antropom</w:t>
      </w:r>
      <w:r w:rsidR="00255929" w:rsidRPr="000A105A">
        <w:rPr>
          <w:rFonts w:cs="Consolas"/>
          <w:i/>
          <w:szCs w:val="21"/>
        </w:rPr>
        <w:t>e</w:t>
      </w:r>
      <w:r w:rsidR="00255929" w:rsidRPr="000A105A">
        <w:rPr>
          <w:rFonts w:cs="Consolas"/>
          <w:i/>
          <w:szCs w:val="21"/>
        </w:rPr>
        <w:t>tryczne, pozwalające na wykrycie i ocenę stopnia zaawansowania wady oraz ocenę skuteczności za</w:t>
      </w:r>
      <w:r w:rsidR="00255929" w:rsidRPr="000A105A">
        <w:rPr>
          <w:rFonts w:cs="Consolas"/>
          <w:i/>
          <w:szCs w:val="21"/>
        </w:rPr>
        <w:t>o</w:t>
      </w:r>
      <w:r w:rsidR="00255929" w:rsidRPr="000A105A">
        <w:rPr>
          <w:rFonts w:cs="Consolas"/>
          <w:i/>
          <w:szCs w:val="21"/>
        </w:rPr>
        <w:t xml:space="preserve">patrzenia ortopedycznego lub terapii. </w:t>
      </w:r>
      <w:r>
        <w:rPr>
          <w:rFonts w:cs="Consolas"/>
          <w:i/>
          <w:szCs w:val="21"/>
        </w:rPr>
        <w:t>F</w:t>
      </w:r>
      <w:r w:rsidR="00255929" w:rsidRPr="000A105A">
        <w:rPr>
          <w:rFonts w:cs="Consolas"/>
          <w:i/>
          <w:szCs w:val="21"/>
        </w:rPr>
        <w:t xml:space="preserve">undamentalne znaczenie ma </w:t>
      </w:r>
      <w:r>
        <w:rPr>
          <w:rFonts w:cs="Consolas"/>
          <w:i/>
          <w:szCs w:val="21"/>
        </w:rPr>
        <w:t xml:space="preserve">także </w:t>
      </w:r>
      <w:r w:rsidR="00255929" w:rsidRPr="000A105A">
        <w:rPr>
          <w:rFonts w:cs="Consolas"/>
          <w:i/>
          <w:szCs w:val="21"/>
        </w:rPr>
        <w:t xml:space="preserve">dobra współpraca lekarza, fizjoterapeuty i rodziców. To opiekunowie są odpowiedzialni za stosowanie się małego pacjenta do wszystkich zaleceń oraz za regularną wymianę </w:t>
      </w:r>
      <w:r w:rsidR="00255929" w:rsidRPr="003F7205">
        <w:rPr>
          <w:rFonts w:cs="Consolas"/>
          <w:i/>
          <w:szCs w:val="21"/>
        </w:rPr>
        <w:t>zaopatrzenia</w:t>
      </w:r>
      <w:r w:rsidR="00255929" w:rsidRPr="003F7205">
        <w:rPr>
          <w:b/>
        </w:rPr>
        <w:t xml:space="preserve"> – mówi Grzegorz Kluz</w:t>
      </w:r>
      <w:r w:rsidR="00255929" w:rsidRPr="003F7205">
        <w:t>,</w:t>
      </w:r>
      <w:r w:rsidR="00255929" w:rsidRPr="003F7205">
        <w:rPr>
          <w:b/>
        </w:rPr>
        <w:t xml:space="preserve"> </w:t>
      </w:r>
      <w:proofErr w:type="spellStart"/>
      <w:r w:rsidR="00255929" w:rsidRPr="003F7205">
        <w:rPr>
          <w:b/>
        </w:rPr>
        <w:t>ortopodolog</w:t>
      </w:r>
      <w:proofErr w:type="spellEnd"/>
      <w:r w:rsidR="00255929" w:rsidRPr="003F7205">
        <w:rPr>
          <w:b/>
        </w:rPr>
        <w:t xml:space="preserve"> </w:t>
      </w:r>
      <w:r w:rsidR="008B3837">
        <w:rPr>
          <w:b/>
        </w:rPr>
        <w:t>w </w:t>
      </w:r>
      <w:proofErr w:type="spellStart"/>
      <w:r w:rsidR="00255929" w:rsidRPr="003F7205">
        <w:rPr>
          <w:b/>
        </w:rPr>
        <w:t>Medicover</w:t>
      </w:r>
      <w:proofErr w:type="spellEnd"/>
      <w:r w:rsidR="00255929" w:rsidRPr="003F7205">
        <w:rPr>
          <w:b/>
        </w:rPr>
        <w:t>.</w:t>
      </w:r>
    </w:p>
    <w:p w:rsidR="00255929" w:rsidRDefault="00255929" w:rsidP="0025592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55929" w:rsidRPr="00DA083E" w:rsidRDefault="00255929" w:rsidP="00255929">
      <w:pPr>
        <w:autoSpaceDE w:val="0"/>
        <w:autoSpaceDN w:val="0"/>
        <w:adjustRightInd w:val="0"/>
        <w:spacing w:after="0" w:line="240" w:lineRule="auto"/>
        <w:rPr>
          <w:rFonts w:eastAsiaTheme="minorHAnsi" w:cs="Consolas"/>
          <w:i/>
          <w:szCs w:val="21"/>
        </w:rPr>
      </w:pPr>
      <w:r>
        <w:t xml:space="preserve">W przypadku dzieci, wymiana zaopatrzenia wraz z oceną jego skuteczności powinna odbywać się raz na sześć do dziewięciu miesięcy. Średnio w tym czasie stopa dziecka rośnie o jeden rozmiar. </w:t>
      </w:r>
      <w:r w:rsidR="008453A7">
        <w:t xml:space="preserve">U osób dorosłych, ze względów higienicznych, zaleca się wymianę wkładek raz w roku lub w razie spadku ich skuteczności. </w:t>
      </w:r>
    </w:p>
    <w:p w:rsidR="00255929" w:rsidRPr="00F34AC3" w:rsidRDefault="00255929" w:rsidP="00255929">
      <w:pPr>
        <w:autoSpaceDE w:val="0"/>
        <w:autoSpaceDN w:val="0"/>
        <w:adjustRightInd w:val="0"/>
        <w:spacing w:after="0" w:line="240" w:lineRule="auto"/>
        <w:rPr>
          <w:rFonts w:ascii="ArialMT" w:eastAsia="Wingdings-Regular" w:hAnsi="ArialMT" w:cs="ArialMT"/>
          <w:sz w:val="36"/>
          <w:szCs w:val="36"/>
        </w:rPr>
      </w:pPr>
    </w:p>
    <w:p w:rsidR="00255929" w:rsidRPr="00F34AC3" w:rsidRDefault="00255929" w:rsidP="00255929">
      <w:pPr>
        <w:autoSpaceDE w:val="0"/>
        <w:autoSpaceDN w:val="0"/>
        <w:adjustRightInd w:val="0"/>
        <w:spacing w:after="0" w:line="240" w:lineRule="auto"/>
        <w:rPr>
          <w:rFonts w:cs="Consolas"/>
          <w:szCs w:val="21"/>
        </w:rPr>
      </w:pPr>
      <w:r>
        <w:rPr>
          <w:rFonts w:cs="Consolas"/>
          <w:szCs w:val="21"/>
        </w:rPr>
        <w:t xml:space="preserve">W Medicover konsultacje ortopodologa dostępne są w Centrum Medycznym przy ul. Klimczaka 1. </w:t>
      </w:r>
    </w:p>
    <w:p w:rsidR="006B7AB1" w:rsidRDefault="006B7AB1" w:rsidP="007000CA">
      <w:pPr>
        <w:jc w:val="center"/>
        <w:rPr>
          <w:u w:val="single"/>
        </w:rPr>
      </w:pPr>
    </w:p>
    <w:p w:rsidR="006F1C59" w:rsidRPr="00F627E1" w:rsidRDefault="006F1C59" w:rsidP="007000CA">
      <w:pPr>
        <w:jc w:val="center"/>
        <w:rPr>
          <w:rFonts w:cs="Times New Roman"/>
          <w:b/>
          <w:sz w:val="24"/>
          <w:szCs w:val="24"/>
        </w:rPr>
      </w:pPr>
      <w:r w:rsidRPr="00F627E1">
        <w:rPr>
          <w:rFonts w:cs="Times New Roman"/>
          <w:b/>
          <w:sz w:val="24"/>
          <w:szCs w:val="24"/>
        </w:rPr>
        <w:t>***</w:t>
      </w:r>
    </w:p>
    <w:p w:rsidR="006F1C59" w:rsidRDefault="006F1C59" w:rsidP="007000CA">
      <w:pPr>
        <w:spacing w:line="288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it-IT"/>
        </w:rPr>
        <w:t xml:space="preserve">Medicover </w:t>
      </w:r>
      <w:r>
        <w:rPr>
          <w:b/>
          <w:bCs/>
          <w:sz w:val="18"/>
          <w:szCs w:val="18"/>
        </w:rPr>
        <w:t>– 21 lat doświadczenia w zakresie opieki zdrowotnej</w:t>
      </w:r>
    </w:p>
    <w:p w:rsidR="006F1C59" w:rsidRPr="00876DEE" w:rsidRDefault="006F1C59" w:rsidP="002835C0">
      <w:r>
        <w:rPr>
          <w:sz w:val="18"/>
          <w:szCs w:val="18"/>
        </w:rPr>
        <w:t>Grupa Medicover jest międzynarodową firmą medyczną oferującą pełny zakres opieki medyczne</w:t>
      </w:r>
      <w:r w:rsidR="00876DEE">
        <w:rPr>
          <w:sz w:val="18"/>
          <w:szCs w:val="18"/>
        </w:rPr>
        <w:t>j. W Polsce opiekuje się ponad 9,2 tys. firm i ponad 65</w:t>
      </w:r>
      <w:r>
        <w:rPr>
          <w:sz w:val="18"/>
          <w:szCs w:val="18"/>
        </w:rPr>
        <w:t>0 tys. pacjent</w:t>
      </w:r>
      <w:r>
        <w:rPr>
          <w:sz w:val="18"/>
          <w:szCs w:val="18"/>
          <w:lang w:val="es-ES_tradnl"/>
        </w:rPr>
        <w:t>ó</w:t>
      </w:r>
      <w:r w:rsidR="00876DEE">
        <w:rPr>
          <w:sz w:val="18"/>
          <w:szCs w:val="18"/>
        </w:rPr>
        <w:t>w. Posiada ponad 14</w:t>
      </w:r>
      <w:r>
        <w:rPr>
          <w:sz w:val="18"/>
          <w:szCs w:val="18"/>
        </w:rPr>
        <w:t>0 własnych plac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wek medycznych w różnych regionach Polski</w:t>
      </w:r>
      <w:r w:rsidR="00876DEE">
        <w:rPr>
          <w:sz w:val="18"/>
          <w:szCs w:val="18"/>
        </w:rPr>
        <w:t>. Współpracuje także z ponad 1 8</w:t>
      </w:r>
      <w:r>
        <w:rPr>
          <w:sz w:val="18"/>
          <w:szCs w:val="18"/>
        </w:rPr>
        <w:t>00 placówkami partnerskimi w całym kraju. O zdrowie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troszczy się ponad 3000 lekarzy i 1100 pielęgniarek i personelu pomocniczego w placówkach własnych oraz przeszło 9 tys. lekarzy współprac</w:t>
      </w:r>
      <w:r>
        <w:rPr>
          <w:sz w:val="18"/>
          <w:szCs w:val="18"/>
        </w:rPr>
        <w:t>u</w:t>
      </w:r>
      <w:r>
        <w:rPr>
          <w:sz w:val="18"/>
          <w:szCs w:val="18"/>
        </w:rPr>
        <w:t xml:space="preserve">jących. Medicover zbiera doświadczenia i poszerza zakres działalności już od ponad </w:t>
      </w:r>
      <w:r w:rsidRPr="001130BE">
        <w:rPr>
          <w:bCs/>
          <w:sz w:val="18"/>
          <w:szCs w:val="18"/>
        </w:rPr>
        <w:t xml:space="preserve">21 </w:t>
      </w:r>
      <w:r w:rsidRPr="001130BE">
        <w:rPr>
          <w:sz w:val="18"/>
          <w:szCs w:val="18"/>
        </w:rPr>
        <w:t>lat.</w:t>
      </w:r>
      <w:r>
        <w:rPr>
          <w:sz w:val="18"/>
          <w:szCs w:val="18"/>
        </w:rPr>
        <w:t xml:space="preserve"> Ukoronowaniem dotychczasow</w:t>
      </w:r>
      <w:r>
        <w:rPr>
          <w:sz w:val="18"/>
          <w:szCs w:val="18"/>
        </w:rPr>
        <w:t>e</w:t>
      </w:r>
      <w:r>
        <w:rPr>
          <w:sz w:val="18"/>
          <w:szCs w:val="18"/>
        </w:rPr>
        <w:t>go rozwoju firmy w Polsce było otwarcie w 2009 roku pierwszego, wielospecjalistycznego Szpitala Medicover</w:t>
      </w:r>
      <w:r w:rsidR="00530645">
        <w:rPr>
          <w:sz w:val="18"/>
          <w:szCs w:val="18"/>
        </w:rPr>
        <w:t xml:space="preserve"> </w:t>
      </w:r>
      <w:r>
        <w:rPr>
          <w:sz w:val="18"/>
          <w:szCs w:val="18"/>
        </w:rPr>
        <w:t>w warsza</w:t>
      </w:r>
      <w:r>
        <w:rPr>
          <w:sz w:val="18"/>
          <w:szCs w:val="18"/>
        </w:rPr>
        <w:t>w</w:t>
      </w:r>
      <w:r>
        <w:rPr>
          <w:sz w:val="18"/>
          <w:szCs w:val="18"/>
        </w:rPr>
        <w:t>skim Wilanowie. Jako prywatna firma medyczna w Polsce, Medicover zapewnia swoim pacjentom pełną opiekę medyczną obejmującą usługi ambulatoryjne, diagnostykę laboratoryjną i obrazową, stomatologię aż po kompleksową opiekę szpitalną. Usługi dostępne w formie abonament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 ubezpieczeń medycznych kierowane są zarówno do firm, jak i klient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indywid</w:t>
      </w:r>
      <w:r>
        <w:rPr>
          <w:sz w:val="18"/>
          <w:szCs w:val="18"/>
        </w:rPr>
        <w:t>u</w:t>
      </w:r>
      <w:r>
        <w:rPr>
          <w:sz w:val="18"/>
          <w:szCs w:val="18"/>
        </w:rPr>
        <w:t>alnych. Grupa Medicover rozwija swoją działalność nie tylko w Polsce, ale również w innych krajach Europy. Więcej info</w:t>
      </w:r>
      <w:r>
        <w:rPr>
          <w:sz w:val="18"/>
          <w:szCs w:val="18"/>
        </w:rPr>
        <w:t>r</w:t>
      </w:r>
      <w:r>
        <w:rPr>
          <w:sz w:val="18"/>
          <w:szCs w:val="18"/>
        </w:rPr>
        <w:t xml:space="preserve">macji na stronie </w:t>
      </w:r>
      <w:hyperlink r:id="rId10" w:history="1">
        <w:r w:rsidRPr="00FA542C">
          <w:rPr>
            <w:rStyle w:val="Hipercze"/>
            <w:sz w:val="18"/>
            <w:szCs w:val="18"/>
          </w:rPr>
          <w:t>www.medicover.pl</w:t>
        </w:r>
      </w:hyperlink>
      <w:r>
        <w:rPr>
          <w:sz w:val="18"/>
          <w:szCs w:val="18"/>
        </w:rPr>
        <w:t xml:space="preserve"> </w:t>
      </w:r>
    </w:p>
    <w:sectPr w:rsidR="006F1C59" w:rsidRPr="00876DEE" w:rsidSect="00663C2B">
      <w:headerReference w:type="default" r:id="rId11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52" w:rsidRDefault="00A45B52">
      <w:pPr>
        <w:spacing w:after="0" w:line="240" w:lineRule="auto"/>
      </w:pPr>
      <w:r>
        <w:separator/>
      </w:r>
    </w:p>
  </w:endnote>
  <w:endnote w:type="continuationSeparator" w:id="0">
    <w:p w:rsidR="00A45B52" w:rsidRDefault="00A4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52" w:rsidRDefault="00A45B52">
      <w:pPr>
        <w:spacing w:after="0" w:line="240" w:lineRule="auto"/>
      </w:pPr>
      <w:r>
        <w:separator/>
      </w:r>
    </w:p>
  </w:footnote>
  <w:footnote w:type="continuationSeparator" w:id="0">
    <w:p w:rsidR="00A45B52" w:rsidRDefault="00A45B52">
      <w:pPr>
        <w:spacing w:after="0" w:line="240" w:lineRule="auto"/>
      </w:pPr>
      <w:r>
        <w:continuationSeparator/>
      </w:r>
    </w:p>
  </w:footnote>
  <w:footnote w:id="1">
    <w:p w:rsidR="005D0C48" w:rsidRDefault="005D0C48">
      <w:pPr>
        <w:pStyle w:val="Tekstprzypisudolnego"/>
      </w:pPr>
      <w:r>
        <w:rPr>
          <w:rStyle w:val="Odwoanieprzypisudolnego"/>
        </w:rPr>
        <w:footnoteRef/>
      </w:r>
      <w:r>
        <w:t xml:space="preserve"> Źródło EPIDEMIOLOGIA WAD POSTAWY U DZIECI I MŁODZIEŻY, autor: mgr Katarzyna </w:t>
      </w:r>
      <w:proofErr w:type="spellStart"/>
      <w:r>
        <w:t>M</w:t>
      </w:r>
      <w:r w:rsidR="001B5A45">
        <w:t>aciałczyk</w:t>
      </w:r>
      <w:proofErr w:type="spellEnd"/>
      <w:r w:rsidR="001B5A45">
        <w:t xml:space="preserve"> – Paprocka, Wrocław 2</w:t>
      </w:r>
      <w:r>
        <w:t>0</w:t>
      </w:r>
      <w:r w:rsidR="001B5A45">
        <w:t>1</w:t>
      </w:r>
      <w:r>
        <w:t>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1B" w:rsidRDefault="00CD0D1B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1905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D0D1B" w:rsidRDefault="00CD0D1B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CD0D1B" w:rsidRDefault="00CD0D1B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    <v:stroke miterlimit="4"/>
              <v:path arrowok="t"/>
              <v:textbox inset="0,0,0,0">
                <w:txbxContent>
                  <w:p w:rsidR="00CD0D1B" w:rsidRDefault="00CD0D1B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CD0D1B" w:rsidRDefault="00CD0D1B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CD0D1B" w:rsidRDefault="00CD0D1B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132BE"/>
    <w:multiLevelType w:val="hybridMultilevel"/>
    <w:tmpl w:val="F02A3CBA"/>
    <w:lvl w:ilvl="0" w:tplc="47CCDE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5912"/>
    <w:multiLevelType w:val="hybridMultilevel"/>
    <w:tmpl w:val="9D5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F0DB5"/>
    <w:multiLevelType w:val="hybridMultilevel"/>
    <w:tmpl w:val="0824C816"/>
    <w:lvl w:ilvl="0" w:tplc="47CCDE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765D5"/>
    <w:multiLevelType w:val="hybridMultilevel"/>
    <w:tmpl w:val="274AAF5C"/>
    <w:numStyleLink w:val="Zaimportowanystyl1"/>
  </w:abstractNum>
  <w:num w:numId="1">
    <w:abstractNumId w:val="3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E"/>
    <w:rsid w:val="00005D2A"/>
    <w:rsid w:val="00007CA9"/>
    <w:rsid w:val="00007E5F"/>
    <w:rsid w:val="00030320"/>
    <w:rsid w:val="000376D6"/>
    <w:rsid w:val="00044AE3"/>
    <w:rsid w:val="0006327A"/>
    <w:rsid w:val="0009501F"/>
    <w:rsid w:val="000A105A"/>
    <w:rsid w:val="000A3729"/>
    <w:rsid w:val="000A5A80"/>
    <w:rsid w:val="000A6F24"/>
    <w:rsid w:val="000B4F66"/>
    <w:rsid w:val="000D53CB"/>
    <w:rsid w:val="000D7C74"/>
    <w:rsid w:val="000E148D"/>
    <w:rsid w:val="000F2DE4"/>
    <w:rsid w:val="000F7019"/>
    <w:rsid w:val="00100237"/>
    <w:rsid w:val="0010333F"/>
    <w:rsid w:val="00105776"/>
    <w:rsid w:val="00127E2E"/>
    <w:rsid w:val="00135003"/>
    <w:rsid w:val="001418B0"/>
    <w:rsid w:val="00147A14"/>
    <w:rsid w:val="00152010"/>
    <w:rsid w:val="00153A48"/>
    <w:rsid w:val="0016054C"/>
    <w:rsid w:val="00173A78"/>
    <w:rsid w:val="00176A45"/>
    <w:rsid w:val="001A3810"/>
    <w:rsid w:val="001B5A45"/>
    <w:rsid w:val="001C0D4E"/>
    <w:rsid w:val="001D06CE"/>
    <w:rsid w:val="001D0EC1"/>
    <w:rsid w:val="001D1ED3"/>
    <w:rsid w:val="001D31CC"/>
    <w:rsid w:val="001E2E66"/>
    <w:rsid w:val="001E4018"/>
    <w:rsid w:val="001F24E6"/>
    <w:rsid w:val="00205F78"/>
    <w:rsid w:val="00212BC6"/>
    <w:rsid w:val="002175C8"/>
    <w:rsid w:val="00220332"/>
    <w:rsid w:val="002242E1"/>
    <w:rsid w:val="002271E8"/>
    <w:rsid w:val="002300DC"/>
    <w:rsid w:val="002300FD"/>
    <w:rsid w:val="00245C18"/>
    <w:rsid w:val="00246285"/>
    <w:rsid w:val="00253EE4"/>
    <w:rsid w:val="00255929"/>
    <w:rsid w:val="002605FF"/>
    <w:rsid w:val="002611E9"/>
    <w:rsid w:val="00270869"/>
    <w:rsid w:val="00270A48"/>
    <w:rsid w:val="00274797"/>
    <w:rsid w:val="00275EFB"/>
    <w:rsid w:val="00281372"/>
    <w:rsid w:val="002830C2"/>
    <w:rsid w:val="002835C0"/>
    <w:rsid w:val="00291B08"/>
    <w:rsid w:val="0029397B"/>
    <w:rsid w:val="00293BEB"/>
    <w:rsid w:val="002A0A7E"/>
    <w:rsid w:val="002A203C"/>
    <w:rsid w:val="002A5722"/>
    <w:rsid w:val="002B3F7E"/>
    <w:rsid w:val="002D2CC1"/>
    <w:rsid w:val="002F6F5D"/>
    <w:rsid w:val="00301C54"/>
    <w:rsid w:val="0031041A"/>
    <w:rsid w:val="0031723A"/>
    <w:rsid w:val="00322319"/>
    <w:rsid w:val="003339E8"/>
    <w:rsid w:val="00370EE4"/>
    <w:rsid w:val="00371328"/>
    <w:rsid w:val="003746BE"/>
    <w:rsid w:val="00387B1C"/>
    <w:rsid w:val="003A2BB1"/>
    <w:rsid w:val="003A5E90"/>
    <w:rsid w:val="003A6276"/>
    <w:rsid w:val="003B34D9"/>
    <w:rsid w:val="003B5F8C"/>
    <w:rsid w:val="003C0E55"/>
    <w:rsid w:val="003C1DD5"/>
    <w:rsid w:val="003D4D86"/>
    <w:rsid w:val="003D7651"/>
    <w:rsid w:val="003F7205"/>
    <w:rsid w:val="00400A4A"/>
    <w:rsid w:val="00407D13"/>
    <w:rsid w:val="004343B9"/>
    <w:rsid w:val="004409F3"/>
    <w:rsid w:val="00451524"/>
    <w:rsid w:val="00457E89"/>
    <w:rsid w:val="00464282"/>
    <w:rsid w:val="00486FB5"/>
    <w:rsid w:val="00490A9C"/>
    <w:rsid w:val="004A06EB"/>
    <w:rsid w:val="004B4FDD"/>
    <w:rsid w:val="004C402F"/>
    <w:rsid w:val="004D2550"/>
    <w:rsid w:val="004D5488"/>
    <w:rsid w:val="004D7641"/>
    <w:rsid w:val="004F05C9"/>
    <w:rsid w:val="0050221E"/>
    <w:rsid w:val="00511195"/>
    <w:rsid w:val="00514688"/>
    <w:rsid w:val="005157FF"/>
    <w:rsid w:val="0051798E"/>
    <w:rsid w:val="00530645"/>
    <w:rsid w:val="005310FB"/>
    <w:rsid w:val="0054653E"/>
    <w:rsid w:val="00552C1B"/>
    <w:rsid w:val="005542EC"/>
    <w:rsid w:val="00560172"/>
    <w:rsid w:val="005709AA"/>
    <w:rsid w:val="00575DC9"/>
    <w:rsid w:val="00576419"/>
    <w:rsid w:val="005857DA"/>
    <w:rsid w:val="00597731"/>
    <w:rsid w:val="005A4A73"/>
    <w:rsid w:val="005A77C6"/>
    <w:rsid w:val="005B7907"/>
    <w:rsid w:val="005C60E5"/>
    <w:rsid w:val="005D08F7"/>
    <w:rsid w:val="005D0C48"/>
    <w:rsid w:val="005E59C0"/>
    <w:rsid w:val="00606F8A"/>
    <w:rsid w:val="00615AD9"/>
    <w:rsid w:val="00616199"/>
    <w:rsid w:val="00622266"/>
    <w:rsid w:val="0062384F"/>
    <w:rsid w:val="00633B8E"/>
    <w:rsid w:val="00642664"/>
    <w:rsid w:val="006466E4"/>
    <w:rsid w:val="0065407B"/>
    <w:rsid w:val="006554CF"/>
    <w:rsid w:val="006575C7"/>
    <w:rsid w:val="0066167C"/>
    <w:rsid w:val="00663C2B"/>
    <w:rsid w:val="006711BA"/>
    <w:rsid w:val="006713C6"/>
    <w:rsid w:val="00673C7A"/>
    <w:rsid w:val="006A48D7"/>
    <w:rsid w:val="006B4711"/>
    <w:rsid w:val="006B6AE5"/>
    <w:rsid w:val="006B7AB1"/>
    <w:rsid w:val="006C2978"/>
    <w:rsid w:val="006F01A0"/>
    <w:rsid w:val="006F1C59"/>
    <w:rsid w:val="006F4F01"/>
    <w:rsid w:val="006F5093"/>
    <w:rsid w:val="006F77F1"/>
    <w:rsid w:val="007000CA"/>
    <w:rsid w:val="00703548"/>
    <w:rsid w:val="00711EB7"/>
    <w:rsid w:val="00715C2D"/>
    <w:rsid w:val="00736921"/>
    <w:rsid w:val="0075467B"/>
    <w:rsid w:val="00782776"/>
    <w:rsid w:val="007953B8"/>
    <w:rsid w:val="007A36FD"/>
    <w:rsid w:val="007A54F5"/>
    <w:rsid w:val="007A59D4"/>
    <w:rsid w:val="007C7881"/>
    <w:rsid w:val="007D56DB"/>
    <w:rsid w:val="007D73AE"/>
    <w:rsid w:val="007D7779"/>
    <w:rsid w:val="007E2822"/>
    <w:rsid w:val="007F1F9F"/>
    <w:rsid w:val="007F1FD0"/>
    <w:rsid w:val="007F7957"/>
    <w:rsid w:val="0080335C"/>
    <w:rsid w:val="00806DE9"/>
    <w:rsid w:val="0081543D"/>
    <w:rsid w:val="00817F15"/>
    <w:rsid w:val="0082620F"/>
    <w:rsid w:val="0083146E"/>
    <w:rsid w:val="00831945"/>
    <w:rsid w:val="00833B12"/>
    <w:rsid w:val="00834231"/>
    <w:rsid w:val="0083538E"/>
    <w:rsid w:val="00835CAC"/>
    <w:rsid w:val="0084141C"/>
    <w:rsid w:val="00842423"/>
    <w:rsid w:val="008453A7"/>
    <w:rsid w:val="00847FE7"/>
    <w:rsid w:val="008605C0"/>
    <w:rsid w:val="00862871"/>
    <w:rsid w:val="00870BEF"/>
    <w:rsid w:val="00873066"/>
    <w:rsid w:val="00876DEE"/>
    <w:rsid w:val="00885729"/>
    <w:rsid w:val="00897BC2"/>
    <w:rsid w:val="008A5415"/>
    <w:rsid w:val="008B3333"/>
    <w:rsid w:val="008B3837"/>
    <w:rsid w:val="008B3C69"/>
    <w:rsid w:val="008D517B"/>
    <w:rsid w:val="008F2EB1"/>
    <w:rsid w:val="008F318E"/>
    <w:rsid w:val="008F462E"/>
    <w:rsid w:val="008F5C8D"/>
    <w:rsid w:val="008F771E"/>
    <w:rsid w:val="00905FC6"/>
    <w:rsid w:val="00906FA4"/>
    <w:rsid w:val="00912250"/>
    <w:rsid w:val="00946C91"/>
    <w:rsid w:val="00952D73"/>
    <w:rsid w:val="009546D3"/>
    <w:rsid w:val="00976759"/>
    <w:rsid w:val="00982622"/>
    <w:rsid w:val="00984FAB"/>
    <w:rsid w:val="00985031"/>
    <w:rsid w:val="0098703B"/>
    <w:rsid w:val="009A1422"/>
    <w:rsid w:val="009B6F22"/>
    <w:rsid w:val="009F0D85"/>
    <w:rsid w:val="009F74AC"/>
    <w:rsid w:val="00A063A8"/>
    <w:rsid w:val="00A12F6F"/>
    <w:rsid w:val="00A14AA3"/>
    <w:rsid w:val="00A16817"/>
    <w:rsid w:val="00A26038"/>
    <w:rsid w:val="00A319DA"/>
    <w:rsid w:val="00A4536F"/>
    <w:rsid w:val="00A45B52"/>
    <w:rsid w:val="00A467AF"/>
    <w:rsid w:val="00A564A7"/>
    <w:rsid w:val="00A5702A"/>
    <w:rsid w:val="00A60E09"/>
    <w:rsid w:val="00A650B1"/>
    <w:rsid w:val="00A66C76"/>
    <w:rsid w:val="00A7182F"/>
    <w:rsid w:val="00A75A6A"/>
    <w:rsid w:val="00A76D06"/>
    <w:rsid w:val="00A80A49"/>
    <w:rsid w:val="00A9137C"/>
    <w:rsid w:val="00AA5FF5"/>
    <w:rsid w:val="00AA6ECC"/>
    <w:rsid w:val="00AB12B6"/>
    <w:rsid w:val="00AB1F8D"/>
    <w:rsid w:val="00AB2B88"/>
    <w:rsid w:val="00AC2DE7"/>
    <w:rsid w:val="00AD38F7"/>
    <w:rsid w:val="00AD3ECE"/>
    <w:rsid w:val="00AD5D04"/>
    <w:rsid w:val="00AE7596"/>
    <w:rsid w:val="00AF5419"/>
    <w:rsid w:val="00B05081"/>
    <w:rsid w:val="00B1226C"/>
    <w:rsid w:val="00B13E13"/>
    <w:rsid w:val="00B15530"/>
    <w:rsid w:val="00B155E6"/>
    <w:rsid w:val="00B23CA7"/>
    <w:rsid w:val="00B257FB"/>
    <w:rsid w:val="00B346BE"/>
    <w:rsid w:val="00B566A6"/>
    <w:rsid w:val="00B7023F"/>
    <w:rsid w:val="00B800BD"/>
    <w:rsid w:val="00B81C12"/>
    <w:rsid w:val="00B82C6E"/>
    <w:rsid w:val="00B95913"/>
    <w:rsid w:val="00B97F1C"/>
    <w:rsid w:val="00BA4F7D"/>
    <w:rsid w:val="00BA6EC5"/>
    <w:rsid w:val="00BB75FA"/>
    <w:rsid w:val="00BC01A3"/>
    <w:rsid w:val="00BC2568"/>
    <w:rsid w:val="00BC2C6C"/>
    <w:rsid w:val="00BC4C0C"/>
    <w:rsid w:val="00BC5BD3"/>
    <w:rsid w:val="00BF6578"/>
    <w:rsid w:val="00C1136E"/>
    <w:rsid w:val="00C14A8E"/>
    <w:rsid w:val="00C14D59"/>
    <w:rsid w:val="00C27A2A"/>
    <w:rsid w:val="00C35406"/>
    <w:rsid w:val="00C4242D"/>
    <w:rsid w:val="00C478BF"/>
    <w:rsid w:val="00C51F4C"/>
    <w:rsid w:val="00C521D4"/>
    <w:rsid w:val="00C64ECA"/>
    <w:rsid w:val="00C959BD"/>
    <w:rsid w:val="00CA55F8"/>
    <w:rsid w:val="00CA5C05"/>
    <w:rsid w:val="00CA69E3"/>
    <w:rsid w:val="00CA7B4B"/>
    <w:rsid w:val="00CD0D1B"/>
    <w:rsid w:val="00CD3D6B"/>
    <w:rsid w:val="00CD7433"/>
    <w:rsid w:val="00CF28F7"/>
    <w:rsid w:val="00D01A61"/>
    <w:rsid w:val="00D10A71"/>
    <w:rsid w:val="00D10F0E"/>
    <w:rsid w:val="00D175DA"/>
    <w:rsid w:val="00D2106A"/>
    <w:rsid w:val="00D25752"/>
    <w:rsid w:val="00D32304"/>
    <w:rsid w:val="00D37531"/>
    <w:rsid w:val="00D40D3D"/>
    <w:rsid w:val="00D47768"/>
    <w:rsid w:val="00D54384"/>
    <w:rsid w:val="00D7765E"/>
    <w:rsid w:val="00D85055"/>
    <w:rsid w:val="00D85240"/>
    <w:rsid w:val="00D94D6B"/>
    <w:rsid w:val="00D96F67"/>
    <w:rsid w:val="00D9791C"/>
    <w:rsid w:val="00DA6783"/>
    <w:rsid w:val="00DB096B"/>
    <w:rsid w:val="00DC030C"/>
    <w:rsid w:val="00DC0C58"/>
    <w:rsid w:val="00DC1EAA"/>
    <w:rsid w:val="00DD4FF8"/>
    <w:rsid w:val="00DF5B67"/>
    <w:rsid w:val="00DF7A61"/>
    <w:rsid w:val="00E00449"/>
    <w:rsid w:val="00E02A95"/>
    <w:rsid w:val="00E03102"/>
    <w:rsid w:val="00E06A1F"/>
    <w:rsid w:val="00E07ABE"/>
    <w:rsid w:val="00E20222"/>
    <w:rsid w:val="00E2500D"/>
    <w:rsid w:val="00E30B2D"/>
    <w:rsid w:val="00E40D00"/>
    <w:rsid w:val="00E40D83"/>
    <w:rsid w:val="00E41C24"/>
    <w:rsid w:val="00E54146"/>
    <w:rsid w:val="00E63BB8"/>
    <w:rsid w:val="00E82EF5"/>
    <w:rsid w:val="00E84BE0"/>
    <w:rsid w:val="00E90D17"/>
    <w:rsid w:val="00E96D3E"/>
    <w:rsid w:val="00EA06A7"/>
    <w:rsid w:val="00EB6CF8"/>
    <w:rsid w:val="00EF096F"/>
    <w:rsid w:val="00F041AC"/>
    <w:rsid w:val="00F308BD"/>
    <w:rsid w:val="00F31560"/>
    <w:rsid w:val="00F35D92"/>
    <w:rsid w:val="00F40CD7"/>
    <w:rsid w:val="00F44988"/>
    <w:rsid w:val="00F46C94"/>
    <w:rsid w:val="00F54CAF"/>
    <w:rsid w:val="00F627E1"/>
    <w:rsid w:val="00F642F4"/>
    <w:rsid w:val="00F82352"/>
    <w:rsid w:val="00F95F40"/>
    <w:rsid w:val="00FA1ADA"/>
    <w:rsid w:val="00FA21CB"/>
    <w:rsid w:val="00FA729F"/>
    <w:rsid w:val="00FB5CF0"/>
    <w:rsid w:val="00FC2546"/>
    <w:rsid w:val="00FE0E9C"/>
    <w:rsid w:val="00FE55A1"/>
    <w:rsid w:val="00FE6610"/>
    <w:rsid w:val="00FF1E22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jc w:val="left"/>
    </w:pPr>
    <w:rPr>
      <w:rFonts w:eastAsiaTheme="minorHAnsi" w:cs="Times New Roman"/>
      <w:color w:val="auto"/>
      <w:bdr w:val="none" w:sz="0" w:space="0" w:color="auto"/>
      <w:lang w:val="en-US" w:eastAsia="en-US"/>
    </w:rPr>
  </w:style>
  <w:style w:type="paragraph" w:styleId="Poprawka">
    <w:name w:val="Revision"/>
    <w:hidden/>
    <w:uiPriority w:val="99"/>
    <w:semiHidden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9C0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9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D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DD5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DD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71E8"/>
    <w:rPr>
      <w:b/>
      <w:bCs/>
    </w:rPr>
  </w:style>
  <w:style w:type="paragraph" w:styleId="NormalnyWeb">
    <w:name w:val="Normal (Web)"/>
    <w:basedOn w:val="Normalny"/>
    <w:uiPriority w:val="99"/>
    <w:unhideWhenUsed/>
    <w:rsid w:val="00CD7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D0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eastAsiaTheme="minorHAnsi" w:cs="Consolas"/>
      <w:color w:val="auto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0C48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jc w:val="left"/>
    </w:pPr>
    <w:rPr>
      <w:rFonts w:eastAsiaTheme="minorHAnsi" w:cs="Times New Roman"/>
      <w:color w:val="auto"/>
      <w:bdr w:val="none" w:sz="0" w:space="0" w:color="auto"/>
      <w:lang w:val="en-US" w:eastAsia="en-US"/>
    </w:rPr>
  </w:style>
  <w:style w:type="paragraph" w:styleId="Poprawka">
    <w:name w:val="Revision"/>
    <w:hidden/>
    <w:uiPriority w:val="99"/>
    <w:semiHidden/>
    <w:rsid w:val="00531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9C0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9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D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DD5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DD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71E8"/>
    <w:rPr>
      <w:b/>
      <w:bCs/>
    </w:rPr>
  </w:style>
  <w:style w:type="paragraph" w:styleId="NormalnyWeb">
    <w:name w:val="Normal (Web)"/>
    <w:basedOn w:val="Normalny"/>
    <w:uiPriority w:val="99"/>
    <w:unhideWhenUsed/>
    <w:rsid w:val="00CD7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D0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eastAsiaTheme="minorHAnsi" w:cs="Consolas"/>
      <w:color w:val="auto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0C48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dicove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4BDA-84F0-4F76-9973-17E9FB2D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23</cp:revision>
  <cp:lastPrinted>2017-01-18T09:25:00Z</cp:lastPrinted>
  <dcterms:created xsi:type="dcterms:W3CDTF">2017-03-06T13:32:00Z</dcterms:created>
  <dcterms:modified xsi:type="dcterms:W3CDTF">2017-04-05T10:00:00Z</dcterms:modified>
</cp:coreProperties>
</file>