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ED738C" w14:textId="3B44E7C3" w:rsidR="009842D3" w:rsidRPr="009A2502" w:rsidRDefault="000B5DC6" w:rsidP="00EA6C41">
      <w:pPr>
        <w:pStyle w:val="Nagwek2"/>
        <w:spacing w:before="840" w:line="240" w:lineRule="auto"/>
        <w:rPr>
          <w:rFonts w:ascii="Trebuchet MS" w:hAnsi="Trebuchet MS"/>
          <w:color w:val="2F3538" w:themeColor="text2" w:themeShade="80"/>
          <w:sz w:val="48"/>
          <w:szCs w:val="48"/>
        </w:rPr>
      </w:pPr>
      <w:r>
        <w:rPr>
          <w:rFonts w:ascii="Trebuchet MS" w:hAnsi="Trebuchet MS"/>
          <w:color w:val="2F3538" w:themeColor="text2" w:themeShade="80"/>
          <w:sz w:val="48"/>
          <w:szCs w:val="48"/>
        </w:rPr>
        <w:t>„Acer“ pristato ploną, bet galingą žaidimams skirtą nešiojamąjį kompiuterį „Predator Triton 700“</w:t>
      </w:r>
    </w:p>
    <w:p w14:paraId="594CC239" w14:textId="2A29D611" w:rsidR="006E76C8" w:rsidRPr="009A2502" w:rsidRDefault="00E2189E" w:rsidP="006E76C8">
      <w:pPr>
        <w:spacing w:line="276" w:lineRule="auto"/>
        <w:rPr>
          <w:rFonts w:ascii="Trebuchet MS" w:hAnsi="Trebuchet MS"/>
          <w:color w:val="2F3538" w:themeColor="text2" w:themeShade="80"/>
          <w:sz w:val="22"/>
          <w:szCs w:val="22"/>
        </w:rPr>
      </w:pPr>
      <w:r>
        <w:rPr>
          <w:rFonts w:ascii="Trebuchet MS" w:hAnsi="Trebuchet MS"/>
          <w:color w:val="2F3538" w:themeColor="text2" w:themeShade="80"/>
          <w:sz w:val="32"/>
          <w:szCs w:val="32"/>
        </w:rPr>
        <w:t>Dailaus minimalistinio dizaino įrenginyje puikiai dera dydis, našumas ir funkcijos.</w:t>
      </w:r>
    </w:p>
    <w:p w14:paraId="49E55BB2" w14:textId="77777777" w:rsidR="006B5CD6" w:rsidRPr="009A2502" w:rsidRDefault="006B5CD6" w:rsidP="0005791C">
      <w:pPr>
        <w:spacing w:before="480" w:line="276" w:lineRule="auto"/>
        <w:rPr>
          <w:rFonts w:ascii="Trebuchet MS" w:hAnsi="Trebuchet MS"/>
          <w:b/>
          <w:color w:val="2F3538" w:themeColor="text2" w:themeShade="80"/>
          <w:sz w:val="24"/>
          <w:szCs w:val="24"/>
        </w:rPr>
      </w:pPr>
      <w:r>
        <w:rPr>
          <w:rFonts w:ascii="Trebuchet MS" w:hAnsi="Trebuchet MS"/>
          <w:b/>
          <w:color w:val="2F3538" w:themeColor="text2" w:themeShade="80"/>
          <w:sz w:val="24"/>
          <w:szCs w:val="24"/>
        </w:rPr>
        <w:t>Redaktoriaus apžvalga</w:t>
      </w:r>
    </w:p>
    <w:p w14:paraId="3958F1DE" w14:textId="175395EC" w:rsidR="00B1390E" w:rsidRDefault="00926CF5" w:rsidP="00C41300">
      <w:pPr>
        <w:numPr>
          <w:ilvl w:val="0"/>
          <w:numId w:val="2"/>
        </w:numPr>
        <w:spacing w:line="276" w:lineRule="auto"/>
        <w:rPr>
          <w:rFonts w:ascii="Trebuchet MS" w:hAnsi="Trebuchet MS"/>
          <w:color w:val="2F3538" w:themeColor="text2" w:themeShade="80"/>
          <w:sz w:val="22"/>
          <w:szCs w:val="22"/>
        </w:rPr>
      </w:pPr>
      <w:r>
        <w:rPr>
          <w:rFonts w:ascii="Trebuchet MS" w:hAnsi="Trebuchet MS"/>
          <w:color w:val="2F3538" w:themeColor="text2" w:themeShade="80"/>
          <w:sz w:val="22"/>
          <w:szCs w:val="22"/>
        </w:rPr>
        <w:t>„Predator Triton 700“ aliuminio korpuse sumontuotas 15,6 col. FHD IPS ekranas ir integruotos geriausios klasėje ploniems, tačiau galingiems žaidimų nešiojamiesiems kompiuteriams skirtos technologijos.</w:t>
      </w:r>
    </w:p>
    <w:p w14:paraId="3A4B350C" w14:textId="4C74DDB2" w:rsidR="00CD218E" w:rsidRPr="009A2502" w:rsidRDefault="00CD218E" w:rsidP="009C516B">
      <w:pPr>
        <w:numPr>
          <w:ilvl w:val="0"/>
          <w:numId w:val="2"/>
        </w:numPr>
        <w:spacing w:line="276" w:lineRule="auto"/>
        <w:rPr>
          <w:rFonts w:ascii="Trebuchet MS" w:hAnsi="Trebuchet MS"/>
          <w:color w:val="2F3538" w:themeColor="text2" w:themeShade="80"/>
          <w:sz w:val="22"/>
          <w:szCs w:val="22"/>
        </w:rPr>
      </w:pPr>
      <w:r>
        <w:rPr>
          <w:rFonts w:ascii="Trebuchet MS" w:hAnsi="Trebuchet MS"/>
          <w:color w:val="2F3538" w:themeColor="text2" w:themeShade="80"/>
          <w:sz w:val="22"/>
          <w:szCs w:val="22"/>
        </w:rPr>
        <w:t>Du „Acer AeroBlade</w:t>
      </w:r>
      <w:r>
        <w:rPr>
          <w:rFonts w:ascii="Trebuchet MS" w:hAnsi="Trebuchet MS"/>
          <w:color w:val="2F3538" w:themeColor="text2" w:themeShade="80"/>
          <w:sz w:val="22"/>
          <w:szCs w:val="22"/>
          <w:vertAlign w:val="superscript"/>
        </w:rPr>
        <w:t>™</w:t>
      </w:r>
      <w:r>
        <w:rPr>
          <w:rFonts w:ascii="Trebuchet MS" w:hAnsi="Trebuchet MS"/>
          <w:color w:val="2F3538" w:themeColor="text2" w:themeShade="80"/>
          <w:sz w:val="22"/>
          <w:szCs w:val="22"/>
        </w:rPr>
        <w:t>“ 3D ventiliatoriai užtikrina tinkamą, itin plonos formos koeficientą atitinkančią temperatūrą.</w:t>
      </w:r>
    </w:p>
    <w:p w14:paraId="77ECEF02" w14:textId="6DD567CB" w:rsidR="00841CDA" w:rsidRDefault="00926CF5" w:rsidP="00B1390E">
      <w:pPr>
        <w:numPr>
          <w:ilvl w:val="0"/>
          <w:numId w:val="2"/>
        </w:numPr>
        <w:spacing w:line="276" w:lineRule="auto"/>
        <w:rPr>
          <w:rFonts w:ascii="Trebuchet MS" w:hAnsi="Trebuchet MS"/>
          <w:color w:val="2F3538" w:themeColor="text2" w:themeShade="80"/>
          <w:sz w:val="22"/>
          <w:szCs w:val="22"/>
        </w:rPr>
      </w:pPr>
      <w:r>
        <w:rPr>
          <w:rFonts w:ascii="Trebuchet MS" w:hAnsi="Trebuchet MS"/>
          <w:color w:val="2F3538" w:themeColor="text2" w:themeShade="80"/>
          <w:sz w:val="22"/>
          <w:szCs w:val="22"/>
        </w:rPr>
        <w:t>Tarp žaidimams būtinos techninės įrangos ir funkcijų yra standartinės įtampos septintos kartos „Intel</w:t>
      </w:r>
      <w:r>
        <w:rPr>
          <w:rFonts w:ascii="Trebuchet MS" w:hAnsi="Trebuchet MS"/>
          <w:color w:val="2F3538" w:themeColor="text2" w:themeShade="80"/>
          <w:sz w:val="22"/>
          <w:szCs w:val="22"/>
          <w:vertAlign w:val="superscript"/>
        </w:rPr>
        <w:t>®</w:t>
      </w:r>
      <w:r>
        <w:rPr>
          <w:rFonts w:ascii="Trebuchet MS" w:hAnsi="Trebuchet MS"/>
          <w:color w:val="2F3538" w:themeColor="text2" w:themeShade="80"/>
          <w:sz w:val="22"/>
          <w:szCs w:val="22"/>
        </w:rPr>
        <w:t xml:space="preserve"> Core</w:t>
      </w:r>
      <w:r>
        <w:rPr>
          <w:rFonts w:ascii="Trebuchet MS" w:hAnsi="Trebuchet MS"/>
          <w:color w:val="2F3538" w:themeColor="text2" w:themeShade="80"/>
          <w:sz w:val="22"/>
          <w:szCs w:val="22"/>
          <w:vertAlign w:val="superscript"/>
        </w:rPr>
        <w:t>™</w:t>
      </w:r>
      <w:r>
        <w:rPr>
          <w:rFonts w:ascii="Trebuchet MS" w:hAnsi="Trebuchet MS"/>
          <w:color w:val="2F3538" w:themeColor="text2" w:themeShade="80"/>
          <w:sz w:val="22"/>
          <w:szCs w:val="22"/>
        </w:rPr>
        <w:t>“ procesoriai, naujausios „NVIDIA</w:t>
      </w:r>
      <w:r>
        <w:rPr>
          <w:rFonts w:ascii="Trebuchet MS" w:hAnsi="Trebuchet MS"/>
          <w:color w:val="2F3538" w:themeColor="text2" w:themeShade="80"/>
          <w:sz w:val="22"/>
          <w:szCs w:val="22"/>
          <w:vertAlign w:val="superscript"/>
        </w:rPr>
        <w:t>®</w:t>
      </w:r>
      <w:r>
        <w:rPr>
          <w:rFonts w:ascii="Trebuchet MS" w:hAnsi="Trebuchet MS"/>
          <w:color w:val="2F3538" w:themeColor="text2" w:themeShade="80"/>
          <w:sz w:val="22"/>
          <w:szCs w:val="22"/>
        </w:rPr>
        <w:t xml:space="preserve"> GeForce</w:t>
      </w:r>
      <w:r>
        <w:rPr>
          <w:rFonts w:ascii="Trebuchet MS" w:hAnsi="Trebuchet MS"/>
          <w:color w:val="2F3538" w:themeColor="text2" w:themeShade="80"/>
          <w:sz w:val="22"/>
          <w:szCs w:val="22"/>
          <w:vertAlign w:val="superscript"/>
        </w:rPr>
        <w:t>®</w:t>
      </w:r>
      <w:r>
        <w:rPr>
          <w:rFonts w:ascii="Trebuchet MS" w:hAnsi="Trebuchet MS"/>
          <w:color w:val="2F3538" w:themeColor="text2" w:themeShade="80"/>
          <w:sz w:val="22"/>
          <w:szCs w:val="22"/>
        </w:rPr>
        <w:t xml:space="preserve"> GTX 10“ serijos vaizdo plokštė, greiti NVMe PCIe SSD diskai ir itin sparti „Thunderbolt 3“ technologija.</w:t>
      </w:r>
    </w:p>
    <w:p w14:paraId="22A9DC7F" w14:textId="2EFBC62A" w:rsidR="00346021" w:rsidRPr="00346021" w:rsidRDefault="00926CF5" w:rsidP="00346021">
      <w:pPr>
        <w:numPr>
          <w:ilvl w:val="0"/>
          <w:numId w:val="2"/>
        </w:numPr>
        <w:spacing w:line="276" w:lineRule="auto"/>
        <w:rPr>
          <w:rFonts w:ascii="Trebuchet MS" w:hAnsi="Trebuchet MS"/>
          <w:color w:val="2F3538" w:themeColor="text2" w:themeShade="80"/>
          <w:sz w:val="22"/>
          <w:szCs w:val="22"/>
        </w:rPr>
      </w:pPr>
      <w:r>
        <w:rPr>
          <w:rFonts w:ascii="Trebuchet MS" w:hAnsi="Trebuchet MS"/>
          <w:color w:val="2F3538" w:themeColor="text2" w:themeShade="80"/>
          <w:sz w:val="22"/>
          <w:szCs w:val="22"/>
        </w:rPr>
        <w:t>Be to, „Triton 700“ turi mechaninę klaviatūrą, „PredatorSense“ programinę įrangą ir NVIDIA G-SYNC™ monitoriaus palaikymo funkciją.</w:t>
      </w:r>
    </w:p>
    <w:p w14:paraId="14533B85" w14:textId="6C718CA2" w:rsidR="008108B3" w:rsidRDefault="00F74BEB" w:rsidP="00ED2171">
      <w:pPr>
        <w:spacing w:before="240" w:after="0" w:line="360" w:lineRule="auto"/>
        <w:rPr>
          <w:rFonts w:ascii="Trebuchet MS" w:hAnsi="Trebuchet MS"/>
          <w:color w:val="2F3538" w:themeColor="text2" w:themeShade="80"/>
          <w:sz w:val="22"/>
          <w:szCs w:val="22"/>
        </w:rPr>
      </w:pPr>
      <w:r>
        <w:rPr>
          <w:rStyle w:val="Nagwek3Znak"/>
          <w:rFonts w:ascii="Trebuchet MS" w:hAnsi="Trebuchet MS"/>
          <w:b/>
          <w:color w:val="2F3538" w:themeColor="text2" w:themeShade="80"/>
          <w:sz w:val="22"/>
          <w:szCs w:val="22"/>
        </w:rPr>
        <w:t>NIUJORKAS (2017 m. balandžio 27 d.)</w:t>
      </w:r>
      <w:r>
        <w:rPr>
          <w:rFonts w:ascii="Trebuchet MS" w:hAnsi="Trebuchet MS"/>
          <w:color w:val="2F3538" w:themeColor="text2" w:themeShade="80"/>
          <w:sz w:val="22"/>
          <w:szCs w:val="22"/>
        </w:rPr>
        <w:t xml:space="preserve"> Šiandien Niujorke vykusioje „Acer“ pasaulinėje „next@acer“ spaudos konferencijoje įmonė pristatė galingą ir ploną „Predator Triton 700“ žaidimams skirtą nešiojamąjį kompiuterį. Dailiame 18,9 mm storio ir 2,6 kg sveriančio nešiojamojo kompiuterio aliuminio korpuse sumontuotas 15,6 col. FHD IPS ekranas ir geriausios klasėje kompiuterio technologijos, taip užtikrinant idealų dydžio ir našumo derinį, bet neaukojant temperatūros valdymo, funkcijų ar tvirtumo.</w:t>
      </w:r>
    </w:p>
    <w:p w14:paraId="50C0F759" w14:textId="1F7EFB4F" w:rsidR="008108B3" w:rsidRPr="009A2502" w:rsidRDefault="00DC1587" w:rsidP="00ED2171">
      <w:pPr>
        <w:spacing w:before="240" w:after="0" w:line="360" w:lineRule="auto"/>
        <w:rPr>
          <w:rFonts w:ascii="Trebuchet MS" w:hAnsi="Trebuchet MS"/>
          <w:color w:val="2F3538" w:themeColor="text2" w:themeShade="80"/>
          <w:sz w:val="22"/>
          <w:szCs w:val="22"/>
        </w:rPr>
      </w:pPr>
      <w:r>
        <w:rPr>
          <w:rFonts w:ascii="Trebuchet MS" w:hAnsi="Trebuchet MS"/>
          <w:color w:val="2F3538" w:themeColor="text2" w:themeShade="80"/>
          <w:sz w:val="22"/>
          <w:szCs w:val="22"/>
        </w:rPr>
        <w:t xml:space="preserve">Pirmosios itin plonų „Predator Triton“ žaidimams skirtų nešiojamųjų kompiuterių serijos įrenginių juodas korpusas pasižymi minimalistiniu dizainu su tiesiais kontūrais ir nukirstais priekiniais kampais. Didelė stiklo plokštė virš klaviatūros yra langas į nešiojamojo kompiuterio aušinimo sistemą, kurią sudaro „AeroBlade™“ 3D ventiliatorius ir penki šilumos vamzdžiai. Ji taip pat veikia kaip „Precision Touchpad“ jutiklinis pultas. </w:t>
      </w:r>
    </w:p>
    <w:p w14:paraId="644FDEDB" w14:textId="356A42E8" w:rsidR="009C516B" w:rsidRDefault="002655DB" w:rsidP="00ED2171">
      <w:pPr>
        <w:spacing w:before="240" w:after="0" w:line="360" w:lineRule="auto"/>
        <w:rPr>
          <w:rFonts w:ascii="Trebuchet MS" w:hAnsi="Trebuchet MS"/>
          <w:color w:val="2F3538" w:themeColor="text2" w:themeShade="80"/>
          <w:sz w:val="22"/>
          <w:szCs w:val="22"/>
        </w:rPr>
      </w:pPr>
      <w:r>
        <w:rPr>
          <w:rFonts w:ascii="Trebuchet MS" w:hAnsi="Trebuchet MS"/>
          <w:color w:val="2F3538" w:themeColor="text2" w:themeShade="80"/>
          <w:sz w:val="22"/>
          <w:szCs w:val="22"/>
        </w:rPr>
        <w:lastRenderedPageBreak/>
        <w:t>Šiems kompiuteriams galios suteikia standartinės įtampos septintos kartos „Intel</w:t>
      </w:r>
      <w:r>
        <w:rPr>
          <w:rFonts w:ascii="Trebuchet MS" w:hAnsi="Trebuchet MS"/>
          <w:color w:val="2F3538" w:themeColor="text2" w:themeShade="80"/>
          <w:sz w:val="22"/>
          <w:szCs w:val="22"/>
          <w:vertAlign w:val="superscript"/>
        </w:rPr>
        <w:t>®</w:t>
      </w:r>
      <w:r>
        <w:rPr>
          <w:rFonts w:ascii="Trebuchet MS" w:hAnsi="Trebuchet MS"/>
          <w:color w:val="2F3538" w:themeColor="text2" w:themeShade="80"/>
          <w:sz w:val="22"/>
          <w:szCs w:val="22"/>
        </w:rPr>
        <w:t xml:space="preserve"> Core</w:t>
      </w:r>
      <w:r>
        <w:rPr>
          <w:rFonts w:ascii="Trebuchet MS" w:hAnsi="Trebuchet MS"/>
          <w:color w:val="2F3538" w:themeColor="text2" w:themeShade="80"/>
          <w:sz w:val="22"/>
          <w:szCs w:val="22"/>
          <w:vertAlign w:val="superscript"/>
        </w:rPr>
        <w:t>™</w:t>
      </w:r>
      <w:r>
        <w:rPr>
          <w:rFonts w:ascii="Trebuchet MS" w:hAnsi="Trebuchet MS"/>
          <w:color w:val="2F3538" w:themeColor="text2" w:themeShade="80"/>
          <w:sz w:val="22"/>
          <w:szCs w:val="22"/>
        </w:rPr>
        <w:t>“ procesorius, naujausia, didelio našumo 10 serijos „NVIDIA</w:t>
      </w:r>
      <w:r>
        <w:rPr>
          <w:rFonts w:ascii="Trebuchet MS" w:hAnsi="Trebuchet MS"/>
          <w:color w:val="2F3538" w:themeColor="text2" w:themeShade="80"/>
          <w:sz w:val="22"/>
          <w:szCs w:val="22"/>
          <w:vertAlign w:val="superscript"/>
        </w:rPr>
        <w:t>®</w:t>
      </w:r>
      <w:r>
        <w:rPr>
          <w:rFonts w:ascii="Trebuchet MS" w:hAnsi="Trebuchet MS"/>
          <w:color w:val="2F3538" w:themeColor="text2" w:themeShade="80"/>
          <w:sz w:val="22"/>
          <w:szCs w:val="22"/>
        </w:rPr>
        <w:t xml:space="preserve"> GeForce</w:t>
      </w:r>
      <w:r>
        <w:rPr>
          <w:rFonts w:ascii="Trebuchet MS" w:hAnsi="Trebuchet MS"/>
          <w:color w:val="2F3538" w:themeColor="text2" w:themeShade="80"/>
          <w:sz w:val="22"/>
          <w:szCs w:val="22"/>
          <w:vertAlign w:val="superscript"/>
        </w:rPr>
        <w:t>®</w:t>
      </w:r>
      <w:r>
        <w:rPr>
          <w:rFonts w:ascii="Trebuchet MS" w:hAnsi="Trebuchet MS"/>
          <w:color w:val="2F3538" w:themeColor="text2" w:themeShade="80"/>
          <w:sz w:val="22"/>
          <w:szCs w:val="22"/>
        </w:rPr>
        <w:t>“ vaizdo plokštė, du RAID 0 konfigūracijos NVMe PCIe</w:t>
      </w:r>
      <w:r w:rsidR="00AF1001">
        <w:rPr>
          <w:rStyle w:val="Odwoanieprzypisukocowego"/>
          <w:rFonts w:ascii="Trebuchet MS" w:hAnsi="Trebuchet MS"/>
          <w:color w:val="2F3538" w:themeColor="text2" w:themeShade="80"/>
          <w:sz w:val="22"/>
          <w:szCs w:val="22"/>
        </w:rPr>
        <w:endnoteReference w:id="1"/>
      </w:r>
      <w:r>
        <w:rPr>
          <w:rFonts w:ascii="Trebuchet MS" w:hAnsi="Trebuchet MS"/>
          <w:color w:val="2F3538" w:themeColor="text2" w:themeShade="80"/>
          <w:sz w:val="22"/>
          <w:szCs w:val="22"/>
        </w:rPr>
        <w:t xml:space="preserve"> SSD diskai ir iki 32 GB talpos DDR4 2400 MHz atmintis.  </w:t>
      </w:r>
    </w:p>
    <w:p w14:paraId="5794155F" w14:textId="488E5A37" w:rsidR="00877545" w:rsidRPr="009A2502" w:rsidRDefault="00877545" w:rsidP="00877545">
      <w:pPr>
        <w:spacing w:before="240" w:after="0" w:line="360" w:lineRule="auto"/>
        <w:rPr>
          <w:rFonts w:ascii="Trebuchet MS" w:hAnsi="Trebuchet MS"/>
          <w:color w:val="2F3538" w:themeColor="text2" w:themeShade="80"/>
          <w:sz w:val="22"/>
          <w:szCs w:val="22"/>
        </w:rPr>
      </w:pPr>
      <w:r>
        <w:rPr>
          <w:rFonts w:ascii="Trebuchet MS" w:hAnsi="Trebuchet MS"/>
          <w:color w:val="2F3538" w:themeColor="text2" w:themeShade="80"/>
          <w:sz w:val="22"/>
          <w:szCs w:val="22"/>
        </w:rPr>
        <w:t>Siekiant užtikrinti kuo įtaigesnę žaidimo patirtį, virtualios realybės technologijas palaikantis „Predator Triton 700“ gali atkurti ryškius ir tikroviškus vaizdus 15,6 colio FHD IPS ekrane su NVIDIA</w:t>
      </w:r>
      <w:r>
        <w:rPr>
          <w:rFonts w:ascii="Trebuchet MS" w:hAnsi="Trebuchet MS"/>
          <w:color w:val="2F3538" w:themeColor="text2" w:themeShade="80"/>
          <w:sz w:val="22"/>
          <w:szCs w:val="22"/>
          <w:vertAlign w:val="superscript"/>
        </w:rPr>
        <w:t>®</w:t>
      </w:r>
      <w:r>
        <w:rPr>
          <w:rFonts w:ascii="Trebuchet MS" w:hAnsi="Trebuchet MS"/>
          <w:color w:val="2F3538" w:themeColor="text2" w:themeShade="80"/>
          <w:sz w:val="22"/>
          <w:szCs w:val="22"/>
        </w:rPr>
        <w:t xml:space="preserve"> G-SYNC</w:t>
      </w:r>
      <w:r>
        <w:rPr>
          <w:rFonts w:ascii="Trebuchet MS" w:hAnsi="Trebuchet MS"/>
          <w:color w:val="2F3538" w:themeColor="text2" w:themeShade="80"/>
          <w:sz w:val="22"/>
          <w:szCs w:val="22"/>
          <w:vertAlign w:val="superscript"/>
        </w:rPr>
        <w:t>™</w:t>
      </w:r>
      <w:r>
        <w:rPr>
          <w:rFonts w:ascii="Trebuchet MS" w:hAnsi="Trebuchet MS"/>
          <w:color w:val="2F3538" w:themeColor="text2" w:themeShade="80"/>
          <w:sz w:val="22"/>
          <w:szCs w:val="22"/>
        </w:rPr>
        <w:t xml:space="preserve"> palaikymu, leidžiančiu prijungti išorinį monitorių.  „Dolby Audio</w:t>
      </w:r>
      <w:r>
        <w:rPr>
          <w:rFonts w:ascii="Trebuchet MS" w:hAnsi="Trebuchet MS"/>
          <w:color w:val="2F3538" w:themeColor="text2" w:themeShade="80"/>
          <w:sz w:val="22"/>
          <w:szCs w:val="22"/>
          <w:vertAlign w:val="superscript"/>
        </w:rPr>
        <w:t>™</w:t>
      </w:r>
      <w:r>
        <w:rPr>
          <w:rFonts w:ascii="Trebuchet MS" w:hAnsi="Trebuchet MS"/>
          <w:color w:val="2F3538" w:themeColor="text2" w:themeShade="80"/>
          <w:sz w:val="22"/>
          <w:szCs w:val="22"/>
        </w:rPr>
        <w:t xml:space="preserve"> Premium“ ir „Acer TrueHarmony</w:t>
      </w:r>
      <w:r>
        <w:rPr>
          <w:rFonts w:ascii="Trebuchet MS" w:hAnsi="Trebuchet MS"/>
          <w:color w:val="2F3538" w:themeColor="text2" w:themeShade="80"/>
          <w:sz w:val="22"/>
          <w:szCs w:val="22"/>
          <w:vertAlign w:val="superscript"/>
        </w:rPr>
        <w:t>™</w:t>
      </w:r>
      <w:r>
        <w:rPr>
          <w:rFonts w:ascii="Trebuchet MS" w:hAnsi="Trebuchet MS"/>
          <w:color w:val="2F3538" w:themeColor="text2" w:themeShade="80"/>
          <w:sz w:val="22"/>
          <w:szCs w:val="22"/>
        </w:rPr>
        <w:t>“ užtikrina įspūdingą garsą su sodria akustika.  Naudojant „Skype“ verslui sertifikatą, pokalbių garsas yra aiškus ir nevėluoja.</w:t>
      </w:r>
    </w:p>
    <w:p w14:paraId="485DAE68" w14:textId="40B037C0" w:rsidR="00170B87" w:rsidRPr="009A2502" w:rsidRDefault="005439B3" w:rsidP="00170B87">
      <w:pPr>
        <w:spacing w:before="240" w:after="0" w:line="360" w:lineRule="auto"/>
        <w:rPr>
          <w:rFonts w:ascii="Trebuchet MS" w:hAnsi="Trebuchet MS"/>
          <w:color w:val="2F3538" w:themeColor="text2" w:themeShade="80"/>
          <w:sz w:val="22"/>
          <w:szCs w:val="22"/>
        </w:rPr>
      </w:pPr>
      <w:r>
        <w:rPr>
          <w:rFonts w:ascii="Trebuchet MS" w:hAnsi="Trebuchet MS"/>
          <w:color w:val="2F3538" w:themeColor="text2" w:themeShade="80"/>
          <w:sz w:val="22"/>
          <w:szCs w:val="22"/>
        </w:rPr>
        <w:t>Minėtąsias nešiojamojo kompiuterio specifikacijas papildo „Killer DoubleShot Pro“ tinklo valdymo ir „Thunderbolt</w:t>
      </w:r>
      <w:r>
        <w:rPr>
          <w:rFonts w:ascii="Trebuchet MS" w:hAnsi="Trebuchet MS"/>
          <w:color w:val="2F3538" w:themeColor="text2" w:themeShade="80"/>
          <w:sz w:val="22"/>
          <w:szCs w:val="22"/>
          <w:vertAlign w:val="superscript"/>
        </w:rPr>
        <w:t>™</w:t>
      </w:r>
      <w:r>
        <w:rPr>
          <w:rFonts w:ascii="Trebuchet MS" w:hAnsi="Trebuchet MS"/>
          <w:color w:val="2F3538" w:themeColor="text2" w:themeShade="80"/>
          <w:sz w:val="22"/>
          <w:szCs w:val="22"/>
        </w:rPr>
        <w:t xml:space="preserve"> 3“ ryšio funkcijos, kurios užtikrina iki 40 GB per sek. spartą ir palaiko dvi 4K vaizdo išvestis. „Predator Triton 700“ taip pat turi dvi USB 3.0 jungtis (palaikančias USB įkrovimą be maitinimo), vieną USB 2.0 jungtį, HDMI 2.0 jungtį, vieną „DisplayPort“ jungtį ir „Gigabit Ethernet“ jungtį tiems naudotojams, kuriems labiau patinka laidinis ryšys. Tinklo funkcijas palaiko „Killer DoubleShot</w:t>
      </w:r>
      <w:r>
        <w:rPr>
          <w:rFonts w:ascii="Trebuchet MS" w:hAnsi="Trebuchet MS"/>
          <w:color w:val="2F3538" w:themeColor="text2" w:themeShade="80"/>
          <w:sz w:val="22"/>
          <w:szCs w:val="22"/>
          <w:vertAlign w:val="superscript"/>
        </w:rPr>
        <w:t>™</w:t>
      </w:r>
      <w:r>
        <w:rPr>
          <w:rFonts w:ascii="Trebuchet MS" w:hAnsi="Trebuchet MS"/>
          <w:color w:val="2F3538" w:themeColor="text2" w:themeShade="80"/>
          <w:sz w:val="22"/>
          <w:szCs w:val="22"/>
        </w:rPr>
        <w:t xml:space="preserve"> Pro“ technologija, parenkanti sparčiausią tinklo ryšį (eternetą arba belaidį ryšį) ir siunčianti per šią sąsają visą didelio prioriteto srautą. Standartiniam srautui naudojamas kitas ryšys.</w:t>
      </w:r>
    </w:p>
    <w:p w14:paraId="3D9385CE" w14:textId="139B61A4" w:rsidR="00BA1AE7" w:rsidRPr="009A2502" w:rsidRDefault="00A55FAA" w:rsidP="00ED2171">
      <w:pPr>
        <w:spacing w:before="240" w:after="0" w:line="360" w:lineRule="auto"/>
        <w:rPr>
          <w:rFonts w:ascii="Trebuchet MS" w:hAnsi="Trebuchet MS"/>
          <w:color w:val="2F3538" w:themeColor="text2" w:themeShade="80"/>
          <w:sz w:val="22"/>
          <w:szCs w:val="22"/>
        </w:rPr>
      </w:pPr>
      <w:r>
        <w:rPr>
          <w:rFonts w:ascii="Trebuchet MS" w:hAnsi="Trebuchet MS"/>
          <w:color w:val="2F3538" w:themeColor="text2" w:themeShade="80"/>
          <w:sz w:val="22"/>
          <w:szCs w:val="22"/>
        </w:rPr>
        <w:t>Žinoma, nėra nė vieno žaidimams skirto nešiojamojo kompiuterio, kuris neturėtų mechaninės klaviatūros, užtikrinančios kokybišką teksto rinkimą ir greitą bei tikslų reagavimą. Kiekvienas RGB spalvomis apšviečiamos klaviatūros klavišas gali būti programuojamas atskirai.</w:t>
      </w:r>
    </w:p>
    <w:p w14:paraId="6646EA62" w14:textId="7DF8D9A3" w:rsidR="008108B3" w:rsidRPr="009A2502" w:rsidRDefault="00A55FAA" w:rsidP="00ED2171">
      <w:pPr>
        <w:spacing w:before="240" w:after="0" w:line="360" w:lineRule="auto"/>
        <w:rPr>
          <w:rFonts w:ascii="Trebuchet MS" w:hAnsi="Trebuchet MS"/>
          <w:color w:val="2F3538" w:themeColor="text2" w:themeShade="80"/>
          <w:sz w:val="22"/>
          <w:szCs w:val="22"/>
        </w:rPr>
      </w:pPr>
      <w:r>
        <w:rPr>
          <w:rFonts w:ascii="Trebuchet MS" w:hAnsi="Trebuchet MS"/>
          <w:color w:val="2F3538" w:themeColor="text2" w:themeShade="80"/>
          <w:sz w:val="22"/>
          <w:szCs w:val="22"/>
        </w:rPr>
        <w:t>„PredatorSense“ programinė įranga leidžia žaidėjams iš pagrindinės sąsajos valdyti ir tinkinti svarbiausias „Predator Triton 700“ funkcijas, įskaitant apšvietimą, sparčiuosius klavišus, ventiliatorių valdymą ir bendrą sistemos stebėjimą.</w:t>
      </w:r>
    </w:p>
    <w:p w14:paraId="7525ED50" w14:textId="69EA4134" w:rsidR="00FA2B2D" w:rsidRPr="009A2502" w:rsidRDefault="009A2502" w:rsidP="00ED2171">
      <w:pPr>
        <w:spacing w:before="240" w:after="0" w:line="360" w:lineRule="auto"/>
        <w:rPr>
          <w:rFonts w:ascii="Trebuchet MS" w:hAnsi="Trebuchet MS"/>
          <w:color w:val="2F3538" w:themeColor="text2" w:themeShade="80"/>
          <w:sz w:val="22"/>
          <w:szCs w:val="22"/>
        </w:rPr>
      </w:pPr>
      <w:r>
        <w:rPr>
          <w:rFonts w:ascii="Trebuchet MS" w:hAnsi="Trebuchet MS"/>
          <w:color w:val="2F3538" w:themeColor="text2" w:themeShade="80"/>
          <w:sz w:val="22"/>
          <w:szCs w:val="22"/>
        </w:rPr>
        <w:t>„Triton“ dviejų ventiliatorių sistemą sudaro „Acer“ patentuoti „AeroBlade™“ 3D ventiliatoriai su itin plonomis metalinėmis mentėmis, kurie užtikrina sklandų įrenginio veikimą intensyviai ir daug žaidžiant.</w:t>
      </w:r>
    </w:p>
    <w:p w14:paraId="7646B018" w14:textId="1EF8273F" w:rsidR="005F6EF7" w:rsidRDefault="00A43DBE" w:rsidP="00DB5786">
      <w:pPr>
        <w:spacing w:before="240" w:after="0" w:line="360" w:lineRule="auto"/>
        <w:rPr>
          <w:rFonts w:ascii="Trebuchet MS" w:hAnsi="Trebuchet MS"/>
          <w:color w:val="2F3538" w:themeColor="text2" w:themeShade="80"/>
          <w:sz w:val="22"/>
          <w:szCs w:val="22"/>
        </w:rPr>
      </w:pPr>
      <w:bookmarkStart w:id="0" w:name="_GoBack"/>
      <w:r>
        <w:rPr>
          <w:rFonts w:ascii="Trebuchet MS" w:hAnsi="Trebuchet MS"/>
          <w:color w:val="2F3538" w:themeColor="text2" w:themeShade="80"/>
          <w:sz w:val="22"/>
          <w:szCs w:val="22"/>
        </w:rPr>
        <w:t xml:space="preserve">Tikslios specifikacijos, kainos ir galimi modeliai skirtinguose regionuose skirsis. Norėdami sužinoti daugiau apie konkrečiose rinkose parduodamus kompiuterius, produktų specifikacijas ir kainas, susisiekite su artimiausiu „Acer“ biuru, kurio kontaktus rasite apsilankę </w:t>
      </w:r>
      <w:hyperlink r:id="rId8" w:history="1">
        <w:r>
          <w:rPr>
            <w:rStyle w:val="Hipercze"/>
            <w:rFonts w:ascii="Trebuchet MS" w:hAnsi="Trebuchet MS"/>
            <w:color w:val="2F3538" w:themeColor="text2" w:themeShade="80"/>
            <w:sz w:val="22"/>
            <w:szCs w:val="22"/>
          </w:rPr>
          <w:t>www.acer.com</w:t>
        </w:r>
      </w:hyperlink>
      <w:r>
        <w:rPr>
          <w:rFonts w:ascii="Trebuchet MS" w:hAnsi="Trebuchet MS"/>
          <w:color w:val="2F3538" w:themeColor="text2" w:themeShade="80"/>
          <w:sz w:val="22"/>
          <w:szCs w:val="22"/>
        </w:rPr>
        <w:t>.</w:t>
      </w:r>
    </w:p>
    <w:p w14:paraId="6294023F" w14:textId="7AAE9523" w:rsidR="009C516B" w:rsidRPr="004411BA" w:rsidRDefault="009C516B" w:rsidP="004411BA">
      <w:pPr>
        <w:pStyle w:val="BodyA"/>
        <w:spacing w:before="240" w:after="0" w:line="360" w:lineRule="auto"/>
        <w:rPr>
          <w:rFonts w:eastAsia="Arial" w:cs="Arial"/>
          <w:color w:val="000000"/>
          <w:sz w:val="22"/>
          <w:szCs w:val="22"/>
        </w:rPr>
      </w:pPr>
      <w:r>
        <w:rPr>
          <w:rFonts w:ascii="Trebuchet MS" w:hAnsi="Trebuchet MS"/>
          <w:color w:val="000000"/>
          <w:sz w:val="22"/>
          <w:szCs w:val="22"/>
        </w:rPr>
        <w:t xml:space="preserve">Naujasis „Predator Triton 700“ kompiuteris buvo pristatytas šiandien „next@acer“ spaudos konferencijoje Niujorke. Įmonė paskelbė apie naujus įrenginius ir sprendimus žaidėjams, </w:t>
      </w:r>
      <w:r>
        <w:rPr>
          <w:rFonts w:ascii="Trebuchet MS" w:hAnsi="Trebuchet MS"/>
          <w:color w:val="000000"/>
          <w:sz w:val="22"/>
          <w:szCs w:val="22"/>
        </w:rPr>
        <w:lastRenderedPageBreak/>
        <w:t xml:space="preserve">kūrėjams, šeimoms, studentams ir profesionalams. Daugiau informacijos rasite apsilankę </w:t>
      </w:r>
      <w:hyperlink r:id="rId9" w:history="1">
        <w:r>
          <w:rPr>
            <w:rStyle w:val="Hipercze"/>
            <w:rFonts w:ascii="Trebuchet MS" w:hAnsi="Trebuchet MS"/>
            <w:color w:val="000000"/>
            <w:sz w:val="22"/>
            <w:szCs w:val="22"/>
          </w:rPr>
          <w:t>www.acer.com/nextatacer</w:t>
        </w:r>
      </w:hyperlink>
      <w:r>
        <w:rPr>
          <w:rFonts w:ascii="Trebuchet MS" w:hAnsi="Trebuchet MS"/>
          <w:color w:val="000000"/>
          <w:sz w:val="22"/>
          <w:szCs w:val="22"/>
        </w:rPr>
        <w:t>.</w:t>
      </w:r>
    </w:p>
    <w:bookmarkEnd w:id="0"/>
    <w:p w14:paraId="022564EC" w14:textId="13F16459" w:rsidR="00CD1FC4" w:rsidRPr="009A2502" w:rsidRDefault="00A9620F" w:rsidP="00A9620F">
      <w:pPr>
        <w:spacing w:before="240" w:after="0"/>
        <w:jc w:val="both"/>
        <w:rPr>
          <w:rFonts w:ascii="Trebuchet MS" w:hAnsi="Trebuchet MS"/>
          <w:b/>
          <w:color w:val="2F3538" w:themeColor="text2" w:themeShade="80"/>
          <w:sz w:val="20"/>
        </w:rPr>
      </w:pPr>
      <w:r>
        <w:rPr>
          <w:rFonts w:ascii="Trebuchet MS" w:hAnsi="Trebuchet MS"/>
          <w:b/>
          <w:color w:val="2F3538" w:themeColor="text2" w:themeShade="80"/>
          <w:sz w:val="20"/>
        </w:rPr>
        <w:t>Apie „Acer“</w:t>
      </w:r>
    </w:p>
    <w:p w14:paraId="7C781B29" w14:textId="26B6ECE8" w:rsidR="00F944F5" w:rsidRPr="009A2502" w:rsidRDefault="00F944F5" w:rsidP="00F944F5">
      <w:pPr>
        <w:spacing w:before="240"/>
        <w:rPr>
          <w:rFonts w:ascii="Trebuchet MS" w:hAnsi="Trebuchet MS"/>
          <w:color w:val="2F3538" w:themeColor="text2" w:themeShade="80"/>
          <w:sz w:val="18"/>
          <w:szCs w:val="18"/>
        </w:rPr>
      </w:pPr>
      <w:r>
        <w:rPr>
          <w:rFonts w:ascii="Trebuchet MS" w:hAnsi="Trebuchet MS"/>
          <w:color w:val="2F3538" w:themeColor="text2" w:themeShade="80"/>
          <w:sz w:val="18"/>
          <w:szCs w:val="18"/>
        </w:rPr>
        <w:t xml:space="preserve">„Acer“ buvo įkurta 1976 m. kaip techninės, programinės įrangos ir paslaugų įmonė, kurios veikla apima inovatyvių gaminių, padedančių gerinti žmonių gyvenimus, tyrimus, dizainą, rinkodarą, pardavimą ir palaikymą. „Acer“ siūlo kompiuterius, ekranus, projektorius, serverius, planšetinius kompiuterius, išmaniuosius telefonus ir ant rankos nešiojamus įrenginius. Ji taip pat kuria debesies technologijomis pagrįstus sprendimus, kad būtų lengviau sujungti internetu sąveikaujančius įrenginius. 2016 m. „Acer“ atšventė savo 40-ąjį jubiliejų. Šiuo metu ji yra viena iš 5 didžiausių kompiuterių gamintojų pasaulyje. Įmonė veikia daugiau nei 160 šalių ir joje dirba 7 000 žmonių. Daugiau informacijos rasite apsilankę </w:t>
      </w:r>
      <w:hyperlink r:id="rId10" w:history="1">
        <w:r>
          <w:rPr>
            <w:rStyle w:val="Hipercze"/>
            <w:rFonts w:ascii="Trebuchet MS" w:hAnsi="Trebuchet MS"/>
            <w:color w:val="2F3538" w:themeColor="text2" w:themeShade="80"/>
            <w:sz w:val="18"/>
            <w:szCs w:val="18"/>
          </w:rPr>
          <w:t>www.acer.com</w:t>
        </w:r>
      </w:hyperlink>
      <w:r>
        <w:rPr>
          <w:rFonts w:ascii="Trebuchet MS" w:hAnsi="Trebuchet MS"/>
          <w:color w:val="2F3538" w:themeColor="text2" w:themeShade="80"/>
          <w:sz w:val="18"/>
          <w:szCs w:val="18"/>
        </w:rPr>
        <w:t>.</w:t>
      </w:r>
    </w:p>
    <w:p w14:paraId="6F5AB5DE" w14:textId="2C474744" w:rsidR="004727EA" w:rsidRPr="009A2502" w:rsidRDefault="004727EA" w:rsidP="00A9620F">
      <w:pPr>
        <w:spacing w:before="240" w:after="0"/>
        <w:rPr>
          <w:rFonts w:ascii="Trebuchet MS" w:hAnsi="Trebuchet MS"/>
          <w:b/>
          <w:color w:val="2F3538" w:themeColor="text2" w:themeShade="80"/>
          <w:sz w:val="20"/>
        </w:rPr>
      </w:pPr>
      <w:r>
        <w:rPr>
          <w:rFonts w:ascii="Trebuchet MS" w:hAnsi="Trebuchet MS"/>
          <w:b/>
          <w:color w:val="2F3538" w:themeColor="text2" w:themeShade="80"/>
          <w:sz w:val="20"/>
        </w:rPr>
        <w:t>Kontaktai spaudai</w:t>
      </w:r>
    </w:p>
    <w:p w14:paraId="03F6ED06" w14:textId="4147501E" w:rsidR="00DE32F6" w:rsidRPr="009A2502" w:rsidRDefault="00002FAB" w:rsidP="00DE32F6">
      <w:pPr>
        <w:spacing w:before="240" w:after="0"/>
        <w:rPr>
          <w:rFonts w:ascii="Trebuchet MS" w:hAnsi="Trebuchet MS"/>
          <w:color w:val="2F3538" w:themeColor="text2" w:themeShade="80"/>
          <w:sz w:val="18"/>
          <w:szCs w:val="18"/>
        </w:rPr>
      </w:pPr>
      <w:r>
        <w:rPr>
          <w:rFonts w:ascii="Trebuchet MS" w:hAnsi="Trebuchet MS"/>
          <w:color w:val="2F3538" w:themeColor="text2" w:themeShade="80"/>
          <w:sz w:val="18"/>
          <w:szCs w:val="18"/>
        </w:rPr>
        <w:t>Šiaurės ir Pietų Amerikos regionas – Lisa Emard</w:t>
      </w:r>
      <w:r>
        <w:rPr>
          <w:rFonts w:ascii="Trebuchet MS" w:hAnsi="Trebuchet MS"/>
          <w:color w:val="2F3538" w:themeColor="text2" w:themeShade="80"/>
          <w:sz w:val="18"/>
          <w:szCs w:val="18"/>
        </w:rPr>
        <w:tab/>
      </w:r>
      <w:r>
        <w:rPr>
          <w:rFonts w:ascii="Trebuchet MS" w:hAnsi="Trebuchet MS"/>
          <w:color w:val="2F3538" w:themeColor="text2" w:themeShade="80"/>
          <w:sz w:val="18"/>
          <w:szCs w:val="18"/>
        </w:rPr>
        <w:tab/>
        <w:t>Tel.: +1-949-471-7705</w:t>
      </w:r>
      <w:r>
        <w:rPr>
          <w:rFonts w:ascii="Trebuchet MS" w:hAnsi="Trebuchet MS"/>
          <w:color w:val="2F3538" w:themeColor="text2" w:themeShade="80"/>
          <w:sz w:val="18"/>
          <w:szCs w:val="18"/>
        </w:rPr>
        <w:tab/>
        <w:t>El. paštas: lisa.emard@acer.com</w:t>
      </w:r>
      <w:r>
        <w:rPr>
          <w:rFonts w:ascii="Trebuchet MS" w:hAnsi="Trebuchet MS"/>
          <w:color w:val="2F3538" w:themeColor="text2" w:themeShade="80"/>
          <w:sz w:val="18"/>
          <w:szCs w:val="18"/>
        </w:rPr>
        <w:br/>
        <w:t>EMEA regionas – Manuel Linnig</w:t>
      </w:r>
      <w:r>
        <w:rPr>
          <w:rFonts w:ascii="Trebuchet MS" w:hAnsi="Trebuchet MS"/>
          <w:color w:val="2F3538" w:themeColor="text2" w:themeShade="80"/>
          <w:sz w:val="18"/>
          <w:szCs w:val="18"/>
        </w:rPr>
        <w:tab/>
      </w:r>
      <w:r>
        <w:rPr>
          <w:rFonts w:ascii="Trebuchet MS" w:hAnsi="Trebuchet MS"/>
          <w:color w:val="2F3538" w:themeColor="text2" w:themeShade="80"/>
          <w:sz w:val="18"/>
          <w:szCs w:val="18"/>
        </w:rPr>
        <w:tab/>
        <w:t>Tel.: +41 91 2610 522</w:t>
      </w:r>
      <w:r>
        <w:rPr>
          <w:rFonts w:ascii="Trebuchet MS" w:hAnsi="Trebuchet MS"/>
          <w:color w:val="2F3538" w:themeColor="text2" w:themeShade="80"/>
          <w:sz w:val="18"/>
          <w:szCs w:val="18"/>
        </w:rPr>
        <w:tab/>
        <w:t>El. paštas: manuel.linnig@acer.com</w:t>
      </w:r>
      <w:r>
        <w:rPr>
          <w:rFonts w:ascii="Trebuchet MS" w:hAnsi="Trebuchet MS"/>
          <w:color w:val="2F3538" w:themeColor="text2" w:themeShade="80"/>
          <w:sz w:val="18"/>
          <w:szCs w:val="18"/>
        </w:rPr>
        <w:br/>
        <w:t>Įmonė / Azijos regionas – Steven Chung</w:t>
      </w:r>
      <w:r>
        <w:rPr>
          <w:rFonts w:ascii="Trebuchet MS" w:hAnsi="Trebuchet MS"/>
          <w:color w:val="2F3538" w:themeColor="text2" w:themeShade="80"/>
          <w:sz w:val="18"/>
          <w:szCs w:val="18"/>
        </w:rPr>
        <w:tab/>
      </w:r>
      <w:r>
        <w:rPr>
          <w:rFonts w:ascii="Trebuchet MS" w:hAnsi="Trebuchet MS"/>
          <w:color w:val="2F3538" w:themeColor="text2" w:themeShade="80"/>
          <w:sz w:val="18"/>
          <w:szCs w:val="18"/>
        </w:rPr>
        <w:tab/>
        <w:t>Tel.: +886-2-86913202</w:t>
      </w:r>
      <w:r>
        <w:rPr>
          <w:rFonts w:ascii="Trebuchet MS" w:hAnsi="Trebuchet MS"/>
          <w:color w:val="2F3538" w:themeColor="text2" w:themeShade="80"/>
          <w:sz w:val="18"/>
          <w:szCs w:val="18"/>
        </w:rPr>
        <w:tab/>
        <w:t>El. paštas: steven.h.chung@acer.com</w:t>
      </w:r>
    </w:p>
    <w:p w14:paraId="00868DF2" w14:textId="77777777" w:rsidR="00CD1FC4" w:rsidRPr="009A2502" w:rsidRDefault="00CD1FC4" w:rsidP="0005791C">
      <w:pPr>
        <w:spacing w:after="0"/>
        <w:rPr>
          <w:rFonts w:ascii="Trebuchet MS" w:hAnsi="Trebuchet MS"/>
          <w:color w:val="2F3538" w:themeColor="text2" w:themeShade="80"/>
          <w:sz w:val="18"/>
          <w:szCs w:val="18"/>
        </w:rPr>
      </w:pPr>
    </w:p>
    <w:p w14:paraId="2AF84F29" w14:textId="77777777" w:rsidR="00B0482A" w:rsidRPr="009A2502" w:rsidRDefault="00B0482A" w:rsidP="0005791C">
      <w:pPr>
        <w:spacing w:after="0"/>
        <w:rPr>
          <w:rFonts w:ascii="Trebuchet MS" w:hAnsi="Trebuchet MS"/>
          <w:color w:val="2F3538" w:themeColor="text2" w:themeShade="80"/>
          <w:sz w:val="18"/>
          <w:szCs w:val="18"/>
        </w:rPr>
      </w:pPr>
    </w:p>
    <w:p w14:paraId="37F4D0F9" w14:textId="59AFAC6E" w:rsidR="000B5DC6" w:rsidRPr="009A2502" w:rsidRDefault="00577112" w:rsidP="0005791C">
      <w:pPr>
        <w:spacing w:after="0"/>
        <w:jc w:val="both"/>
        <w:rPr>
          <w:rFonts w:ascii="Trebuchet MS" w:hAnsi="Trebuchet MS"/>
          <w:color w:val="2F3538" w:themeColor="text2" w:themeShade="80"/>
        </w:rPr>
      </w:pPr>
      <w:r>
        <w:rPr>
          <w:rFonts w:ascii="Trebuchet MS" w:hAnsi="Trebuchet MS"/>
          <w:color w:val="2F3538" w:themeColor="text2" w:themeShade="80"/>
          <w:sz w:val="18"/>
          <w:szCs w:val="18"/>
        </w:rPr>
        <w:t>© „Acer Inc.“, 2017. Visos teisės saugomos. „Acer“ ir „Acer“ logotipas yra registruotieji „Acer Inc.“ prekių ženklai. Kiti nurodyti ar kitaip pateikti prekių ženklai, registruotieji prekių ir (arba) paslaugų ženklai yra jų atitinkamų savininkų nuosavybė. Visi pasiūlymai gali būti keičiami be išankstinio pranešimo ar įsipareigojimo ir gali būti nepasiekiami pardavimo kanalais. Nurodytos kainos yra gamintojo siūlomos mažmeninės prekybos kainos, kurios skirtingose vietose gali skirtis. Pardavimo mokesčiai taikomi papildomai.</w:t>
      </w:r>
    </w:p>
    <w:sectPr w:rsidR="000B5DC6" w:rsidRPr="009A2502" w:rsidSect="002515E2">
      <w:footerReference w:type="even" r:id="rId11"/>
      <w:footerReference w:type="default" r:id="rId12"/>
      <w:headerReference w:type="first" r:id="rId13"/>
      <w:endnotePr>
        <w:numFmt w:val="decimal"/>
      </w:endnotePr>
      <w:pgSz w:w="11907" w:h="16839" w:code="9"/>
      <w:pgMar w:top="2448" w:right="1152" w:bottom="1152" w:left="1152" w:header="86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823E07" w14:textId="77777777" w:rsidR="00D95F4A" w:rsidRDefault="00D95F4A" w:rsidP="00DA163B">
      <w:r>
        <w:separator/>
      </w:r>
    </w:p>
  </w:endnote>
  <w:endnote w:type="continuationSeparator" w:id="0">
    <w:p w14:paraId="0FB9DB48" w14:textId="77777777" w:rsidR="00D95F4A" w:rsidRDefault="00D95F4A" w:rsidP="00DA163B">
      <w:r>
        <w:continuationSeparator/>
      </w:r>
    </w:p>
  </w:endnote>
  <w:endnote w:id="1">
    <w:p w14:paraId="74C7BD30" w14:textId="28034E6B" w:rsidR="00AF1001" w:rsidRDefault="00AF1001">
      <w:pPr>
        <w:pStyle w:val="Tekstprzypisukocowego"/>
      </w:pPr>
      <w:r>
        <w:rPr>
          <w:rStyle w:val="Odwoanieprzypisukocowego"/>
        </w:rPr>
        <w:endnoteRef/>
      </w:r>
      <w:r>
        <w:t xml:space="preserve"> </w:t>
      </w:r>
      <w:r>
        <w:rPr>
          <w:rFonts w:ascii="Trebuchet MS" w:hAnsi="Trebuchet MS"/>
          <w:sz w:val="17"/>
          <w:szCs w:val="17"/>
        </w:rPr>
        <w:t>Specifikacijos skirtinguose regionuose ir rinkose gali skirtis.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cer Foco Light">
    <w:altName w:val="Segoe Script"/>
    <w:panose1 w:val="020B0404050202020203"/>
    <w:charset w:val="EE"/>
    <w:family w:val="swiss"/>
    <w:pitch w:val="variable"/>
    <w:sig w:usb0="A00002AF" w:usb1="5000205B" w:usb2="00000000" w:usb3="00000000" w:csb0="0000009F" w:csb1="00000000"/>
  </w:font>
  <w:font w:name="Acer Foco">
    <w:altName w:val="Arial"/>
    <w:panose1 w:val="020B0604050202020203"/>
    <w:charset w:val="EE"/>
    <w:family w:val="swiss"/>
    <w:pitch w:val="variable"/>
    <w:sig w:usb0="A00002AF" w:usb1="5000205B" w:usb2="00000000" w:usb3="00000000" w:csb0="0000009F" w:csb1="00000000"/>
  </w:font>
  <w:font w:name="Acer Foco Semibold">
    <w:altName w:val="Arial"/>
    <w:panose1 w:val="020B0604050202020203"/>
    <w:charset w:val="EE"/>
    <w:family w:val="swiss"/>
    <w:pitch w:val="variable"/>
    <w:sig w:usb0="A00002AF" w:usb1="50002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sans-serif">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1DCF3" w14:textId="77777777" w:rsidR="004C0D5C" w:rsidRDefault="004C0D5C" w:rsidP="00DF6C9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9AA281E" w14:textId="77777777" w:rsidR="004C0D5C" w:rsidRDefault="004C0D5C" w:rsidP="004C0D5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4E4FC" w14:textId="78457E9F" w:rsidR="004C0D5C" w:rsidRPr="006C3493" w:rsidRDefault="004C0D5C" w:rsidP="00DF6C98">
    <w:pPr>
      <w:pStyle w:val="Stopka"/>
      <w:framePr w:wrap="around" w:vAnchor="text" w:hAnchor="margin" w:xAlign="right" w:y="1"/>
      <w:rPr>
        <w:rStyle w:val="Numerstrony"/>
        <w:rFonts w:ascii="Trebuchet MS" w:hAnsi="Trebuchet MS"/>
      </w:rPr>
    </w:pPr>
    <w:r w:rsidRPr="006C3493">
      <w:rPr>
        <w:rStyle w:val="Numerstrony"/>
        <w:rFonts w:ascii="Trebuchet MS" w:hAnsi="Trebuchet MS"/>
      </w:rPr>
      <w:fldChar w:fldCharType="begin"/>
    </w:r>
    <w:r w:rsidRPr="006C3493">
      <w:rPr>
        <w:rStyle w:val="Numerstrony"/>
        <w:rFonts w:ascii="Trebuchet MS" w:hAnsi="Trebuchet MS"/>
      </w:rPr>
      <w:instrText xml:space="preserve">PAGE  </w:instrText>
    </w:r>
    <w:r w:rsidRPr="006C3493">
      <w:rPr>
        <w:rStyle w:val="Numerstrony"/>
        <w:rFonts w:ascii="Trebuchet MS" w:hAnsi="Trebuchet MS"/>
      </w:rPr>
      <w:fldChar w:fldCharType="separate"/>
    </w:r>
    <w:r w:rsidR="006827D3">
      <w:rPr>
        <w:rStyle w:val="Numerstrony"/>
        <w:rFonts w:ascii="Trebuchet MS" w:hAnsi="Trebuchet MS"/>
        <w:noProof/>
      </w:rPr>
      <w:t>2</w:t>
    </w:r>
    <w:r w:rsidRPr="006C3493">
      <w:rPr>
        <w:rStyle w:val="Numerstrony"/>
        <w:rFonts w:ascii="Trebuchet MS" w:hAnsi="Trebuchet MS"/>
      </w:rPr>
      <w:fldChar w:fldCharType="end"/>
    </w:r>
  </w:p>
  <w:p w14:paraId="41A8A6D4" w14:textId="77777777" w:rsidR="004C0D5C" w:rsidRPr="006C3493" w:rsidRDefault="004C0D5C" w:rsidP="004C0D5C">
    <w:pPr>
      <w:pStyle w:val="Stopka"/>
      <w:ind w:right="360"/>
      <w:rPr>
        <w:rFonts w:ascii="Trebuchet MS" w:hAnsi="Trebuchet M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E8951F" w14:textId="77777777" w:rsidR="00D95F4A" w:rsidRDefault="00D95F4A" w:rsidP="00DA163B"/>
  </w:footnote>
  <w:footnote w:type="continuationSeparator" w:id="0">
    <w:p w14:paraId="176D22DF" w14:textId="77777777" w:rsidR="00D95F4A" w:rsidRDefault="00D95F4A" w:rsidP="00DA16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C067D" w14:textId="4A865CD4" w:rsidR="00557EF3" w:rsidRDefault="00557EF3" w:rsidP="00557EF3">
    <w:pPr>
      <w:pStyle w:val="Nagwek"/>
      <w:jc w:val="both"/>
      <w:rPr>
        <w:rStyle w:val="Nagwek4Znak"/>
        <w:rFonts w:ascii="Trebuchet MS" w:hAnsi="Trebuchet MS"/>
        <w:b/>
        <w:i w:val="0"/>
        <w:color w:val="414042" w:themeColor="text1"/>
        <w:sz w:val="15"/>
        <w:szCs w:val="15"/>
      </w:rPr>
    </w:pPr>
    <w:r>
      <w:rPr>
        <w:noProof/>
        <w:lang w:val="pl-PL" w:eastAsia="pl-PL"/>
      </w:rPr>
      <w:drawing>
        <wp:anchor distT="0" distB="0" distL="114300" distR="114300" simplePos="0" relativeHeight="251656704" behindDoc="0" locked="0" layoutInCell="1" allowOverlap="1" wp14:anchorId="5DA736D9" wp14:editId="72A8EC15">
          <wp:simplePos x="0" y="0"/>
          <wp:positionH relativeFrom="column">
            <wp:posOffset>0</wp:posOffset>
          </wp:positionH>
          <wp:positionV relativeFrom="paragraph">
            <wp:posOffset>-90170</wp:posOffset>
          </wp:positionV>
          <wp:extent cx="1181100" cy="387350"/>
          <wp:effectExtent l="0" t="0" r="12700" b="0"/>
          <wp:wrapThrough wrapText="bothSides">
            <wp:wrapPolygon edited="0">
              <wp:start x="0" y="0"/>
              <wp:lineTo x="0" y="19830"/>
              <wp:lineTo x="21368" y="19830"/>
              <wp:lineTo x="21368" y="0"/>
              <wp:lineTo x="0" y="0"/>
            </wp:wrapPolygon>
          </wp:wrapThrough>
          <wp:docPr id="1" name="Picture 1" descr="Macintosh HD:Users:jcho:Desktop:Acer:acer_logo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descr="Macintosh HD:Users:jcho:Desktop:Acer:acer_logo_4c.jpg"/>
                  <pic:cNvPicPr>
                    <a:picLocks noChangeAspect="1" noChangeArrowheads="1"/>
                  </pic:cNvPicPr>
                </pic:nvPicPr>
                <pic:blipFill>
                  <a:blip r:embed="rId1">
                    <a:alphaModFix/>
                    <a:extLst>
                      <a:ext uri="{28A0092B-C50C-407E-A947-70E740481C1C}">
                        <a14:useLocalDpi xmlns:a14="http://schemas.microsoft.com/office/drawing/2010/main" val="0"/>
                      </a:ext>
                    </a:extLst>
                  </a:blip>
                  <a:srcRect/>
                  <a:stretch>
                    <a:fillRect/>
                  </a:stretch>
                </pic:blipFill>
                <pic:spPr bwMode="auto">
                  <a:xfrm>
                    <a:off x="0" y="0"/>
                    <a:ext cx="1181100" cy="387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41D17C" w14:textId="559F7EAB" w:rsidR="00557EF3" w:rsidRDefault="00557EF3" w:rsidP="00557EF3">
    <w:pPr>
      <w:pStyle w:val="Nagwek"/>
      <w:jc w:val="both"/>
      <w:rPr>
        <w:rStyle w:val="Nagwek4Znak"/>
        <w:rFonts w:ascii="Trebuchet MS" w:hAnsi="Trebuchet MS"/>
        <w:b/>
        <w:i w:val="0"/>
        <w:color w:val="414042" w:themeColor="text1"/>
        <w:sz w:val="15"/>
        <w:szCs w:val="15"/>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447C9"/>
    <w:multiLevelType w:val="hybridMultilevel"/>
    <w:tmpl w:val="7BE6873E"/>
    <w:lvl w:ilvl="0" w:tplc="04090001">
      <w:start w:val="1"/>
      <w:numFmt w:val="bullet"/>
      <w:lvlText w:val=""/>
      <w:lvlJc w:val="left"/>
      <w:pPr>
        <w:tabs>
          <w:tab w:val="num" w:pos="480"/>
        </w:tabs>
        <w:ind w:left="480" w:hanging="480"/>
      </w:pPr>
      <w:rPr>
        <w:rFonts w:ascii="Symbol" w:hAnsi="Symbol" w:hint="default"/>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5D2A5B87"/>
    <w:multiLevelType w:val="multilevel"/>
    <w:tmpl w:val="AE069B36"/>
    <w:lvl w:ilvl="0">
      <w:start w:val="1"/>
      <w:numFmt w:val="decimal"/>
      <w:lvlText w:val="%1."/>
      <w:lvlJc w:val="left"/>
      <w:pPr>
        <w:ind w:left="369" w:hanging="369"/>
      </w:pPr>
      <w:rPr>
        <w:rFonts w:asciiTheme="minorHAnsi" w:hAnsiTheme="minorHAnsi" w:hint="default"/>
        <w:b/>
        <w:sz w:val="20"/>
      </w:rPr>
    </w:lvl>
    <w:lvl w:ilvl="1">
      <w:start w:val="1"/>
      <w:numFmt w:val="upperLetter"/>
      <w:pStyle w:val="Answers"/>
      <w:lvlText w:val="%2."/>
      <w:lvlJc w:val="left"/>
      <w:pPr>
        <w:ind w:left="567" w:hanging="283"/>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hyphenationZone w:val="425"/>
  <w:characterSpacingControl w:val="doNotCompress"/>
  <w:hdrShapeDefaults>
    <o:shapedefaults v:ext="edit" spidmax="14337"/>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895"/>
    <w:rsid w:val="00002FAB"/>
    <w:rsid w:val="00013AE2"/>
    <w:rsid w:val="00037437"/>
    <w:rsid w:val="00043309"/>
    <w:rsid w:val="000456F7"/>
    <w:rsid w:val="000459A8"/>
    <w:rsid w:val="0005366D"/>
    <w:rsid w:val="0005791C"/>
    <w:rsid w:val="00083642"/>
    <w:rsid w:val="0009392A"/>
    <w:rsid w:val="000A238E"/>
    <w:rsid w:val="000A6EC3"/>
    <w:rsid w:val="000B5DC6"/>
    <w:rsid w:val="000B7577"/>
    <w:rsid w:val="000E4B09"/>
    <w:rsid w:val="000F1B95"/>
    <w:rsid w:val="000F777B"/>
    <w:rsid w:val="00100743"/>
    <w:rsid w:val="00102318"/>
    <w:rsid w:val="00163778"/>
    <w:rsid w:val="00163F02"/>
    <w:rsid w:val="00170B87"/>
    <w:rsid w:val="00175329"/>
    <w:rsid w:val="00183599"/>
    <w:rsid w:val="00184B9D"/>
    <w:rsid w:val="00187A1B"/>
    <w:rsid w:val="001A736C"/>
    <w:rsid w:val="001B18DA"/>
    <w:rsid w:val="001C26DB"/>
    <w:rsid w:val="001F34DC"/>
    <w:rsid w:val="00221726"/>
    <w:rsid w:val="002223F5"/>
    <w:rsid w:val="002248F5"/>
    <w:rsid w:val="00232D1E"/>
    <w:rsid w:val="002452E2"/>
    <w:rsid w:val="002515E2"/>
    <w:rsid w:val="002538D6"/>
    <w:rsid w:val="0025432D"/>
    <w:rsid w:val="002655DB"/>
    <w:rsid w:val="002A1269"/>
    <w:rsid w:val="002A489D"/>
    <w:rsid w:val="002D4F77"/>
    <w:rsid w:val="002F67F3"/>
    <w:rsid w:val="0033395C"/>
    <w:rsid w:val="00346021"/>
    <w:rsid w:val="003658FF"/>
    <w:rsid w:val="0038021F"/>
    <w:rsid w:val="003823A7"/>
    <w:rsid w:val="00393110"/>
    <w:rsid w:val="003C6E7E"/>
    <w:rsid w:val="003D6726"/>
    <w:rsid w:val="003F2A31"/>
    <w:rsid w:val="00440511"/>
    <w:rsid w:val="004411BA"/>
    <w:rsid w:val="00444147"/>
    <w:rsid w:val="00455A66"/>
    <w:rsid w:val="004727EA"/>
    <w:rsid w:val="00480EC8"/>
    <w:rsid w:val="004C0D5C"/>
    <w:rsid w:val="004C139B"/>
    <w:rsid w:val="004C41A7"/>
    <w:rsid w:val="004F44D5"/>
    <w:rsid w:val="00530735"/>
    <w:rsid w:val="00540FFA"/>
    <w:rsid w:val="005439B3"/>
    <w:rsid w:val="00557EF3"/>
    <w:rsid w:val="005659A1"/>
    <w:rsid w:val="0056618F"/>
    <w:rsid w:val="00577112"/>
    <w:rsid w:val="00590AE3"/>
    <w:rsid w:val="00597932"/>
    <w:rsid w:val="005B462F"/>
    <w:rsid w:val="005C54CA"/>
    <w:rsid w:val="005C7111"/>
    <w:rsid w:val="005F1571"/>
    <w:rsid w:val="005F6EF7"/>
    <w:rsid w:val="00600B8D"/>
    <w:rsid w:val="00601ADB"/>
    <w:rsid w:val="00603D39"/>
    <w:rsid w:val="00605155"/>
    <w:rsid w:val="00610E1E"/>
    <w:rsid w:val="006273FD"/>
    <w:rsid w:val="00656282"/>
    <w:rsid w:val="00661895"/>
    <w:rsid w:val="006827D3"/>
    <w:rsid w:val="00685E2A"/>
    <w:rsid w:val="0068755B"/>
    <w:rsid w:val="0069697C"/>
    <w:rsid w:val="006A2D63"/>
    <w:rsid w:val="006B1688"/>
    <w:rsid w:val="006B5CD6"/>
    <w:rsid w:val="006C3493"/>
    <w:rsid w:val="006E76C8"/>
    <w:rsid w:val="006F23CA"/>
    <w:rsid w:val="00707F6A"/>
    <w:rsid w:val="00726954"/>
    <w:rsid w:val="00731A84"/>
    <w:rsid w:val="0074136F"/>
    <w:rsid w:val="00752481"/>
    <w:rsid w:val="00764C5F"/>
    <w:rsid w:val="007A1ADD"/>
    <w:rsid w:val="007A1BAC"/>
    <w:rsid w:val="007A3FF5"/>
    <w:rsid w:val="007B49EA"/>
    <w:rsid w:val="007B606C"/>
    <w:rsid w:val="007B68B2"/>
    <w:rsid w:val="007D75F9"/>
    <w:rsid w:val="007E5214"/>
    <w:rsid w:val="008108B3"/>
    <w:rsid w:val="00822BB6"/>
    <w:rsid w:val="00841CDA"/>
    <w:rsid w:val="00844CA2"/>
    <w:rsid w:val="0087500C"/>
    <w:rsid w:val="00877545"/>
    <w:rsid w:val="008807F0"/>
    <w:rsid w:val="00880DB3"/>
    <w:rsid w:val="008814B6"/>
    <w:rsid w:val="0089092F"/>
    <w:rsid w:val="008A3549"/>
    <w:rsid w:val="008B31F5"/>
    <w:rsid w:val="008D2C83"/>
    <w:rsid w:val="008E7BAF"/>
    <w:rsid w:val="008F3594"/>
    <w:rsid w:val="00903A8B"/>
    <w:rsid w:val="009175A2"/>
    <w:rsid w:val="00926CF5"/>
    <w:rsid w:val="00936E8C"/>
    <w:rsid w:val="00952F76"/>
    <w:rsid w:val="009713BD"/>
    <w:rsid w:val="00975339"/>
    <w:rsid w:val="009842D3"/>
    <w:rsid w:val="00994F72"/>
    <w:rsid w:val="009A2502"/>
    <w:rsid w:val="009B3E10"/>
    <w:rsid w:val="009C10B5"/>
    <w:rsid w:val="009C45B9"/>
    <w:rsid w:val="009C516B"/>
    <w:rsid w:val="009D35AC"/>
    <w:rsid w:val="009E3F10"/>
    <w:rsid w:val="00A102AE"/>
    <w:rsid w:val="00A1559F"/>
    <w:rsid w:val="00A15976"/>
    <w:rsid w:val="00A314AD"/>
    <w:rsid w:val="00A43DBE"/>
    <w:rsid w:val="00A50396"/>
    <w:rsid w:val="00A522FB"/>
    <w:rsid w:val="00A55FAA"/>
    <w:rsid w:val="00A6358A"/>
    <w:rsid w:val="00A93CCC"/>
    <w:rsid w:val="00A9620F"/>
    <w:rsid w:val="00AB2FA0"/>
    <w:rsid w:val="00AB30B2"/>
    <w:rsid w:val="00AB72FC"/>
    <w:rsid w:val="00AC5B4A"/>
    <w:rsid w:val="00AF1001"/>
    <w:rsid w:val="00B02DA7"/>
    <w:rsid w:val="00B0469B"/>
    <w:rsid w:val="00B0482A"/>
    <w:rsid w:val="00B1390E"/>
    <w:rsid w:val="00B76EC8"/>
    <w:rsid w:val="00B961AC"/>
    <w:rsid w:val="00BA1AE7"/>
    <w:rsid w:val="00BC77E2"/>
    <w:rsid w:val="00C0009A"/>
    <w:rsid w:val="00C01D73"/>
    <w:rsid w:val="00C02EDD"/>
    <w:rsid w:val="00C03501"/>
    <w:rsid w:val="00C37B79"/>
    <w:rsid w:val="00C41300"/>
    <w:rsid w:val="00C54187"/>
    <w:rsid w:val="00C60F95"/>
    <w:rsid w:val="00CB27CF"/>
    <w:rsid w:val="00CD1FC4"/>
    <w:rsid w:val="00CD218E"/>
    <w:rsid w:val="00CE37A7"/>
    <w:rsid w:val="00D06114"/>
    <w:rsid w:val="00D12B6A"/>
    <w:rsid w:val="00D15F49"/>
    <w:rsid w:val="00D21C81"/>
    <w:rsid w:val="00D26128"/>
    <w:rsid w:val="00D32EC5"/>
    <w:rsid w:val="00D34B90"/>
    <w:rsid w:val="00D46193"/>
    <w:rsid w:val="00D51695"/>
    <w:rsid w:val="00D8108F"/>
    <w:rsid w:val="00D95F4A"/>
    <w:rsid w:val="00D972D3"/>
    <w:rsid w:val="00DA163B"/>
    <w:rsid w:val="00DB5786"/>
    <w:rsid w:val="00DC1587"/>
    <w:rsid w:val="00DE32F6"/>
    <w:rsid w:val="00DE7241"/>
    <w:rsid w:val="00E02CF6"/>
    <w:rsid w:val="00E071C1"/>
    <w:rsid w:val="00E15381"/>
    <w:rsid w:val="00E2189E"/>
    <w:rsid w:val="00E33405"/>
    <w:rsid w:val="00E44A3D"/>
    <w:rsid w:val="00E62428"/>
    <w:rsid w:val="00E67967"/>
    <w:rsid w:val="00E71347"/>
    <w:rsid w:val="00E737B8"/>
    <w:rsid w:val="00E75F34"/>
    <w:rsid w:val="00E97775"/>
    <w:rsid w:val="00EA6C41"/>
    <w:rsid w:val="00EB2107"/>
    <w:rsid w:val="00ED2171"/>
    <w:rsid w:val="00ED3BD6"/>
    <w:rsid w:val="00F07652"/>
    <w:rsid w:val="00F122B0"/>
    <w:rsid w:val="00F22EDF"/>
    <w:rsid w:val="00F24CA3"/>
    <w:rsid w:val="00F32DED"/>
    <w:rsid w:val="00F41773"/>
    <w:rsid w:val="00F45EC4"/>
    <w:rsid w:val="00F73080"/>
    <w:rsid w:val="00F74BEB"/>
    <w:rsid w:val="00F81317"/>
    <w:rsid w:val="00F9156A"/>
    <w:rsid w:val="00F937DC"/>
    <w:rsid w:val="00F944F5"/>
    <w:rsid w:val="00F96684"/>
    <w:rsid w:val="00FA2B2D"/>
    <w:rsid w:val="00FE6017"/>
    <w:rsid w:val="00FF7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424F6DE7"/>
  <w15:docId w15:val="{9111AB1A-3AEE-4893-A043-9924F3894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PMingLiU"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8E7BAF"/>
    <w:pPr>
      <w:spacing w:after="120" w:line="240" w:lineRule="auto"/>
    </w:pPr>
    <w:rPr>
      <w:rFonts w:ascii="Acer Foco Light" w:hAnsi="Acer Foco Light"/>
      <w:color w:val="414042" w:themeColor="text1"/>
      <w:sz w:val="19"/>
      <w:szCs w:val="20"/>
    </w:rPr>
  </w:style>
  <w:style w:type="paragraph" w:styleId="Nagwek1">
    <w:name w:val="heading 1"/>
    <w:basedOn w:val="Normalny"/>
    <w:next w:val="Normalny"/>
    <w:link w:val="Nagwek1Znak"/>
    <w:uiPriority w:val="9"/>
    <w:qFormat/>
    <w:rsid w:val="00A102AE"/>
    <w:pPr>
      <w:spacing w:after="0"/>
      <w:outlineLvl w:val="0"/>
    </w:pPr>
    <w:rPr>
      <w:rFonts w:ascii="Acer Foco" w:hAnsi="Acer Foco"/>
      <w:i/>
      <w:color w:val="83B81A" w:themeColor="accent1"/>
      <w:sz w:val="66"/>
      <w:szCs w:val="42"/>
    </w:rPr>
  </w:style>
  <w:style w:type="paragraph" w:styleId="Nagwek2">
    <w:name w:val="heading 2"/>
    <w:next w:val="Normalny"/>
    <w:link w:val="Nagwek2Znak"/>
    <w:uiPriority w:val="9"/>
    <w:unhideWhenUsed/>
    <w:qFormat/>
    <w:rsid w:val="009175A2"/>
    <w:pPr>
      <w:spacing w:before="1520" w:after="480"/>
      <w:outlineLvl w:val="1"/>
    </w:pPr>
    <w:rPr>
      <w:rFonts w:ascii="Acer Foco Light" w:hAnsi="Acer Foco Light"/>
      <w:color w:val="83B81A" w:themeColor="accent1"/>
      <w:sz w:val="42"/>
      <w:szCs w:val="42"/>
    </w:rPr>
  </w:style>
  <w:style w:type="paragraph" w:styleId="Nagwek3">
    <w:name w:val="heading 3"/>
    <w:basedOn w:val="Normalny"/>
    <w:next w:val="Normalny"/>
    <w:link w:val="Nagwek3Znak"/>
    <w:uiPriority w:val="9"/>
    <w:unhideWhenUsed/>
    <w:qFormat/>
    <w:rsid w:val="005F1571"/>
    <w:pPr>
      <w:keepNext/>
      <w:keepLines/>
      <w:spacing w:before="200" w:after="0"/>
      <w:outlineLvl w:val="2"/>
    </w:pPr>
    <w:rPr>
      <w:rFonts w:ascii="Acer Foco Semibold" w:eastAsiaTheme="majorEastAsia" w:hAnsi="Acer Foco Semibold" w:cstheme="majorBidi"/>
      <w:bCs/>
    </w:rPr>
  </w:style>
  <w:style w:type="paragraph" w:styleId="Nagwek4">
    <w:name w:val="heading 4"/>
    <w:basedOn w:val="Normalny"/>
    <w:next w:val="Normalny"/>
    <w:link w:val="Nagwek4Znak"/>
    <w:uiPriority w:val="9"/>
    <w:unhideWhenUsed/>
    <w:qFormat/>
    <w:rsid w:val="00C03501"/>
    <w:pPr>
      <w:keepNext/>
      <w:keepLines/>
      <w:spacing w:before="200" w:after="0"/>
      <w:outlineLvl w:val="3"/>
    </w:pPr>
    <w:rPr>
      <w:rFonts w:ascii="Acer Foco Semibold" w:eastAsiaTheme="majorEastAsia" w:hAnsi="Acer Foco Semibold" w:cstheme="majorBidi"/>
      <w:bCs/>
      <w:i/>
      <w:iCs/>
      <w:color w:val="83B81A"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nswers">
    <w:name w:val="Answers"/>
    <w:basedOn w:val="Tekstpodstawowy"/>
    <w:uiPriority w:val="4"/>
    <w:qFormat/>
    <w:rsid w:val="00EB2107"/>
    <w:pPr>
      <w:numPr>
        <w:ilvl w:val="1"/>
        <w:numId w:val="1"/>
      </w:numPr>
      <w:spacing w:before="40" w:after="0"/>
    </w:pPr>
    <w:rPr>
      <w:rFonts w:ascii="Calibri" w:eastAsia="Arial, sans-serif" w:hAnsi="Calibri" w:cs="Arial, sans-serif"/>
    </w:rPr>
  </w:style>
  <w:style w:type="paragraph" w:styleId="Tekstpodstawowy">
    <w:name w:val="Body Text"/>
    <w:basedOn w:val="Normalny"/>
    <w:link w:val="TekstpodstawowyZnak"/>
    <w:uiPriority w:val="99"/>
    <w:semiHidden/>
    <w:unhideWhenUsed/>
    <w:rsid w:val="00EB2107"/>
  </w:style>
  <w:style w:type="character" w:customStyle="1" w:styleId="TekstpodstawowyZnak">
    <w:name w:val="Tekst podstawowy Znak"/>
    <w:basedOn w:val="Domylnaczcionkaakapitu"/>
    <w:link w:val="Tekstpodstawowy"/>
    <w:uiPriority w:val="99"/>
    <w:semiHidden/>
    <w:rsid w:val="00EB2107"/>
  </w:style>
  <w:style w:type="paragraph" w:styleId="Nagwek">
    <w:name w:val="header"/>
    <w:basedOn w:val="Normalny"/>
    <w:link w:val="NagwekZnak"/>
    <w:uiPriority w:val="99"/>
    <w:unhideWhenUsed/>
    <w:rsid w:val="009713BD"/>
    <w:pPr>
      <w:spacing w:after="0" w:line="180" w:lineRule="exact"/>
    </w:pPr>
    <w:rPr>
      <w:sz w:val="13"/>
      <w:szCs w:val="14"/>
    </w:rPr>
  </w:style>
  <w:style w:type="character" w:customStyle="1" w:styleId="NagwekZnak">
    <w:name w:val="Nagłówek Znak"/>
    <w:basedOn w:val="Domylnaczcionkaakapitu"/>
    <w:link w:val="Nagwek"/>
    <w:uiPriority w:val="99"/>
    <w:rsid w:val="009713BD"/>
    <w:rPr>
      <w:rFonts w:ascii="Acer Foco" w:hAnsi="Acer Foco"/>
      <w:color w:val="414042" w:themeColor="text1"/>
      <w:sz w:val="13"/>
      <w:szCs w:val="14"/>
    </w:rPr>
  </w:style>
  <w:style w:type="paragraph" w:styleId="Stopka">
    <w:name w:val="footer"/>
    <w:basedOn w:val="Normalny"/>
    <w:link w:val="StopkaZnak"/>
    <w:uiPriority w:val="99"/>
    <w:unhideWhenUsed/>
    <w:rsid w:val="00661895"/>
    <w:pPr>
      <w:tabs>
        <w:tab w:val="center" w:pos="4680"/>
        <w:tab w:val="right" w:pos="9360"/>
      </w:tabs>
      <w:spacing w:after="0"/>
    </w:pPr>
  </w:style>
  <w:style w:type="character" w:customStyle="1" w:styleId="StopkaZnak">
    <w:name w:val="Stopka Znak"/>
    <w:basedOn w:val="Domylnaczcionkaakapitu"/>
    <w:link w:val="Stopka"/>
    <w:uiPriority w:val="99"/>
    <w:rsid w:val="00661895"/>
  </w:style>
  <w:style w:type="paragraph" w:styleId="Tekstdymka">
    <w:name w:val="Balloon Text"/>
    <w:basedOn w:val="Normalny"/>
    <w:link w:val="TekstdymkaZnak"/>
    <w:uiPriority w:val="99"/>
    <w:semiHidden/>
    <w:unhideWhenUsed/>
    <w:rsid w:val="00C60F95"/>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C60F95"/>
    <w:rPr>
      <w:rFonts w:ascii="Tahoma" w:hAnsi="Tahoma" w:cs="Tahoma"/>
      <w:sz w:val="16"/>
      <w:szCs w:val="16"/>
    </w:rPr>
  </w:style>
  <w:style w:type="character" w:customStyle="1" w:styleId="Nagwek1Znak">
    <w:name w:val="Nagłówek 1 Znak"/>
    <w:basedOn w:val="Domylnaczcionkaakapitu"/>
    <w:link w:val="Nagwek1"/>
    <w:uiPriority w:val="9"/>
    <w:rsid w:val="00A102AE"/>
    <w:rPr>
      <w:rFonts w:ascii="Acer Foco" w:hAnsi="Acer Foco"/>
      <w:i/>
      <w:color w:val="83B81A" w:themeColor="accent1"/>
      <w:sz w:val="66"/>
      <w:szCs w:val="42"/>
    </w:rPr>
  </w:style>
  <w:style w:type="character" w:customStyle="1" w:styleId="Nagwek2Znak">
    <w:name w:val="Nagłówek 2 Znak"/>
    <w:basedOn w:val="Domylnaczcionkaakapitu"/>
    <w:link w:val="Nagwek2"/>
    <w:uiPriority w:val="9"/>
    <w:rsid w:val="009175A2"/>
    <w:rPr>
      <w:rFonts w:ascii="Acer Foco Light" w:hAnsi="Acer Foco Light"/>
      <w:color w:val="83B81A" w:themeColor="accent1"/>
      <w:sz w:val="42"/>
      <w:szCs w:val="42"/>
    </w:rPr>
  </w:style>
  <w:style w:type="character" w:customStyle="1" w:styleId="Nagwek3Znak">
    <w:name w:val="Nagłówek 3 Znak"/>
    <w:basedOn w:val="Domylnaczcionkaakapitu"/>
    <w:link w:val="Nagwek3"/>
    <w:uiPriority w:val="99"/>
    <w:rsid w:val="005F1571"/>
    <w:rPr>
      <w:rFonts w:ascii="Acer Foco Semibold" w:eastAsiaTheme="majorEastAsia" w:hAnsi="Acer Foco Semibold" w:cstheme="majorBidi"/>
      <w:bCs/>
      <w:color w:val="414042" w:themeColor="text1"/>
      <w:sz w:val="20"/>
      <w:szCs w:val="20"/>
    </w:rPr>
  </w:style>
  <w:style w:type="paragraph" w:styleId="Tytu">
    <w:name w:val="Title"/>
    <w:basedOn w:val="Normalny"/>
    <w:next w:val="Normalny"/>
    <w:link w:val="TytuZnak"/>
    <w:uiPriority w:val="10"/>
    <w:qFormat/>
    <w:rsid w:val="00DA163B"/>
    <w:pPr>
      <w:pBdr>
        <w:bottom w:val="single" w:sz="8" w:space="4" w:color="83B81A" w:themeColor="accent1"/>
      </w:pBdr>
      <w:spacing w:after="300"/>
      <w:contextualSpacing/>
    </w:pPr>
    <w:rPr>
      <w:rFonts w:eastAsiaTheme="majorEastAsia" w:cstheme="majorBidi"/>
      <w:color w:val="464F54" w:themeColor="text2" w:themeShade="BF"/>
      <w:spacing w:val="5"/>
      <w:kern w:val="28"/>
      <w:sz w:val="52"/>
      <w:szCs w:val="52"/>
    </w:rPr>
  </w:style>
  <w:style w:type="character" w:customStyle="1" w:styleId="TytuZnak">
    <w:name w:val="Tytuł Znak"/>
    <w:basedOn w:val="Domylnaczcionkaakapitu"/>
    <w:link w:val="Tytu"/>
    <w:uiPriority w:val="10"/>
    <w:rsid w:val="00DA163B"/>
    <w:rPr>
      <w:rFonts w:ascii="Acer Foco" w:eastAsiaTheme="majorEastAsia" w:hAnsi="Acer Foco" w:cstheme="majorBidi"/>
      <w:color w:val="464F54" w:themeColor="text2" w:themeShade="BF"/>
      <w:spacing w:val="5"/>
      <w:kern w:val="28"/>
      <w:sz w:val="52"/>
      <w:szCs w:val="52"/>
    </w:rPr>
  </w:style>
  <w:style w:type="character" w:customStyle="1" w:styleId="Nagwek4Znak">
    <w:name w:val="Nagłówek 4 Znak"/>
    <w:basedOn w:val="Domylnaczcionkaakapitu"/>
    <w:link w:val="Nagwek4"/>
    <w:uiPriority w:val="9"/>
    <w:rsid w:val="00C03501"/>
    <w:rPr>
      <w:rFonts w:ascii="Acer Foco Semibold" w:eastAsiaTheme="majorEastAsia" w:hAnsi="Acer Foco Semibold" w:cstheme="majorBidi"/>
      <w:bCs/>
      <w:i/>
      <w:iCs/>
      <w:color w:val="83B81A" w:themeColor="accent1"/>
      <w:sz w:val="20"/>
      <w:szCs w:val="20"/>
    </w:rPr>
  </w:style>
  <w:style w:type="character" w:styleId="Numerstrony">
    <w:name w:val="page number"/>
    <w:basedOn w:val="Domylnaczcionkaakapitu"/>
    <w:uiPriority w:val="99"/>
    <w:semiHidden/>
    <w:unhideWhenUsed/>
    <w:rsid w:val="00F24CA3"/>
  </w:style>
  <w:style w:type="character" w:styleId="Hipercze">
    <w:name w:val="Hyperlink"/>
    <w:basedOn w:val="Domylnaczcionkaakapitu"/>
    <w:uiPriority w:val="99"/>
    <w:unhideWhenUsed/>
    <w:rsid w:val="006B5CD6"/>
    <w:rPr>
      <w:color w:val="0000FF" w:themeColor="hyperlink"/>
      <w:u w:val="single"/>
    </w:rPr>
  </w:style>
  <w:style w:type="paragraph" w:styleId="Tekstprzypisudolnego">
    <w:name w:val="footnote text"/>
    <w:basedOn w:val="Normalny"/>
    <w:link w:val="TekstprzypisudolnegoZnak"/>
    <w:uiPriority w:val="99"/>
    <w:semiHidden/>
    <w:rsid w:val="006B5CD6"/>
    <w:pPr>
      <w:snapToGrid w:val="0"/>
    </w:pPr>
    <w:rPr>
      <w:rFonts w:ascii="Trebuchet MS" w:hAnsi="Trebuchet MS" w:cs="Times New Roman"/>
      <w:color w:val="414042"/>
      <w:sz w:val="20"/>
    </w:rPr>
  </w:style>
  <w:style w:type="character" w:customStyle="1" w:styleId="TekstprzypisudolnegoZnak">
    <w:name w:val="Tekst przypisu dolnego Znak"/>
    <w:basedOn w:val="Domylnaczcionkaakapitu"/>
    <w:link w:val="Tekstprzypisudolnego"/>
    <w:uiPriority w:val="99"/>
    <w:semiHidden/>
    <w:rsid w:val="006B5CD6"/>
    <w:rPr>
      <w:rFonts w:ascii="Trebuchet MS" w:eastAsia="PMingLiU" w:hAnsi="Trebuchet MS" w:cs="Times New Roman"/>
      <w:color w:val="414042"/>
      <w:sz w:val="20"/>
      <w:szCs w:val="20"/>
    </w:rPr>
  </w:style>
  <w:style w:type="character" w:styleId="Odwoanieprzypisudolnego">
    <w:name w:val="footnote reference"/>
    <w:basedOn w:val="Domylnaczcionkaakapitu"/>
    <w:uiPriority w:val="99"/>
    <w:semiHidden/>
    <w:rsid w:val="006B5CD6"/>
    <w:rPr>
      <w:rFonts w:cs="Times New Roman"/>
      <w:vertAlign w:val="superscript"/>
    </w:rPr>
  </w:style>
  <w:style w:type="paragraph" w:styleId="Poprawka">
    <w:name w:val="Revision"/>
    <w:hidden/>
    <w:uiPriority w:val="99"/>
    <w:semiHidden/>
    <w:rsid w:val="0005791C"/>
    <w:pPr>
      <w:spacing w:after="0" w:line="240" w:lineRule="auto"/>
    </w:pPr>
    <w:rPr>
      <w:rFonts w:ascii="Acer Foco Light" w:hAnsi="Acer Foco Light"/>
      <w:color w:val="414042" w:themeColor="text1"/>
      <w:sz w:val="19"/>
      <w:szCs w:val="20"/>
    </w:rPr>
  </w:style>
  <w:style w:type="character" w:styleId="UyteHipercze">
    <w:name w:val="FollowedHyperlink"/>
    <w:basedOn w:val="Domylnaczcionkaakapitu"/>
    <w:uiPriority w:val="99"/>
    <w:semiHidden/>
    <w:unhideWhenUsed/>
    <w:rsid w:val="00DE32F6"/>
    <w:rPr>
      <w:color w:val="800080" w:themeColor="followedHyperlink"/>
      <w:u w:val="single"/>
    </w:rPr>
  </w:style>
  <w:style w:type="paragraph" w:styleId="Tekstprzypisukocowego">
    <w:name w:val="endnote text"/>
    <w:basedOn w:val="Normalny"/>
    <w:link w:val="TekstprzypisukocowegoZnak"/>
    <w:uiPriority w:val="99"/>
    <w:semiHidden/>
    <w:unhideWhenUsed/>
    <w:rsid w:val="000B5DC6"/>
    <w:pPr>
      <w:spacing w:after="0"/>
    </w:pPr>
    <w:rPr>
      <w:sz w:val="20"/>
    </w:rPr>
  </w:style>
  <w:style w:type="character" w:customStyle="1" w:styleId="TekstprzypisukocowegoZnak">
    <w:name w:val="Tekst przypisu końcowego Znak"/>
    <w:basedOn w:val="Domylnaczcionkaakapitu"/>
    <w:link w:val="Tekstprzypisukocowego"/>
    <w:uiPriority w:val="99"/>
    <w:semiHidden/>
    <w:rsid w:val="000B5DC6"/>
    <w:rPr>
      <w:rFonts w:ascii="Acer Foco Light" w:hAnsi="Acer Foco Light"/>
      <w:color w:val="414042" w:themeColor="text1"/>
      <w:sz w:val="20"/>
      <w:szCs w:val="20"/>
    </w:rPr>
  </w:style>
  <w:style w:type="character" w:styleId="Odwoanieprzypisukocowego">
    <w:name w:val="endnote reference"/>
    <w:basedOn w:val="Domylnaczcionkaakapitu"/>
    <w:uiPriority w:val="99"/>
    <w:semiHidden/>
    <w:unhideWhenUsed/>
    <w:rsid w:val="000B5DC6"/>
    <w:rPr>
      <w:vertAlign w:val="superscript"/>
    </w:rPr>
  </w:style>
  <w:style w:type="character" w:styleId="Odwoaniedokomentarza">
    <w:name w:val="annotation reference"/>
    <w:basedOn w:val="Domylnaczcionkaakapitu"/>
    <w:uiPriority w:val="99"/>
    <w:semiHidden/>
    <w:unhideWhenUsed/>
    <w:rsid w:val="007B68B2"/>
    <w:rPr>
      <w:sz w:val="16"/>
      <w:szCs w:val="16"/>
    </w:rPr>
  </w:style>
  <w:style w:type="paragraph" w:styleId="Tekstkomentarza">
    <w:name w:val="annotation text"/>
    <w:basedOn w:val="Normalny"/>
    <w:link w:val="TekstkomentarzaZnak"/>
    <w:uiPriority w:val="99"/>
    <w:semiHidden/>
    <w:unhideWhenUsed/>
    <w:rsid w:val="007B68B2"/>
    <w:rPr>
      <w:sz w:val="20"/>
    </w:rPr>
  </w:style>
  <w:style w:type="character" w:customStyle="1" w:styleId="TekstkomentarzaZnak">
    <w:name w:val="Tekst komentarza Znak"/>
    <w:basedOn w:val="Domylnaczcionkaakapitu"/>
    <w:link w:val="Tekstkomentarza"/>
    <w:uiPriority w:val="99"/>
    <w:semiHidden/>
    <w:rsid w:val="007B68B2"/>
    <w:rPr>
      <w:rFonts w:ascii="Acer Foco Light" w:hAnsi="Acer Foco Light"/>
      <w:color w:val="414042" w:themeColor="text1"/>
      <w:sz w:val="20"/>
      <w:szCs w:val="20"/>
    </w:rPr>
  </w:style>
  <w:style w:type="paragraph" w:styleId="Tematkomentarza">
    <w:name w:val="annotation subject"/>
    <w:basedOn w:val="Tekstkomentarza"/>
    <w:next w:val="Tekstkomentarza"/>
    <w:link w:val="TematkomentarzaZnak"/>
    <w:uiPriority w:val="99"/>
    <w:semiHidden/>
    <w:unhideWhenUsed/>
    <w:rsid w:val="007B68B2"/>
    <w:rPr>
      <w:b/>
      <w:bCs/>
    </w:rPr>
  </w:style>
  <w:style w:type="character" w:customStyle="1" w:styleId="TematkomentarzaZnak">
    <w:name w:val="Temat komentarza Znak"/>
    <w:basedOn w:val="TekstkomentarzaZnak"/>
    <w:link w:val="Tematkomentarza"/>
    <w:uiPriority w:val="99"/>
    <w:semiHidden/>
    <w:rsid w:val="007B68B2"/>
    <w:rPr>
      <w:rFonts w:ascii="Acer Foco Light" w:hAnsi="Acer Foco Light"/>
      <w:b/>
      <w:bCs/>
      <w:color w:val="414042" w:themeColor="text1"/>
      <w:sz w:val="20"/>
      <w:szCs w:val="20"/>
    </w:rPr>
  </w:style>
  <w:style w:type="paragraph" w:customStyle="1" w:styleId="BodyA">
    <w:name w:val="Body A"/>
    <w:rsid w:val="009C516B"/>
    <w:pPr>
      <w:spacing w:after="120" w:line="240" w:lineRule="auto"/>
    </w:pPr>
    <w:rPr>
      <w:rFonts w:ascii="Acer Foco Light" w:eastAsia="Acer Foco Light" w:hAnsi="Acer Foco Light" w:cs="Acer Foco Light"/>
      <w:color w:val="414042"/>
      <w:sz w:val="19"/>
      <w:szCs w:val="19"/>
      <w:u w:color="414042"/>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466319">
      <w:bodyDiv w:val="1"/>
      <w:marLeft w:val="0"/>
      <w:marRight w:val="0"/>
      <w:marTop w:val="0"/>
      <w:marBottom w:val="0"/>
      <w:divBdr>
        <w:top w:val="none" w:sz="0" w:space="0" w:color="auto"/>
        <w:left w:val="none" w:sz="0" w:space="0" w:color="auto"/>
        <w:bottom w:val="none" w:sz="0" w:space="0" w:color="auto"/>
        <w:right w:val="none" w:sz="0" w:space="0" w:color="auto"/>
      </w:divBdr>
      <w:divsChild>
        <w:div w:id="423957682">
          <w:marLeft w:val="274"/>
          <w:marRight w:val="0"/>
          <w:marTop w:val="60"/>
          <w:marBottom w:val="0"/>
          <w:divBdr>
            <w:top w:val="none" w:sz="0" w:space="0" w:color="auto"/>
            <w:left w:val="none" w:sz="0" w:space="0" w:color="auto"/>
            <w:bottom w:val="none" w:sz="0" w:space="0" w:color="auto"/>
            <w:right w:val="none" w:sz="0" w:space="0" w:color="auto"/>
          </w:divBdr>
        </w:div>
        <w:div w:id="1929927699">
          <w:marLeft w:val="274"/>
          <w:marRight w:val="0"/>
          <w:marTop w:val="60"/>
          <w:marBottom w:val="0"/>
          <w:divBdr>
            <w:top w:val="none" w:sz="0" w:space="0" w:color="auto"/>
            <w:left w:val="none" w:sz="0" w:space="0" w:color="auto"/>
            <w:bottom w:val="none" w:sz="0" w:space="0" w:color="auto"/>
            <w:right w:val="none" w:sz="0" w:space="0" w:color="auto"/>
          </w:divBdr>
        </w:div>
        <w:div w:id="1770274269">
          <w:marLeft w:val="274"/>
          <w:marRight w:val="0"/>
          <w:marTop w:val="0"/>
          <w:marBottom w:val="0"/>
          <w:divBdr>
            <w:top w:val="none" w:sz="0" w:space="0" w:color="auto"/>
            <w:left w:val="none" w:sz="0" w:space="0" w:color="auto"/>
            <w:bottom w:val="none" w:sz="0" w:space="0" w:color="auto"/>
            <w:right w:val="none" w:sz="0" w:space="0" w:color="auto"/>
          </w:divBdr>
        </w:div>
        <w:div w:id="557866171">
          <w:marLeft w:val="274"/>
          <w:marRight w:val="0"/>
          <w:marTop w:val="0"/>
          <w:marBottom w:val="0"/>
          <w:divBdr>
            <w:top w:val="none" w:sz="0" w:space="0" w:color="auto"/>
            <w:left w:val="none" w:sz="0" w:space="0" w:color="auto"/>
            <w:bottom w:val="none" w:sz="0" w:space="0" w:color="auto"/>
            <w:right w:val="none" w:sz="0" w:space="0" w:color="auto"/>
          </w:divBdr>
        </w:div>
      </w:divsChild>
    </w:div>
    <w:div w:id="873812835">
      <w:bodyDiv w:val="1"/>
      <w:marLeft w:val="0"/>
      <w:marRight w:val="0"/>
      <w:marTop w:val="0"/>
      <w:marBottom w:val="0"/>
      <w:divBdr>
        <w:top w:val="none" w:sz="0" w:space="0" w:color="auto"/>
        <w:left w:val="none" w:sz="0" w:space="0" w:color="auto"/>
        <w:bottom w:val="none" w:sz="0" w:space="0" w:color="auto"/>
        <w:right w:val="none" w:sz="0" w:space="0" w:color="auto"/>
      </w:divBdr>
    </w:div>
    <w:div w:id="1202520532">
      <w:bodyDiv w:val="1"/>
      <w:marLeft w:val="0"/>
      <w:marRight w:val="0"/>
      <w:marTop w:val="0"/>
      <w:marBottom w:val="0"/>
      <w:divBdr>
        <w:top w:val="none" w:sz="0" w:space="0" w:color="auto"/>
        <w:left w:val="none" w:sz="0" w:space="0" w:color="auto"/>
        <w:bottom w:val="none" w:sz="0" w:space="0" w:color="auto"/>
        <w:right w:val="none" w:sz="0" w:space="0" w:color="auto"/>
      </w:divBdr>
    </w:div>
    <w:div w:id="1212425913">
      <w:bodyDiv w:val="1"/>
      <w:marLeft w:val="0"/>
      <w:marRight w:val="0"/>
      <w:marTop w:val="0"/>
      <w:marBottom w:val="0"/>
      <w:divBdr>
        <w:top w:val="none" w:sz="0" w:space="0" w:color="auto"/>
        <w:left w:val="none" w:sz="0" w:space="0" w:color="auto"/>
        <w:bottom w:val="none" w:sz="0" w:space="0" w:color="auto"/>
        <w:right w:val="none" w:sz="0" w:space="0" w:color="auto"/>
      </w:divBdr>
    </w:div>
    <w:div w:id="1329941036">
      <w:bodyDiv w:val="1"/>
      <w:marLeft w:val="0"/>
      <w:marRight w:val="0"/>
      <w:marTop w:val="0"/>
      <w:marBottom w:val="0"/>
      <w:divBdr>
        <w:top w:val="none" w:sz="0" w:space="0" w:color="auto"/>
        <w:left w:val="none" w:sz="0" w:space="0" w:color="auto"/>
        <w:bottom w:val="none" w:sz="0" w:space="0" w:color="auto"/>
        <w:right w:val="none" w:sz="0" w:space="0" w:color="auto"/>
      </w:divBdr>
    </w:div>
    <w:div w:id="2100562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er.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cer.com" TargetMode="External"/><Relationship Id="rId4" Type="http://schemas.openxmlformats.org/officeDocument/2006/relationships/settings" Target="settings.xml"/><Relationship Id="rId9" Type="http://schemas.openxmlformats.org/officeDocument/2006/relationships/hyperlink" Target="http://www.acer.com/nextatace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cer RGB">
      <a:dk1>
        <a:srgbClr val="414042"/>
      </a:dk1>
      <a:lt1>
        <a:sysClr val="window" lastClr="FFFFFF"/>
      </a:lt1>
      <a:dk2>
        <a:srgbClr val="5E6A71"/>
      </a:dk2>
      <a:lt2>
        <a:srgbClr val="E9F4E4"/>
      </a:lt2>
      <a:accent1>
        <a:srgbClr val="83B81A"/>
      </a:accent1>
      <a:accent2>
        <a:srgbClr val="3F9C35"/>
      </a:accent2>
      <a:accent3>
        <a:srgbClr val="C0504D"/>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818DE87-8CAE-4ED2-84A0-7153AC1C6886}">
  <we:reference id="wa103136166"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6C4766CD-3DCB-42E4-9BC8-CDBDC3929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3</Pages>
  <Words>887</Words>
  <Characters>5327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 Peak</dc:creator>
  <cp:lastModifiedBy>Janek Trzupek</cp:lastModifiedBy>
  <cp:revision>10</cp:revision>
  <cp:lastPrinted>2017-04-05T01:10:00Z</cp:lastPrinted>
  <dcterms:created xsi:type="dcterms:W3CDTF">2017-04-05T16:48:00Z</dcterms:created>
  <dcterms:modified xsi:type="dcterms:W3CDTF">2017-04-27T14:48:00Z</dcterms:modified>
</cp:coreProperties>
</file>