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97FCB" w14:textId="77777777" w:rsidR="00873FF3" w:rsidRDefault="00873FF3" w:rsidP="008D5C84">
      <w:pPr>
        <w:jc w:val="both"/>
        <w:rPr>
          <w:color w:val="000000" w:themeColor="text1"/>
        </w:rPr>
      </w:pPr>
    </w:p>
    <w:p w14:paraId="3DE87A02" w14:textId="77777777" w:rsidR="00873FF3" w:rsidRDefault="00873FF3" w:rsidP="008D5C84">
      <w:pPr>
        <w:jc w:val="both"/>
        <w:rPr>
          <w:color w:val="000000" w:themeColor="text1"/>
        </w:rPr>
      </w:pPr>
    </w:p>
    <w:p w14:paraId="42EBA016" w14:textId="497F592B" w:rsidR="008D5C84" w:rsidRPr="008D5C84" w:rsidRDefault="008D5C84" w:rsidP="008D5C84">
      <w:pPr>
        <w:jc w:val="both"/>
        <w:rPr>
          <w:color w:val="000000" w:themeColor="text1"/>
        </w:rPr>
      </w:pPr>
      <w:r w:rsidRPr="008D5C84">
        <w:rPr>
          <w:color w:val="000000" w:themeColor="text1"/>
        </w:rPr>
        <w:t xml:space="preserve">Informacja prasowa                                                                  </w:t>
      </w:r>
      <w:r>
        <w:rPr>
          <w:color w:val="000000" w:themeColor="text1"/>
        </w:rPr>
        <w:t xml:space="preserve">                                        </w:t>
      </w:r>
      <w:r w:rsidRPr="008D5C84">
        <w:rPr>
          <w:color w:val="000000" w:themeColor="text1"/>
        </w:rPr>
        <w:t>201</w:t>
      </w:r>
      <w:r w:rsidR="00873FF3">
        <w:rPr>
          <w:color w:val="000000" w:themeColor="text1"/>
        </w:rPr>
        <w:t>5</w:t>
      </w:r>
      <w:r w:rsidRPr="008D5C84">
        <w:rPr>
          <w:color w:val="000000" w:themeColor="text1"/>
        </w:rPr>
        <w:t>.</w:t>
      </w:r>
      <w:r w:rsidR="00873FF3">
        <w:rPr>
          <w:color w:val="000000" w:themeColor="text1"/>
        </w:rPr>
        <w:t>0</w:t>
      </w:r>
      <w:r w:rsidR="00DD059A">
        <w:rPr>
          <w:color w:val="000000" w:themeColor="text1"/>
        </w:rPr>
        <w:t>3</w:t>
      </w:r>
      <w:r w:rsidRPr="008D5C84">
        <w:rPr>
          <w:color w:val="000000" w:themeColor="text1"/>
        </w:rPr>
        <w:t>.</w:t>
      </w:r>
      <w:r w:rsidR="00DD059A">
        <w:rPr>
          <w:color w:val="000000" w:themeColor="text1"/>
        </w:rPr>
        <w:t>24</w:t>
      </w:r>
      <w:r w:rsidR="00DD059A" w:rsidRPr="008D5C84">
        <w:rPr>
          <w:color w:val="000000" w:themeColor="text1"/>
        </w:rPr>
        <w:t xml:space="preserve"> </w:t>
      </w:r>
      <w:r w:rsidRPr="008D5C84">
        <w:rPr>
          <w:color w:val="000000" w:themeColor="text1"/>
        </w:rPr>
        <w:t xml:space="preserve">Warszawa                     </w:t>
      </w:r>
    </w:p>
    <w:p w14:paraId="0F7BAD60" w14:textId="77777777" w:rsidR="008D5C84" w:rsidRDefault="008D5C84" w:rsidP="009F76F4">
      <w:pPr>
        <w:jc w:val="center"/>
        <w:rPr>
          <w:b/>
          <w:color w:val="000000" w:themeColor="text1"/>
          <w:sz w:val="28"/>
        </w:rPr>
      </w:pPr>
    </w:p>
    <w:p w14:paraId="53A0397A" w14:textId="44043F32" w:rsidR="00873FF3" w:rsidRPr="00873FF3" w:rsidRDefault="00873FF3" w:rsidP="00873FF3">
      <w:pPr>
        <w:jc w:val="center"/>
        <w:rPr>
          <w:b/>
          <w:sz w:val="28"/>
        </w:rPr>
      </w:pPr>
      <w:proofErr w:type="spellStart"/>
      <w:r w:rsidRPr="00873FF3">
        <w:rPr>
          <w:b/>
          <w:sz w:val="28"/>
        </w:rPr>
        <w:t>Hypermedia</w:t>
      </w:r>
      <w:proofErr w:type="spellEnd"/>
      <w:r w:rsidRPr="00873FF3">
        <w:rPr>
          <w:b/>
          <w:sz w:val="28"/>
        </w:rPr>
        <w:t xml:space="preserve"> rozszerza współpracę z </w:t>
      </w:r>
      <w:r w:rsidR="00DD059A" w:rsidRPr="00873FF3">
        <w:rPr>
          <w:b/>
          <w:sz w:val="28"/>
        </w:rPr>
        <w:t>A</w:t>
      </w:r>
      <w:r w:rsidR="00DD059A">
        <w:rPr>
          <w:b/>
          <w:sz w:val="28"/>
        </w:rPr>
        <w:t>MWAY</w:t>
      </w:r>
      <w:r w:rsidR="00DD059A" w:rsidRPr="00873FF3">
        <w:rPr>
          <w:b/>
          <w:sz w:val="28"/>
        </w:rPr>
        <w:t xml:space="preserve"> </w:t>
      </w:r>
      <w:r w:rsidRPr="00873FF3">
        <w:rPr>
          <w:b/>
          <w:sz w:val="28"/>
        </w:rPr>
        <w:t xml:space="preserve">i tworzy dział </w:t>
      </w:r>
      <w:r w:rsidRPr="00873FF3">
        <w:rPr>
          <w:b/>
          <w:sz w:val="28"/>
        </w:rPr>
        <w:br/>
        <w:t xml:space="preserve">Content </w:t>
      </w:r>
      <w:proofErr w:type="spellStart"/>
      <w:r w:rsidRPr="00873FF3">
        <w:rPr>
          <w:b/>
          <w:sz w:val="28"/>
        </w:rPr>
        <w:t>Localization</w:t>
      </w:r>
      <w:proofErr w:type="spellEnd"/>
      <w:r w:rsidRPr="00873FF3">
        <w:rPr>
          <w:b/>
          <w:sz w:val="28"/>
        </w:rPr>
        <w:t xml:space="preserve"> &amp; </w:t>
      </w:r>
      <w:proofErr w:type="spellStart"/>
      <w:r w:rsidRPr="00873FF3">
        <w:rPr>
          <w:b/>
          <w:sz w:val="28"/>
        </w:rPr>
        <w:t>Maintenance</w:t>
      </w:r>
      <w:proofErr w:type="spellEnd"/>
      <w:r w:rsidRPr="00873FF3">
        <w:rPr>
          <w:b/>
          <w:sz w:val="28"/>
        </w:rPr>
        <w:t xml:space="preserve"> w Białymstoku .</w:t>
      </w:r>
    </w:p>
    <w:p w14:paraId="44C9D570" w14:textId="783CE41A" w:rsidR="00873FF3" w:rsidRPr="00873FF3" w:rsidRDefault="00873FF3" w:rsidP="00873FF3">
      <w:pPr>
        <w:jc w:val="both"/>
        <w:rPr>
          <w:b/>
          <w:sz w:val="24"/>
        </w:rPr>
      </w:pPr>
      <w:proofErr w:type="spellStart"/>
      <w:r w:rsidRPr="00873FF3">
        <w:rPr>
          <w:rFonts w:cs="Tahoma"/>
          <w:b/>
          <w:bCs/>
          <w:sz w:val="24"/>
          <w:shd w:val="clear" w:color="auto" w:fill="FFFFFF"/>
        </w:rPr>
        <w:t>Hypermedia</w:t>
      </w:r>
      <w:proofErr w:type="spellEnd"/>
      <w:r w:rsidRPr="00873FF3">
        <w:rPr>
          <w:rFonts w:cs="Tahoma"/>
          <w:b/>
          <w:bCs/>
          <w:sz w:val="24"/>
          <w:shd w:val="clear" w:color="auto" w:fill="FFFFFF"/>
        </w:rPr>
        <w:t xml:space="preserve"> </w:t>
      </w:r>
      <w:proofErr w:type="spellStart"/>
      <w:r w:rsidRPr="00873FF3">
        <w:rPr>
          <w:rFonts w:cs="Tahoma"/>
          <w:b/>
          <w:bCs/>
          <w:sz w:val="24"/>
          <w:shd w:val="clear" w:color="auto" w:fill="FFFFFF"/>
        </w:rPr>
        <w:t>linked</w:t>
      </w:r>
      <w:proofErr w:type="spellEnd"/>
      <w:r w:rsidRPr="00873FF3">
        <w:rPr>
          <w:rFonts w:cs="Tahoma"/>
          <w:b/>
          <w:bCs/>
          <w:sz w:val="24"/>
          <w:shd w:val="clear" w:color="auto" w:fill="FFFFFF"/>
        </w:rPr>
        <w:t xml:space="preserve"> by </w:t>
      </w:r>
      <w:proofErr w:type="spellStart"/>
      <w:r w:rsidRPr="00873FF3">
        <w:rPr>
          <w:rFonts w:cs="Tahoma"/>
          <w:b/>
          <w:bCs/>
          <w:sz w:val="24"/>
          <w:shd w:val="clear" w:color="auto" w:fill="FFFFFF"/>
        </w:rPr>
        <w:t>Isobar</w:t>
      </w:r>
      <w:proofErr w:type="spellEnd"/>
      <w:r w:rsidRPr="00873FF3">
        <w:rPr>
          <w:rFonts w:cs="Tahoma"/>
          <w:b/>
          <w:bCs/>
          <w:sz w:val="24"/>
          <w:shd w:val="clear" w:color="auto" w:fill="FFFFFF"/>
        </w:rPr>
        <w:t xml:space="preserve"> - </w:t>
      </w:r>
      <w:r w:rsidRPr="00873FF3">
        <w:rPr>
          <w:b/>
          <w:sz w:val="24"/>
        </w:rPr>
        <w:t xml:space="preserve">HUB technologiczny należący do międzynarodowej grupy zintegrowanej komunikacji marketingowej </w:t>
      </w:r>
      <w:proofErr w:type="spellStart"/>
      <w:r w:rsidRPr="00873FF3">
        <w:rPr>
          <w:b/>
          <w:sz w:val="24"/>
        </w:rPr>
        <w:t>Dentsu</w:t>
      </w:r>
      <w:proofErr w:type="spellEnd"/>
      <w:r w:rsidRPr="00873FF3">
        <w:rPr>
          <w:b/>
          <w:sz w:val="24"/>
        </w:rPr>
        <w:t xml:space="preserve"> </w:t>
      </w:r>
      <w:proofErr w:type="spellStart"/>
      <w:r w:rsidRPr="00873FF3">
        <w:rPr>
          <w:b/>
          <w:sz w:val="24"/>
        </w:rPr>
        <w:t>Aegis</w:t>
      </w:r>
      <w:proofErr w:type="spellEnd"/>
      <w:r w:rsidRPr="00873FF3">
        <w:rPr>
          <w:b/>
          <w:sz w:val="24"/>
        </w:rPr>
        <w:t xml:space="preserve"> Network </w:t>
      </w:r>
      <w:r w:rsidRPr="00873FF3">
        <w:rPr>
          <w:rFonts w:cs="Tahoma"/>
          <w:b/>
          <w:bCs/>
          <w:sz w:val="24"/>
          <w:shd w:val="clear" w:color="auto" w:fill="FFFFFF"/>
        </w:rPr>
        <w:t>buduje specjalistyczny zespół</w:t>
      </w:r>
      <w:r w:rsidR="009C1659">
        <w:rPr>
          <w:rFonts w:cs="Tahoma"/>
          <w:b/>
          <w:bCs/>
          <w:sz w:val="24"/>
          <w:shd w:val="clear" w:color="auto" w:fill="FFFFFF"/>
        </w:rPr>
        <w:t>,</w:t>
      </w:r>
      <w:r w:rsidRPr="00873FF3">
        <w:rPr>
          <w:rFonts w:cs="Tahoma"/>
          <w:b/>
          <w:bCs/>
          <w:sz w:val="24"/>
          <w:shd w:val="clear" w:color="auto" w:fill="FFFFFF"/>
        </w:rPr>
        <w:t xml:space="preserve"> </w:t>
      </w:r>
      <w:r w:rsidRPr="00873FF3">
        <w:rPr>
          <w:b/>
          <w:sz w:val="24"/>
        </w:rPr>
        <w:t xml:space="preserve">który będzie realizować działania w Internecie dla marki </w:t>
      </w:r>
      <w:proofErr w:type="spellStart"/>
      <w:r w:rsidRPr="00873FF3">
        <w:rPr>
          <w:b/>
          <w:sz w:val="24"/>
        </w:rPr>
        <w:t>Amway</w:t>
      </w:r>
      <w:proofErr w:type="spellEnd"/>
      <w:r w:rsidRPr="00873FF3">
        <w:rPr>
          <w:b/>
          <w:sz w:val="24"/>
        </w:rPr>
        <w:t>. Zespół ulokowany jest w Białymstoku.</w:t>
      </w:r>
      <w:bookmarkStart w:id="0" w:name="_GoBack"/>
      <w:bookmarkEnd w:id="0"/>
    </w:p>
    <w:p w14:paraId="0E0DF48B" w14:textId="7473D9E4" w:rsidR="00873FF3" w:rsidRPr="009A43BA" w:rsidRDefault="00873FF3" w:rsidP="00873FF3">
      <w:pPr>
        <w:jc w:val="both"/>
        <w:rPr>
          <w:b/>
        </w:rPr>
      </w:pPr>
      <w:proofErr w:type="spellStart"/>
      <w:r w:rsidRPr="009A43BA">
        <w:t>Hypermedia</w:t>
      </w:r>
      <w:proofErr w:type="spellEnd"/>
      <w:r w:rsidRPr="009A43BA">
        <w:t xml:space="preserve"> od 2013 roku współpracuje z jedną z największych na świecie firm z sektora sprzedaży </w:t>
      </w:r>
      <w:proofErr w:type="spellStart"/>
      <w:r w:rsidRPr="009A43BA">
        <w:t>bezspośredniej</w:t>
      </w:r>
      <w:proofErr w:type="spellEnd"/>
      <w:r w:rsidRPr="009A43BA">
        <w:t xml:space="preserve"> - </w:t>
      </w:r>
      <w:r w:rsidR="00DD059A" w:rsidRPr="00DD059A">
        <w:t>AMWAY</w:t>
      </w:r>
      <w:r w:rsidRPr="009A43BA">
        <w:t xml:space="preserve">. </w:t>
      </w:r>
      <w:r w:rsidRPr="009A43BA">
        <w:rPr>
          <w:b/>
        </w:rPr>
        <w:t xml:space="preserve"> </w:t>
      </w:r>
      <w:r w:rsidRPr="009A43BA">
        <w:t xml:space="preserve">Współpraca obejmuje usługę utrzymaniową platformy </w:t>
      </w:r>
      <w:r w:rsidR="00DD059A" w:rsidRPr="00DD059A">
        <w:t>AMWAY</w:t>
      </w:r>
      <w:r w:rsidR="00DD059A" w:rsidRPr="009A43BA" w:rsidDel="00DD059A">
        <w:t xml:space="preserve"> </w:t>
      </w:r>
      <w:r w:rsidRPr="009A43BA">
        <w:t xml:space="preserve">online, jak również obsługę w mediach </w:t>
      </w:r>
      <w:proofErr w:type="spellStart"/>
      <w:r w:rsidRPr="009A43BA">
        <w:t>społecznościowych</w:t>
      </w:r>
      <w:proofErr w:type="spellEnd"/>
      <w:r w:rsidRPr="009A43BA">
        <w:t>, a także wdrożenie innowacyjnej platformy  komunikacji Out of Home w Berlinie z wykorzystaniem technologii RFID.</w:t>
      </w:r>
      <w:r w:rsidRPr="009A43BA">
        <w:rPr>
          <w:b/>
        </w:rPr>
        <w:t xml:space="preserve"> </w:t>
      </w:r>
    </w:p>
    <w:p w14:paraId="486B3D94" w14:textId="48090A85" w:rsidR="00873FF3" w:rsidRPr="009A43BA" w:rsidRDefault="00873FF3" w:rsidP="00873FF3">
      <w:pPr>
        <w:jc w:val="both"/>
      </w:pPr>
      <w:r w:rsidRPr="009A43BA">
        <w:t xml:space="preserve">Stworzenie dedykowanego działu w Białymstoku wiąże się z zacieśnieniem współpracy pomiędzy </w:t>
      </w:r>
      <w:proofErr w:type="spellStart"/>
      <w:r w:rsidRPr="009A43BA">
        <w:t>Hypermedia</w:t>
      </w:r>
      <w:proofErr w:type="spellEnd"/>
      <w:r w:rsidRPr="009A43BA">
        <w:t xml:space="preserve"> i </w:t>
      </w:r>
      <w:r w:rsidR="00DD059A" w:rsidRPr="00DD059A">
        <w:t>AMWAY</w:t>
      </w:r>
      <w:r w:rsidRPr="009A43BA">
        <w:t xml:space="preserve">. </w:t>
      </w:r>
      <w:r w:rsidR="00602ED7">
        <w:t>Dedykowany</w:t>
      </w:r>
      <w:r w:rsidRPr="009A43BA">
        <w:t xml:space="preserve"> zespół</w:t>
      </w:r>
      <w:r w:rsidR="000B13F0">
        <w:t xml:space="preserve"> </w:t>
      </w:r>
      <w:r w:rsidRPr="009A43BA">
        <w:t xml:space="preserve">zajmuje się stałą lokalizacją witryn internetowych </w:t>
      </w:r>
      <w:r w:rsidRPr="00DD059A">
        <w:t xml:space="preserve">AMWAY na </w:t>
      </w:r>
      <w:r w:rsidR="0092238B" w:rsidRPr="00DD059A">
        <w:t xml:space="preserve">29 </w:t>
      </w:r>
      <w:r w:rsidRPr="00DD059A">
        <w:t xml:space="preserve">rynkach </w:t>
      </w:r>
      <w:r w:rsidRPr="009A43BA">
        <w:t xml:space="preserve">europejskich oraz wsparciem technicznym. </w:t>
      </w:r>
    </w:p>
    <w:p w14:paraId="552642BC" w14:textId="6A33496E" w:rsidR="00873FF3" w:rsidRPr="00DD059A" w:rsidRDefault="00873FF3" w:rsidP="00873FF3">
      <w:pPr>
        <w:jc w:val="both"/>
        <w:rPr>
          <w:i/>
        </w:rPr>
      </w:pPr>
      <w:r w:rsidRPr="00DD059A">
        <w:rPr>
          <w:i/>
        </w:rPr>
        <w:t>- Od ponad 10 lat z sukcesem realizujemy usługi informatyczne  dla naszych globalnych Klientów. Outsourcing kompetencji IT wspiera firmy w trzech strategicznych aspektach: redukcji kosztów,  efektywności działania i nadążania za szybko zmieniającym się trendami w świecie technologii komunikacji.</w:t>
      </w:r>
      <w:r w:rsidRPr="009A43BA">
        <w:t xml:space="preserve"> –</w:t>
      </w:r>
      <w:r w:rsidR="009C1659">
        <w:t xml:space="preserve"> </w:t>
      </w:r>
      <w:r w:rsidRPr="009A43BA">
        <w:t xml:space="preserve">mówi Agata Szeliga-Staszkiewicz, dyrektor zarządzająca </w:t>
      </w:r>
      <w:proofErr w:type="spellStart"/>
      <w:r w:rsidRPr="009A43BA">
        <w:t>Hypermedii</w:t>
      </w:r>
      <w:proofErr w:type="spellEnd"/>
      <w:r w:rsidRPr="009A43BA">
        <w:t xml:space="preserve"> w Polsce –</w:t>
      </w:r>
      <w:r w:rsidR="009C1659">
        <w:t xml:space="preserve"> </w:t>
      </w:r>
      <w:r w:rsidRPr="00DD059A">
        <w:rPr>
          <w:i/>
        </w:rPr>
        <w:t xml:space="preserve">Z racji zdobywanych przez lata doświadczeń w skali globalnej - m.in. z firmą </w:t>
      </w:r>
      <w:proofErr w:type="spellStart"/>
      <w:r w:rsidRPr="00DD059A">
        <w:rPr>
          <w:i/>
        </w:rPr>
        <w:t>Kellogg’s</w:t>
      </w:r>
      <w:proofErr w:type="spellEnd"/>
      <w:r w:rsidRPr="00DD059A">
        <w:rPr>
          <w:i/>
        </w:rPr>
        <w:t>, oferujemy klientom usługi dopasowane do ich biznesowego kontekstu, aktualnego środowiska IT oraz wykorzystywanych</w:t>
      </w:r>
      <w:r w:rsidRPr="00DD059A" w:rsidDel="00531A00">
        <w:rPr>
          <w:i/>
        </w:rPr>
        <w:t xml:space="preserve"> </w:t>
      </w:r>
      <w:r w:rsidRPr="00DD059A">
        <w:rPr>
          <w:i/>
        </w:rPr>
        <w:t xml:space="preserve">produktów software`owych. Dzięki naszej specjalizacji w komunikacji wielokanałowej i technologii cyfrowej dostarczamy konkurencyjne rozwiązania, które odpowiadają na potrzeby dzisiejszego wymagającego i świadomego konsumenta. </w:t>
      </w:r>
    </w:p>
    <w:p w14:paraId="37DB1CAF" w14:textId="06B3005C" w:rsidR="00873FF3" w:rsidRPr="00DD059A" w:rsidRDefault="00873FF3" w:rsidP="00873FF3">
      <w:pPr>
        <w:jc w:val="both"/>
      </w:pPr>
      <w:proofErr w:type="spellStart"/>
      <w:r w:rsidRPr="00DD059A">
        <w:t>Hypermedia</w:t>
      </w:r>
      <w:proofErr w:type="spellEnd"/>
      <w:r w:rsidRPr="00DD059A">
        <w:t xml:space="preserve"> jest od 2014 roku jednym z 7 głównych filarów technologicznych </w:t>
      </w:r>
      <w:proofErr w:type="spellStart"/>
      <w:r w:rsidRPr="00DD059A">
        <w:t>Dentsu</w:t>
      </w:r>
      <w:proofErr w:type="spellEnd"/>
      <w:r w:rsidRPr="00DD059A">
        <w:t xml:space="preserve"> </w:t>
      </w:r>
      <w:proofErr w:type="spellStart"/>
      <w:r w:rsidRPr="00DD059A">
        <w:t>Aegis</w:t>
      </w:r>
      <w:proofErr w:type="spellEnd"/>
      <w:r w:rsidRPr="00DD059A">
        <w:t xml:space="preserve"> Network na świecie i zarazem zapleczem dla całego regionu Europy. Nowa lokalizacja związana jest z ciągłym rozwojem biznesu i wzrostem skali zatrudnienia. W Białymstoku</w:t>
      </w:r>
      <w:r w:rsidR="00602ED7" w:rsidRPr="00DD059A">
        <w:t xml:space="preserve"> obecny</w:t>
      </w:r>
      <w:r w:rsidRPr="00DD059A">
        <w:t xml:space="preserve"> zespół</w:t>
      </w:r>
      <w:r w:rsidR="000B13F0" w:rsidRPr="00DD059A">
        <w:t xml:space="preserve"> dedykowany </w:t>
      </w:r>
      <w:r w:rsidR="00602ED7" w:rsidRPr="00DD059A">
        <w:t xml:space="preserve">obsłudze </w:t>
      </w:r>
      <w:r w:rsidR="00DD059A" w:rsidRPr="00DD059A">
        <w:t>AMWAY</w:t>
      </w:r>
      <w:r w:rsidR="00DD059A" w:rsidRPr="00DD059A" w:rsidDel="00DD059A">
        <w:t xml:space="preserve"> </w:t>
      </w:r>
      <w:r w:rsidRPr="00DD059A">
        <w:t>liczy</w:t>
      </w:r>
      <w:r w:rsidR="00602ED7" w:rsidRPr="00DD059A">
        <w:t xml:space="preserve"> </w:t>
      </w:r>
      <w:r w:rsidR="000B13F0" w:rsidRPr="00DD059A">
        <w:t>8 osób</w:t>
      </w:r>
      <w:r w:rsidRPr="00DD059A">
        <w:t xml:space="preserve">, a w nadchodzących miesiącach planowane są </w:t>
      </w:r>
      <w:r w:rsidR="000B13F0" w:rsidRPr="00DD059A">
        <w:t xml:space="preserve">nowe </w:t>
      </w:r>
      <w:r w:rsidRPr="00DD059A">
        <w:t>zatrudnienia</w:t>
      </w:r>
      <w:r w:rsidR="000B13F0" w:rsidRPr="00DD059A">
        <w:t xml:space="preserve"> dla kolejnych klientów </w:t>
      </w:r>
      <w:proofErr w:type="spellStart"/>
      <w:r w:rsidR="000B13F0" w:rsidRPr="00DD059A">
        <w:t>Hypermedia</w:t>
      </w:r>
      <w:proofErr w:type="spellEnd"/>
      <w:r w:rsidR="000B13F0" w:rsidRPr="00DD059A">
        <w:t>.</w:t>
      </w:r>
    </w:p>
    <w:p w14:paraId="6BE83F1C" w14:textId="77777777" w:rsidR="00873FF3" w:rsidRDefault="00873FF3" w:rsidP="00873FF3">
      <w:pPr>
        <w:jc w:val="both"/>
      </w:pPr>
    </w:p>
    <w:p w14:paraId="2EB5C639" w14:textId="77777777" w:rsidR="00873FF3" w:rsidRDefault="00873FF3" w:rsidP="00873FF3">
      <w:pPr>
        <w:jc w:val="both"/>
      </w:pPr>
    </w:p>
    <w:p w14:paraId="0E824357" w14:textId="77777777" w:rsidR="00873FF3" w:rsidRDefault="00873FF3" w:rsidP="00873FF3">
      <w:pPr>
        <w:jc w:val="both"/>
      </w:pPr>
    </w:p>
    <w:p w14:paraId="365E10C9" w14:textId="77777777" w:rsidR="00873FF3" w:rsidRDefault="00873FF3" w:rsidP="00873FF3">
      <w:pPr>
        <w:jc w:val="both"/>
      </w:pPr>
    </w:p>
    <w:p w14:paraId="51B6C0FE" w14:textId="77777777" w:rsidR="00873FF3" w:rsidRPr="009A43BA" w:rsidRDefault="00873FF3" w:rsidP="00873FF3">
      <w:pPr>
        <w:jc w:val="both"/>
      </w:pPr>
    </w:p>
    <w:p w14:paraId="47CA17B2" w14:textId="77777777" w:rsidR="00873FF3" w:rsidRPr="009A43BA" w:rsidRDefault="00873FF3" w:rsidP="00873FF3">
      <w:pPr>
        <w:jc w:val="both"/>
      </w:pPr>
    </w:p>
    <w:p w14:paraId="673CE90D" w14:textId="451533E6" w:rsidR="00276530" w:rsidRPr="00873FF3" w:rsidRDefault="00276530" w:rsidP="00276530">
      <w:pPr>
        <w:pStyle w:val="Zwykytekst"/>
        <w:rPr>
          <w:b/>
          <w:color w:val="000000" w:themeColor="text1"/>
          <w:sz w:val="18"/>
          <w:szCs w:val="16"/>
          <w:lang w:val="en-US"/>
        </w:rPr>
      </w:pPr>
      <w:r w:rsidRPr="00873FF3">
        <w:rPr>
          <w:b/>
          <w:color w:val="000000" w:themeColor="text1"/>
          <w:sz w:val="18"/>
          <w:szCs w:val="16"/>
          <w:lang w:val="en-US"/>
        </w:rPr>
        <w:t>O Hypermedia</w:t>
      </w:r>
      <w:r w:rsidR="00D169D8" w:rsidRPr="00873FF3">
        <w:rPr>
          <w:b/>
          <w:color w:val="000000" w:themeColor="text1"/>
          <w:sz w:val="18"/>
          <w:szCs w:val="16"/>
          <w:lang w:val="en-US"/>
        </w:rPr>
        <w:t xml:space="preserve"> </w:t>
      </w:r>
      <w:r w:rsidR="00D169D8" w:rsidRPr="00873FF3">
        <w:rPr>
          <w:b/>
          <w:color w:val="000000" w:themeColor="text1"/>
          <w:sz w:val="18"/>
          <w:szCs w:val="18"/>
          <w:lang w:val="en-US"/>
        </w:rPr>
        <w:t>linked by Isobar</w:t>
      </w:r>
      <w:r w:rsidRPr="00873FF3">
        <w:rPr>
          <w:b/>
          <w:color w:val="000000" w:themeColor="text1"/>
          <w:sz w:val="18"/>
          <w:szCs w:val="18"/>
          <w:lang w:val="en-US"/>
        </w:rPr>
        <w:t xml:space="preserve">: </w:t>
      </w:r>
    </w:p>
    <w:p w14:paraId="26C5983A" w14:textId="77777777" w:rsidR="00276530" w:rsidRPr="00873FF3" w:rsidRDefault="00276530" w:rsidP="00276530">
      <w:pPr>
        <w:pStyle w:val="Zwykytekst"/>
        <w:rPr>
          <w:color w:val="000000" w:themeColor="text1"/>
          <w:sz w:val="18"/>
          <w:szCs w:val="16"/>
          <w:lang w:val="en-US"/>
        </w:rPr>
      </w:pPr>
    </w:p>
    <w:p w14:paraId="720AC722" w14:textId="0467D835" w:rsidR="00997A25" w:rsidRPr="008A48ED" w:rsidRDefault="00276530" w:rsidP="00276530">
      <w:pPr>
        <w:pStyle w:val="Zwykytekst"/>
        <w:jc w:val="both"/>
        <w:rPr>
          <w:color w:val="000000" w:themeColor="text1"/>
          <w:sz w:val="18"/>
          <w:szCs w:val="16"/>
        </w:rPr>
      </w:pPr>
      <w:proofErr w:type="spellStart"/>
      <w:r w:rsidRPr="008A48ED">
        <w:rPr>
          <w:color w:val="000000" w:themeColor="text1"/>
          <w:sz w:val="18"/>
          <w:szCs w:val="16"/>
        </w:rPr>
        <w:t>Hypermedia</w:t>
      </w:r>
      <w:proofErr w:type="spellEnd"/>
      <w:r w:rsidRPr="008A48ED">
        <w:rPr>
          <w:color w:val="000000" w:themeColor="text1"/>
          <w:sz w:val="18"/>
          <w:szCs w:val="16"/>
        </w:rPr>
        <w:t xml:space="preserve"> łączy kompetencje marketingowe z dogłębną znajomością technologii wspierającej komunikację oraz sprzedaż marek naszych Klientów</w:t>
      </w:r>
      <w:r w:rsidR="005169BD" w:rsidRPr="008A48ED">
        <w:rPr>
          <w:color w:val="000000" w:themeColor="text1"/>
          <w:sz w:val="18"/>
          <w:szCs w:val="16"/>
        </w:rPr>
        <w:t xml:space="preserve">. </w:t>
      </w:r>
      <w:r w:rsidR="00BC71BD" w:rsidRPr="008A48ED">
        <w:rPr>
          <w:color w:val="000000" w:themeColor="text1"/>
          <w:sz w:val="18"/>
          <w:szCs w:val="16"/>
        </w:rPr>
        <w:t>S</w:t>
      </w:r>
      <w:r w:rsidR="005169BD" w:rsidRPr="008A48ED">
        <w:rPr>
          <w:color w:val="000000" w:themeColor="text1"/>
          <w:sz w:val="18"/>
          <w:szCs w:val="16"/>
        </w:rPr>
        <w:t xml:space="preserve">oftware </w:t>
      </w:r>
      <w:proofErr w:type="spellStart"/>
      <w:r w:rsidR="005169BD" w:rsidRPr="008A48ED">
        <w:rPr>
          <w:color w:val="000000" w:themeColor="text1"/>
          <w:sz w:val="18"/>
          <w:szCs w:val="16"/>
        </w:rPr>
        <w:t>house</w:t>
      </w:r>
      <w:proofErr w:type="spellEnd"/>
      <w:r w:rsidR="005169BD" w:rsidRPr="008A48ED">
        <w:rPr>
          <w:color w:val="000000" w:themeColor="text1"/>
          <w:sz w:val="18"/>
          <w:szCs w:val="16"/>
        </w:rPr>
        <w:t xml:space="preserve"> </w:t>
      </w:r>
      <w:proofErr w:type="spellStart"/>
      <w:r w:rsidR="005169BD" w:rsidRPr="008A48ED">
        <w:rPr>
          <w:color w:val="000000" w:themeColor="text1"/>
          <w:sz w:val="18"/>
          <w:szCs w:val="16"/>
        </w:rPr>
        <w:t>Hypermedia</w:t>
      </w:r>
      <w:proofErr w:type="spellEnd"/>
      <w:r w:rsidR="005169BD" w:rsidRPr="008A48ED">
        <w:rPr>
          <w:color w:val="000000" w:themeColor="text1"/>
          <w:sz w:val="18"/>
          <w:szCs w:val="16"/>
        </w:rPr>
        <w:t xml:space="preserve"> będąca na rynku od 1996 roku oferuje usługi i serwis, ze szczególnym uwzględnieniem: web oraz mobile </w:t>
      </w:r>
      <w:proofErr w:type="spellStart"/>
      <w:r w:rsidR="005169BD" w:rsidRPr="008A48ED">
        <w:rPr>
          <w:color w:val="000000" w:themeColor="text1"/>
          <w:sz w:val="18"/>
          <w:szCs w:val="16"/>
        </w:rPr>
        <w:t>developmentu</w:t>
      </w:r>
      <w:proofErr w:type="spellEnd"/>
      <w:r w:rsidR="005169BD" w:rsidRPr="008A48ED">
        <w:rPr>
          <w:color w:val="000000" w:themeColor="text1"/>
          <w:sz w:val="18"/>
          <w:szCs w:val="16"/>
        </w:rPr>
        <w:t xml:space="preserve">, architektury informacji, doradztwa </w:t>
      </w:r>
      <w:proofErr w:type="spellStart"/>
      <w:r w:rsidR="005169BD" w:rsidRPr="008A48ED">
        <w:rPr>
          <w:color w:val="000000" w:themeColor="text1"/>
          <w:sz w:val="18"/>
          <w:szCs w:val="16"/>
        </w:rPr>
        <w:t>strategiczngo</w:t>
      </w:r>
      <w:proofErr w:type="spellEnd"/>
      <w:r w:rsidR="005169BD" w:rsidRPr="008A48ED">
        <w:rPr>
          <w:color w:val="000000" w:themeColor="text1"/>
          <w:sz w:val="18"/>
          <w:szCs w:val="16"/>
        </w:rPr>
        <w:t xml:space="preserve">, kreacji i badań. </w:t>
      </w:r>
      <w:r w:rsidRPr="008A48ED">
        <w:rPr>
          <w:color w:val="000000" w:themeColor="text1"/>
          <w:sz w:val="18"/>
          <w:szCs w:val="16"/>
        </w:rPr>
        <w:t xml:space="preserve">Wieloletnia realizacja produkcji digitalowych dla </w:t>
      </w:r>
      <w:r w:rsidR="005169BD" w:rsidRPr="008A48ED">
        <w:rPr>
          <w:color w:val="000000" w:themeColor="text1"/>
          <w:sz w:val="18"/>
          <w:szCs w:val="16"/>
        </w:rPr>
        <w:t xml:space="preserve">globalnych marek </w:t>
      </w:r>
      <w:r w:rsidRPr="008A48ED">
        <w:rPr>
          <w:color w:val="000000" w:themeColor="text1"/>
          <w:sz w:val="18"/>
          <w:szCs w:val="16"/>
        </w:rPr>
        <w:t xml:space="preserve">m.in. P&amp;G, </w:t>
      </w:r>
      <w:proofErr w:type="spellStart"/>
      <w:r w:rsidRPr="008A48ED">
        <w:rPr>
          <w:color w:val="000000" w:themeColor="text1"/>
          <w:sz w:val="18"/>
          <w:szCs w:val="16"/>
        </w:rPr>
        <w:t>Kellogg’s</w:t>
      </w:r>
      <w:proofErr w:type="spellEnd"/>
      <w:r w:rsidR="005169BD" w:rsidRPr="008A48ED">
        <w:rPr>
          <w:color w:val="000000" w:themeColor="text1"/>
          <w:sz w:val="18"/>
          <w:szCs w:val="16"/>
        </w:rPr>
        <w:t>,</w:t>
      </w:r>
      <w:r w:rsidRPr="008A48ED">
        <w:rPr>
          <w:color w:val="000000" w:themeColor="text1"/>
          <w:sz w:val="18"/>
          <w:szCs w:val="16"/>
        </w:rPr>
        <w:t xml:space="preserve"> </w:t>
      </w:r>
      <w:r w:rsidR="005169BD" w:rsidRPr="008A48ED">
        <w:rPr>
          <w:color w:val="000000" w:themeColor="text1"/>
          <w:sz w:val="18"/>
          <w:szCs w:val="16"/>
        </w:rPr>
        <w:t>d</w:t>
      </w:r>
      <w:r w:rsidRPr="008A48ED">
        <w:rPr>
          <w:color w:val="000000" w:themeColor="text1"/>
          <w:sz w:val="18"/>
          <w:szCs w:val="16"/>
        </w:rPr>
        <w:t>ogłębna znajomość potrzeb konsumenckich (doświadczenie oraz badania rynkowe)</w:t>
      </w:r>
      <w:r w:rsidR="0076697D" w:rsidRPr="008A48ED">
        <w:rPr>
          <w:color w:val="000000" w:themeColor="text1"/>
          <w:sz w:val="18"/>
          <w:szCs w:val="16"/>
        </w:rPr>
        <w:t xml:space="preserve"> oraz</w:t>
      </w:r>
      <w:r w:rsidRPr="008A48ED">
        <w:rPr>
          <w:color w:val="000000" w:themeColor="text1"/>
          <w:sz w:val="18"/>
          <w:szCs w:val="16"/>
        </w:rPr>
        <w:t xml:space="preserve"> </w:t>
      </w:r>
      <w:r w:rsidR="005169BD" w:rsidRPr="008A48ED">
        <w:rPr>
          <w:color w:val="000000" w:themeColor="text1"/>
          <w:sz w:val="18"/>
          <w:szCs w:val="16"/>
        </w:rPr>
        <w:t xml:space="preserve">umiejętność </w:t>
      </w:r>
      <w:r w:rsidR="0076697D" w:rsidRPr="008A48ED">
        <w:rPr>
          <w:color w:val="000000" w:themeColor="text1"/>
          <w:sz w:val="18"/>
          <w:szCs w:val="16"/>
        </w:rPr>
        <w:t xml:space="preserve">integracji </w:t>
      </w:r>
      <w:r w:rsidR="005169BD" w:rsidRPr="008A48ED">
        <w:rPr>
          <w:color w:val="000000" w:themeColor="text1"/>
          <w:sz w:val="18"/>
          <w:szCs w:val="16"/>
        </w:rPr>
        <w:t>technologii, z działaniami marketingowymi, sprzedażowymi oraz CRM</w:t>
      </w:r>
      <w:r w:rsidR="0076697D" w:rsidRPr="008A48ED">
        <w:rPr>
          <w:color w:val="000000" w:themeColor="text1"/>
          <w:sz w:val="18"/>
          <w:szCs w:val="16"/>
        </w:rPr>
        <w:t xml:space="preserve"> pozwala dostarczać klientom doskonałej jakości usług, tworząc skuteczne rozwiązania oparte o narzędzia internetowe, które pomagają osiągać przewagę konkurencyjną.</w:t>
      </w:r>
    </w:p>
    <w:p w14:paraId="604056FA" w14:textId="26B02356" w:rsidR="005169BD" w:rsidRDefault="005169BD" w:rsidP="00276530">
      <w:pPr>
        <w:pStyle w:val="Zwykytekst"/>
        <w:jc w:val="both"/>
        <w:rPr>
          <w:color w:val="000000" w:themeColor="text1"/>
          <w:sz w:val="18"/>
          <w:szCs w:val="16"/>
        </w:rPr>
      </w:pPr>
    </w:p>
    <w:p w14:paraId="607B8CA9" w14:textId="393C6E83" w:rsidR="00866DE2" w:rsidRPr="00866DE2" w:rsidRDefault="00866DE2" w:rsidP="00866DE2">
      <w:pPr>
        <w:pStyle w:val="Zwykytekst"/>
        <w:jc w:val="both"/>
        <w:rPr>
          <w:b/>
          <w:color w:val="000000" w:themeColor="text1"/>
          <w:sz w:val="18"/>
          <w:szCs w:val="16"/>
        </w:rPr>
      </w:pPr>
      <w:r w:rsidRPr="00866DE2">
        <w:rPr>
          <w:b/>
          <w:color w:val="000000" w:themeColor="text1"/>
          <w:sz w:val="18"/>
          <w:szCs w:val="16"/>
        </w:rPr>
        <w:t xml:space="preserve">O </w:t>
      </w:r>
      <w:proofErr w:type="spellStart"/>
      <w:r w:rsidRPr="00866DE2">
        <w:rPr>
          <w:b/>
          <w:color w:val="000000" w:themeColor="text1"/>
          <w:sz w:val="18"/>
          <w:szCs w:val="16"/>
        </w:rPr>
        <w:t>Dentsu</w:t>
      </w:r>
      <w:proofErr w:type="spellEnd"/>
      <w:r w:rsidRPr="00866DE2">
        <w:rPr>
          <w:b/>
          <w:color w:val="000000" w:themeColor="text1"/>
          <w:sz w:val="18"/>
          <w:szCs w:val="16"/>
        </w:rPr>
        <w:t xml:space="preserve"> </w:t>
      </w:r>
      <w:proofErr w:type="spellStart"/>
      <w:r w:rsidRPr="00866DE2">
        <w:rPr>
          <w:b/>
          <w:color w:val="000000" w:themeColor="text1"/>
          <w:sz w:val="18"/>
          <w:szCs w:val="16"/>
        </w:rPr>
        <w:t>Aegis</w:t>
      </w:r>
      <w:proofErr w:type="spellEnd"/>
      <w:r w:rsidRPr="00866DE2">
        <w:rPr>
          <w:b/>
          <w:color w:val="000000" w:themeColor="text1"/>
          <w:sz w:val="18"/>
          <w:szCs w:val="16"/>
        </w:rPr>
        <w:t xml:space="preserve"> Network</w:t>
      </w:r>
      <w:r w:rsidR="00D169D8">
        <w:rPr>
          <w:b/>
          <w:color w:val="000000" w:themeColor="text1"/>
          <w:sz w:val="18"/>
          <w:szCs w:val="16"/>
        </w:rPr>
        <w:t xml:space="preserve"> </w:t>
      </w:r>
      <w:r w:rsidR="00D169D8" w:rsidRPr="00D169D8">
        <w:rPr>
          <w:b/>
          <w:color w:val="000000" w:themeColor="text1"/>
          <w:sz w:val="18"/>
          <w:szCs w:val="16"/>
        </w:rPr>
        <w:t>Polska</w:t>
      </w:r>
      <w:r w:rsidRPr="00866DE2">
        <w:rPr>
          <w:b/>
          <w:color w:val="000000" w:themeColor="text1"/>
          <w:sz w:val="18"/>
          <w:szCs w:val="16"/>
        </w:rPr>
        <w:t xml:space="preserve">: </w:t>
      </w:r>
    </w:p>
    <w:p w14:paraId="7ED0142B" w14:textId="77777777" w:rsidR="00866DE2" w:rsidRPr="00866DE2" w:rsidRDefault="00866DE2" w:rsidP="00866DE2">
      <w:pPr>
        <w:pStyle w:val="Zwykytekst"/>
        <w:jc w:val="both"/>
        <w:rPr>
          <w:color w:val="000000" w:themeColor="text1"/>
          <w:sz w:val="18"/>
          <w:szCs w:val="16"/>
        </w:rPr>
      </w:pPr>
    </w:p>
    <w:p w14:paraId="25A47B62" w14:textId="0FA2C197" w:rsidR="00866DE2" w:rsidRPr="008A48ED" w:rsidRDefault="00866DE2" w:rsidP="00866DE2">
      <w:pPr>
        <w:pStyle w:val="Zwykytekst"/>
        <w:jc w:val="both"/>
        <w:rPr>
          <w:color w:val="000000" w:themeColor="text1"/>
          <w:sz w:val="18"/>
          <w:szCs w:val="16"/>
        </w:rPr>
      </w:pPr>
      <w:r w:rsidRPr="00866DE2">
        <w:rPr>
          <w:color w:val="000000" w:themeColor="text1"/>
          <w:sz w:val="18"/>
          <w:szCs w:val="16"/>
        </w:rPr>
        <w:t xml:space="preserve">Grupa </w:t>
      </w:r>
      <w:proofErr w:type="spellStart"/>
      <w:r w:rsidRPr="00866DE2">
        <w:rPr>
          <w:color w:val="000000" w:themeColor="text1"/>
          <w:sz w:val="18"/>
          <w:szCs w:val="16"/>
        </w:rPr>
        <w:t>Dentsu</w:t>
      </w:r>
      <w:proofErr w:type="spellEnd"/>
      <w:r w:rsidRPr="00866DE2">
        <w:rPr>
          <w:color w:val="000000" w:themeColor="text1"/>
          <w:sz w:val="18"/>
          <w:szCs w:val="16"/>
        </w:rPr>
        <w:t xml:space="preserve"> </w:t>
      </w:r>
      <w:proofErr w:type="spellStart"/>
      <w:r w:rsidRPr="00866DE2">
        <w:rPr>
          <w:color w:val="000000" w:themeColor="text1"/>
          <w:sz w:val="18"/>
          <w:szCs w:val="16"/>
        </w:rPr>
        <w:t>Aegis</w:t>
      </w:r>
      <w:proofErr w:type="spellEnd"/>
      <w:r w:rsidRPr="00866DE2">
        <w:rPr>
          <w:color w:val="000000" w:themeColor="text1"/>
          <w:sz w:val="18"/>
          <w:szCs w:val="16"/>
        </w:rPr>
        <w:t xml:space="preserve"> Network jest pierwszą prawdziwie globalną siecią komunikacji marketingowej odpowiadającą swoją ofertą na potrzeby ery cyfrowej. W jej skład wchodzi sześć globalnych marek: Carat, </w:t>
      </w:r>
      <w:proofErr w:type="spellStart"/>
      <w:r w:rsidRPr="00866DE2">
        <w:rPr>
          <w:color w:val="000000" w:themeColor="text1"/>
          <w:sz w:val="18"/>
          <w:szCs w:val="16"/>
        </w:rPr>
        <w:t>iProspect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Isobar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Posterscope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Vizeum</w:t>
      </w:r>
      <w:proofErr w:type="spellEnd"/>
      <w:r w:rsidRPr="00866DE2">
        <w:rPr>
          <w:color w:val="000000" w:themeColor="text1"/>
          <w:sz w:val="18"/>
          <w:szCs w:val="16"/>
        </w:rPr>
        <w:t xml:space="preserve"> oraz </w:t>
      </w:r>
      <w:proofErr w:type="spellStart"/>
      <w:r w:rsidRPr="00866DE2">
        <w:rPr>
          <w:color w:val="000000" w:themeColor="text1"/>
          <w:sz w:val="18"/>
          <w:szCs w:val="16"/>
        </w:rPr>
        <w:t>Dentsu</w:t>
      </w:r>
      <w:proofErr w:type="spellEnd"/>
      <w:r w:rsidRPr="00866DE2">
        <w:rPr>
          <w:color w:val="000000" w:themeColor="text1"/>
          <w:sz w:val="18"/>
          <w:szCs w:val="16"/>
        </w:rPr>
        <w:t xml:space="preserve">, a także działające na wielu rynkach rozwijające się marki: </w:t>
      </w:r>
      <w:proofErr w:type="spellStart"/>
      <w:r w:rsidRPr="00866DE2">
        <w:rPr>
          <w:color w:val="000000" w:themeColor="text1"/>
          <w:sz w:val="18"/>
          <w:szCs w:val="16"/>
        </w:rPr>
        <w:t>Amplifi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Amnet</w:t>
      </w:r>
      <w:proofErr w:type="spellEnd"/>
      <w:r w:rsidRPr="00866DE2">
        <w:rPr>
          <w:color w:val="000000" w:themeColor="text1"/>
          <w:sz w:val="18"/>
          <w:szCs w:val="16"/>
        </w:rPr>
        <w:t xml:space="preserve"> Data2Decisions, </w:t>
      </w:r>
      <w:proofErr w:type="spellStart"/>
      <w:r w:rsidRPr="00866DE2">
        <w:rPr>
          <w:color w:val="000000" w:themeColor="text1"/>
          <w:sz w:val="18"/>
          <w:szCs w:val="16"/>
        </w:rPr>
        <w:t>Mcgarrybowen</w:t>
      </w:r>
      <w:proofErr w:type="spellEnd"/>
      <w:r w:rsidRPr="00866DE2">
        <w:rPr>
          <w:color w:val="000000" w:themeColor="text1"/>
          <w:sz w:val="18"/>
          <w:szCs w:val="16"/>
        </w:rPr>
        <w:t xml:space="preserve">, Mitchell Communications </w:t>
      </w:r>
      <w:proofErr w:type="spellStart"/>
      <w:r w:rsidRPr="00866DE2">
        <w:rPr>
          <w:color w:val="000000" w:themeColor="text1"/>
          <w:sz w:val="18"/>
          <w:szCs w:val="16"/>
        </w:rPr>
        <w:t>Group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psLive</w:t>
      </w:r>
      <w:proofErr w:type="spellEnd"/>
      <w:r w:rsidRPr="00866DE2">
        <w:rPr>
          <w:color w:val="000000" w:themeColor="text1"/>
          <w:sz w:val="18"/>
          <w:szCs w:val="16"/>
        </w:rPr>
        <w:t xml:space="preserve"> i 360i. </w:t>
      </w:r>
      <w:proofErr w:type="spellStart"/>
      <w:r w:rsidRPr="00866DE2">
        <w:rPr>
          <w:color w:val="000000" w:themeColor="text1"/>
          <w:sz w:val="18"/>
          <w:szCs w:val="16"/>
        </w:rPr>
        <w:t>Dentsu</w:t>
      </w:r>
      <w:proofErr w:type="spellEnd"/>
      <w:r w:rsidRPr="00866DE2">
        <w:rPr>
          <w:color w:val="000000" w:themeColor="text1"/>
          <w:sz w:val="18"/>
          <w:szCs w:val="16"/>
        </w:rPr>
        <w:t xml:space="preserve"> </w:t>
      </w:r>
      <w:proofErr w:type="spellStart"/>
      <w:r w:rsidRPr="00866DE2">
        <w:rPr>
          <w:color w:val="000000" w:themeColor="text1"/>
          <w:sz w:val="18"/>
          <w:szCs w:val="16"/>
        </w:rPr>
        <w:t>Aegis</w:t>
      </w:r>
      <w:proofErr w:type="spellEnd"/>
      <w:r w:rsidRPr="00866DE2">
        <w:rPr>
          <w:color w:val="000000" w:themeColor="text1"/>
          <w:sz w:val="18"/>
          <w:szCs w:val="16"/>
        </w:rPr>
        <w:t xml:space="preserve"> Network dąży do tego, aby być siecią wybieraną na całym świecie przez klientów poszukujących najwyższej klasy ekspertyzy, wiedzy i największych możliwości w zakresie usług związanych z marką, mediami i komunikacją cyfrową. </w:t>
      </w:r>
      <w:proofErr w:type="spellStart"/>
      <w:r w:rsidRPr="00866DE2">
        <w:rPr>
          <w:color w:val="000000" w:themeColor="text1"/>
          <w:sz w:val="18"/>
          <w:szCs w:val="16"/>
        </w:rPr>
        <w:t>Dentsu</w:t>
      </w:r>
      <w:proofErr w:type="spellEnd"/>
      <w:r w:rsidRPr="00866DE2">
        <w:rPr>
          <w:color w:val="000000" w:themeColor="text1"/>
          <w:sz w:val="18"/>
          <w:szCs w:val="16"/>
        </w:rPr>
        <w:t xml:space="preserve"> </w:t>
      </w:r>
      <w:proofErr w:type="spellStart"/>
      <w:r w:rsidRPr="00866DE2">
        <w:rPr>
          <w:color w:val="000000" w:themeColor="text1"/>
          <w:sz w:val="18"/>
          <w:szCs w:val="16"/>
        </w:rPr>
        <w:t>Aegis</w:t>
      </w:r>
      <w:proofErr w:type="spellEnd"/>
      <w:r w:rsidRPr="00866DE2">
        <w:rPr>
          <w:color w:val="000000" w:themeColor="text1"/>
          <w:sz w:val="18"/>
          <w:szCs w:val="16"/>
        </w:rPr>
        <w:t xml:space="preserve"> Network z siedzibą w Londynie </w:t>
      </w:r>
      <w:proofErr w:type="spellStart"/>
      <w:r w:rsidRPr="00866DE2">
        <w:rPr>
          <w:color w:val="000000" w:themeColor="text1"/>
          <w:sz w:val="18"/>
          <w:szCs w:val="16"/>
        </w:rPr>
        <w:t>działą</w:t>
      </w:r>
      <w:proofErr w:type="spellEnd"/>
      <w:r w:rsidRPr="00866DE2">
        <w:rPr>
          <w:color w:val="000000" w:themeColor="text1"/>
          <w:sz w:val="18"/>
          <w:szCs w:val="16"/>
        </w:rPr>
        <w:t xml:space="preserve"> w 110 krajach na całym świecie zatrudniając ponad 22 000 specjalistów. Więcej informacji na: www.dentsuaegisnetwork.com</w:t>
      </w:r>
    </w:p>
    <w:sectPr w:rsidR="00866DE2" w:rsidRPr="008A48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32B3A" w14:textId="77777777" w:rsidR="0028531E" w:rsidRDefault="0028531E" w:rsidP="00276530">
      <w:pPr>
        <w:spacing w:after="0" w:line="240" w:lineRule="auto"/>
      </w:pPr>
      <w:r>
        <w:separator/>
      </w:r>
    </w:p>
  </w:endnote>
  <w:endnote w:type="continuationSeparator" w:id="0">
    <w:p w14:paraId="045E3FC9" w14:textId="77777777" w:rsidR="0028531E" w:rsidRDefault="0028531E" w:rsidP="0027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1E62A" w14:textId="7125DE46" w:rsidR="00F2451D" w:rsidRPr="00276530" w:rsidRDefault="00F2451D" w:rsidP="00276530">
    <w:pPr>
      <w:pStyle w:val="Stopka"/>
      <w:rPr>
        <w:sz w:val="13"/>
        <w:szCs w:val="13"/>
      </w:rPr>
    </w:pPr>
    <w:r w:rsidRPr="00276530">
      <w:rPr>
        <w:sz w:val="13"/>
        <w:szCs w:val="13"/>
      </w:rPr>
      <w:t>ul. Domaniewska 49, 02-672 Warszawa                              tel.: +48 22 441 80 00                                  fax: +48 22 441 80 01                            www.hypermedia.pl</w:t>
    </w:r>
  </w:p>
  <w:p w14:paraId="2C07AEC1" w14:textId="77777777" w:rsidR="00F2451D" w:rsidRPr="00276530" w:rsidRDefault="00F2451D" w:rsidP="00276530">
    <w:pPr>
      <w:pStyle w:val="Stopka"/>
      <w:rPr>
        <w:sz w:val="13"/>
        <w:szCs w:val="13"/>
      </w:rPr>
    </w:pPr>
  </w:p>
  <w:p w14:paraId="3DC7EAC2" w14:textId="77777777" w:rsidR="00F2451D" w:rsidRPr="00276530" w:rsidRDefault="00F2451D" w:rsidP="00276530">
    <w:pPr>
      <w:pStyle w:val="Stopka"/>
      <w:rPr>
        <w:sz w:val="13"/>
        <w:szCs w:val="13"/>
      </w:rPr>
    </w:pPr>
  </w:p>
  <w:p w14:paraId="3985DEFE" w14:textId="77777777" w:rsidR="00F2451D" w:rsidRPr="00276530" w:rsidRDefault="00F2451D" w:rsidP="00276530">
    <w:pPr>
      <w:pStyle w:val="Stopka"/>
      <w:rPr>
        <w:sz w:val="13"/>
        <w:szCs w:val="13"/>
      </w:rPr>
    </w:pPr>
    <w:r w:rsidRPr="00276530">
      <w:rPr>
        <w:sz w:val="13"/>
        <w:szCs w:val="13"/>
      </w:rPr>
      <w:t>KRS 0000201409,  Sąd Rejonowy dla m.st. Warszawy,  XII Wydział Gospodarczy KRS,  Wysokość kapitału zakładowego 157.500,00 zł,  NIP: 118-07-46-060,  REGON: 012247234</w:t>
    </w:r>
  </w:p>
  <w:p w14:paraId="5FC89595" w14:textId="77777777" w:rsidR="00F2451D" w:rsidRPr="00276530" w:rsidRDefault="00F2451D" w:rsidP="00276530">
    <w:pPr>
      <w:pStyle w:val="Stopka"/>
      <w:rPr>
        <w:sz w:val="13"/>
        <w:szCs w:val="13"/>
      </w:rPr>
    </w:pPr>
  </w:p>
  <w:p w14:paraId="056B844A" w14:textId="77777777" w:rsidR="00F2451D" w:rsidRPr="00276530" w:rsidRDefault="00F2451D">
    <w:pPr>
      <w:pStyle w:val="Stopka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91CB6" w14:textId="77777777" w:rsidR="0028531E" w:rsidRDefault="0028531E" w:rsidP="00276530">
      <w:pPr>
        <w:spacing w:after="0" w:line="240" w:lineRule="auto"/>
      </w:pPr>
      <w:r>
        <w:separator/>
      </w:r>
    </w:p>
  </w:footnote>
  <w:footnote w:type="continuationSeparator" w:id="0">
    <w:p w14:paraId="0FAA910D" w14:textId="77777777" w:rsidR="0028531E" w:rsidRDefault="0028531E" w:rsidP="0027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C302A" w14:textId="369406A5" w:rsidR="00F2451D" w:rsidRDefault="00873F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9ED078B" wp14:editId="5F46DFEF">
          <wp:simplePos x="0" y="0"/>
          <wp:positionH relativeFrom="column">
            <wp:posOffset>3212465</wp:posOffset>
          </wp:positionH>
          <wp:positionV relativeFrom="paragraph">
            <wp:posOffset>-209550</wp:posOffset>
          </wp:positionV>
          <wp:extent cx="2850515" cy="1033145"/>
          <wp:effectExtent l="0" t="0" r="0" b="0"/>
          <wp:wrapTight wrapText="bothSides">
            <wp:wrapPolygon edited="0">
              <wp:start x="1588" y="4381"/>
              <wp:lineTo x="1732" y="16728"/>
              <wp:lineTo x="6063" y="16728"/>
              <wp:lineTo x="16745" y="15931"/>
              <wp:lineTo x="20065" y="14736"/>
              <wp:lineTo x="20065" y="8762"/>
              <wp:lineTo x="18766" y="7966"/>
              <wp:lineTo x="6063" y="4381"/>
              <wp:lineTo x="1588" y="4381"/>
            </wp:wrapPolygon>
          </wp:wrapTight>
          <wp:docPr id="1" name="Obraz 1" descr="C:\Users\kwasow01\Desktop\Hypermedia_linked_by_Isoba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asow01\Desktop\Hypermedia_linked_by_Isobar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B587B8" wp14:editId="67CFB843">
          <wp:simplePos x="0" y="0"/>
          <wp:positionH relativeFrom="column">
            <wp:posOffset>-899795</wp:posOffset>
          </wp:positionH>
          <wp:positionV relativeFrom="paragraph">
            <wp:posOffset>-211455</wp:posOffset>
          </wp:positionV>
          <wp:extent cx="1152525" cy="1152525"/>
          <wp:effectExtent l="0" t="0" r="9525" b="9525"/>
          <wp:wrapTight wrapText="bothSides">
            <wp:wrapPolygon edited="0">
              <wp:start x="0" y="0"/>
              <wp:lineTo x="0" y="21421"/>
              <wp:lineTo x="21421" y="21421"/>
              <wp:lineTo x="2142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iew_DAN_logo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A0174"/>
    <w:multiLevelType w:val="multilevel"/>
    <w:tmpl w:val="DA6E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lina Prinz">
    <w15:presenceInfo w15:providerId="AD" w15:userId="S-1-5-21-1175101033-2187731779-11171261-396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61"/>
    <w:rsid w:val="000122E8"/>
    <w:rsid w:val="00040E26"/>
    <w:rsid w:val="00077D81"/>
    <w:rsid w:val="000B13F0"/>
    <w:rsid w:val="000F4F4D"/>
    <w:rsid w:val="00116CBB"/>
    <w:rsid w:val="001501E6"/>
    <w:rsid w:val="0015084D"/>
    <w:rsid w:val="0015691A"/>
    <w:rsid w:val="00190263"/>
    <w:rsid w:val="001E62B2"/>
    <w:rsid w:val="0021140D"/>
    <w:rsid w:val="002133A6"/>
    <w:rsid w:val="00223C73"/>
    <w:rsid w:val="00225F2A"/>
    <w:rsid w:val="0022611E"/>
    <w:rsid w:val="00234623"/>
    <w:rsid w:val="00252E45"/>
    <w:rsid w:val="00276530"/>
    <w:rsid w:val="0028022F"/>
    <w:rsid w:val="0028531E"/>
    <w:rsid w:val="002B7F3C"/>
    <w:rsid w:val="002F0068"/>
    <w:rsid w:val="002F7E61"/>
    <w:rsid w:val="00371CA1"/>
    <w:rsid w:val="003757A3"/>
    <w:rsid w:val="003816C5"/>
    <w:rsid w:val="00385C5C"/>
    <w:rsid w:val="003A1D98"/>
    <w:rsid w:val="003C2561"/>
    <w:rsid w:val="003F7D86"/>
    <w:rsid w:val="00410415"/>
    <w:rsid w:val="00491E28"/>
    <w:rsid w:val="005031D9"/>
    <w:rsid w:val="0050338C"/>
    <w:rsid w:val="00503D84"/>
    <w:rsid w:val="005169BD"/>
    <w:rsid w:val="0059554F"/>
    <w:rsid w:val="005C2C61"/>
    <w:rsid w:val="005C7183"/>
    <w:rsid w:val="005F5723"/>
    <w:rsid w:val="00602ED7"/>
    <w:rsid w:val="00642B4F"/>
    <w:rsid w:val="00707D5B"/>
    <w:rsid w:val="00713C38"/>
    <w:rsid w:val="007367EF"/>
    <w:rsid w:val="007634CB"/>
    <w:rsid w:val="0076697D"/>
    <w:rsid w:val="00795760"/>
    <w:rsid w:val="007D1DCA"/>
    <w:rsid w:val="007F3DB7"/>
    <w:rsid w:val="00851B4B"/>
    <w:rsid w:val="00866DE2"/>
    <w:rsid w:val="00873FF3"/>
    <w:rsid w:val="00890A8E"/>
    <w:rsid w:val="008A48ED"/>
    <w:rsid w:val="008A4A64"/>
    <w:rsid w:val="008A5448"/>
    <w:rsid w:val="008B6469"/>
    <w:rsid w:val="008D5C84"/>
    <w:rsid w:val="0092238B"/>
    <w:rsid w:val="00951692"/>
    <w:rsid w:val="00997A25"/>
    <w:rsid w:val="009C1659"/>
    <w:rsid w:val="009C342A"/>
    <w:rsid w:val="009E034C"/>
    <w:rsid w:val="009E5B21"/>
    <w:rsid w:val="009F76F4"/>
    <w:rsid w:val="00A66B17"/>
    <w:rsid w:val="00A86A42"/>
    <w:rsid w:val="00AB059C"/>
    <w:rsid w:val="00AD6CA9"/>
    <w:rsid w:val="00AF0262"/>
    <w:rsid w:val="00B03AB3"/>
    <w:rsid w:val="00B63B26"/>
    <w:rsid w:val="00B85B84"/>
    <w:rsid w:val="00B97957"/>
    <w:rsid w:val="00BC71BD"/>
    <w:rsid w:val="00BD224D"/>
    <w:rsid w:val="00D16427"/>
    <w:rsid w:val="00D169D8"/>
    <w:rsid w:val="00D33180"/>
    <w:rsid w:val="00D76C8B"/>
    <w:rsid w:val="00DC543A"/>
    <w:rsid w:val="00DC5BA8"/>
    <w:rsid w:val="00DD059A"/>
    <w:rsid w:val="00DD3618"/>
    <w:rsid w:val="00DE620E"/>
    <w:rsid w:val="00E00D66"/>
    <w:rsid w:val="00E17979"/>
    <w:rsid w:val="00E21463"/>
    <w:rsid w:val="00E2231B"/>
    <w:rsid w:val="00E232FF"/>
    <w:rsid w:val="00E25EFA"/>
    <w:rsid w:val="00E53276"/>
    <w:rsid w:val="00E97313"/>
    <w:rsid w:val="00ED0333"/>
    <w:rsid w:val="00ED08DC"/>
    <w:rsid w:val="00ED1160"/>
    <w:rsid w:val="00F14661"/>
    <w:rsid w:val="00F22BB2"/>
    <w:rsid w:val="00F2451D"/>
    <w:rsid w:val="00F261B3"/>
    <w:rsid w:val="00F442AD"/>
    <w:rsid w:val="00F618FB"/>
    <w:rsid w:val="00F759AD"/>
    <w:rsid w:val="00F77281"/>
    <w:rsid w:val="00FA7D4D"/>
    <w:rsid w:val="00FB6CFC"/>
    <w:rsid w:val="00FE1749"/>
    <w:rsid w:val="00FE54EF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F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7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9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9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9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5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E5B2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D0333"/>
    <w:rPr>
      <w:b/>
      <w:bCs/>
    </w:rPr>
  </w:style>
  <w:style w:type="character" w:styleId="Uwydatnienie">
    <w:name w:val="Emphasis"/>
    <w:basedOn w:val="Domylnaczcionkaakapitu"/>
    <w:uiPriority w:val="20"/>
    <w:qFormat/>
    <w:rsid w:val="008A5448"/>
    <w:rPr>
      <w:b/>
      <w:bCs/>
      <w:i w:val="0"/>
      <w:iCs w:val="0"/>
    </w:rPr>
  </w:style>
  <w:style w:type="character" w:customStyle="1" w:styleId="st1">
    <w:name w:val="st1"/>
    <w:basedOn w:val="Domylnaczcionkaakapitu"/>
    <w:rsid w:val="008A5448"/>
  </w:style>
  <w:style w:type="paragraph" w:styleId="Zwykytekst">
    <w:name w:val="Plain Text"/>
    <w:basedOn w:val="Normalny"/>
    <w:link w:val="ZwykytekstZnak"/>
    <w:uiPriority w:val="99"/>
    <w:unhideWhenUsed/>
    <w:rsid w:val="00276530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6530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530"/>
  </w:style>
  <w:style w:type="paragraph" w:styleId="Stopka">
    <w:name w:val="footer"/>
    <w:basedOn w:val="Normalny"/>
    <w:link w:val="Stopka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5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6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6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76F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F76F4"/>
  </w:style>
  <w:style w:type="character" w:styleId="Hipercze">
    <w:name w:val="Hyperlink"/>
    <w:basedOn w:val="Domylnaczcionkaakapitu"/>
    <w:uiPriority w:val="99"/>
    <w:unhideWhenUsed/>
    <w:rsid w:val="009F7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7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9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9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9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5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E5B2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D0333"/>
    <w:rPr>
      <w:b/>
      <w:bCs/>
    </w:rPr>
  </w:style>
  <w:style w:type="character" w:styleId="Uwydatnienie">
    <w:name w:val="Emphasis"/>
    <w:basedOn w:val="Domylnaczcionkaakapitu"/>
    <w:uiPriority w:val="20"/>
    <w:qFormat/>
    <w:rsid w:val="008A5448"/>
    <w:rPr>
      <w:b/>
      <w:bCs/>
      <w:i w:val="0"/>
      <w:iCs w:val="0"/>
    </w:rPr>
  </w:style>
  <w:style w:type="character" w:customStyle="1" w:styleId="st1">
    <w:name w:val="st1"/>
    <w:basedOn w:val="Domylnaczcionkaakapitu"/>
    <w:rsid w:val="008A5448"/>
  </w:style>
  <w:style w:type="paragraph" w:styleId="Zwykytekst">
    <w:name w:val="Plain Text"/>
    <w:basedOn w:val="Normalny"/>
    <w:link w:val="ZwykytekstZnak"/>
    <w:uiPriority w:val="99"/>
    <w:unhideWhenUsed/>
    <w:rsid w:val="00276530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6530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530"/>
  </w:style>
  <w:style w:type="paragraph" w:styleId="Stopka">
    <w:name w:val="footer"/>
    <w:basedOn w:val="Normalny"/>
    <w:link w:val="Stopka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5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6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6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76F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F76F4"/>
  </w:style>
  <w:style w:type="character" w:styleId="Hipercze">
    <w:name w:val="Hyperlink"/>
    <w:basedOn w:val="Domylnaczcionkaakapitu"/>
    <w:uiPriority w:val="99"/>
    <w:unhideWhenUsed/>
    <w:rsid w:val="009F7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F1F7-F9D9-4F3F-98F5-5123B35A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4</cp:revision>
  <dcterms:created xsi:type="dcterms:W3CDTF">2015-03-23T16:46:00Z</dcterms:created>
  <dcterms:modified xsi:type="dcterms:W3CDTF">2015-03-24T09:31:00Z</dcterms:modified>
</cp:coreProperties>
</file>