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977" w:rsidRDefault="00AF0977" w:rsidP="00AF0977">
      <w:pPr>
        <w:pStyle w:val="Bezodstpw"/>
      </w:pPr>
      <w:r>
        <w:rPr>
          <w:b/>
          <w:bCs/>
          <w:sz w:val="32"/>
          <w:szCs w:val="32"/>
        </w:rPr>
        <w:t xml:space="preserve">Konferencja „Sukces TO JA” w </w:t>
      </w:r>
      <w:r w:rsidR="009A26BC">
        <w:rPr>
          <w:b/>
          <w:bCs/>
          <w:sz w:val="32"/>
          <w:szCs w:val="32"/>
        </w:rPr>
        <w:t>Trójmieście</w:t>
      </w:r>
      <w:r>
        <w:rPr>
          <w:b/>
          <w:bCs/>
          <w:sz w:val="32"/>
          <w:szCs w:val="32"/>
        </w:rPr>
        <w:t xml:space="preserve"> już </w:t>
      </w:r>
      <w:r w:rsidR="009A26BC">
        <w:rPr>
          <w:b/>
          <w:bCs/>
          <w:sz w:val="32"/>
          <w:szCs w:val="32"/>
        </w:rPr>
        <w:t>7 kwietnia</w:t>
      </w:r>
      <w:r>
        <w:rPr>
          <w:b/>
          <w:bCs/>
          <w:sz w:val="32"/>
          <w:szCs w:val="32"/>
        </w:rPr>
        <w:t>!</w:t>
      </w:r>
    </w:p>
    <w:p w:rsidR="00AF0977" w:rsidRDefault="00AF0977" w:rsidP="00AF0977">
      <w:pPr>
        <w:pStyle w:val="Bezodstpw"/>
        <w:jc w:val="both"/>
      </w:pPr>
      <w:r>
        <w:rPr>
          <w:b/>
          <w:bCs/>
          <w:sz w:val="32"/>
          <w:szCs w:val="32"/>
        </w:rPr>
        <w:t> </w:t>
      </w:r>
    </w:p>
    <w:p w:rsidR="00007B1E" w:rsidRDefault="00D50114" w:rsidP="00AF0977">
      <w:pPr>
        <w:pStyle w:val="Bezodstpw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W ramach ogólnopolskiego programu aktywizacji zawodowej kobiet „Sukces TO JA”</w:t>
      </w:r>
      <w:r w:rsidR="00007B1E">
        <w:rPr>
          <w:b/>
          <w:bCs/>
          <w:sz w:val="21"/>
          <w:szCs w:val="21"/>
        </w:rPr>
        <w:t>,</w:t>
      </w:r>
      <w:r w:rsidR="002127C1">
        <w:rPr>
          <w:b/>
          <w:bCs/>
          <w:sz w:val="21"/>
          <w:szCs w:val="21"/>
        </w:rPr>
        <w:t xml:space="preserve"> </w:t>
      </w:r>
      <w:r w:rsidR="00DD079F">
        <w:rPr>
          <w:b/>
          <w:bCs/>
          <w:sz w:val="21"/>
          <w:szCs w:val="21"/>
        </w:rPr>
        <w:t>7 kwietnia</w:t>
      </w:r>
      <w:r w:rsidR="002127C1">
        <w:rPr>
          <w:b/>
          <w:bCs/>
          <w:sz w:val="21"/>
          <w:szCs w:val="21"/>
        </w:rPr>
        <w:t xml:space="preserve"> w </w:t>
      </w:r>
      <w:r w:rsidR="00DD079F">
        <w:rPr>
          <w:b/>
          <w:bCs/>
          <w:sz w:val="21"/>
          <w:szCs w:val="21"/>
        </w:rPr>
        <w:t>gdyńskim</w:t>
      </w:r>
      <w:r w:rsidR="002127C1">
        <w:rPr>
          <w:b/>
          <w:bCs/>
          <w:sz w:val="21"/>
          <w:szCs w:val="21"/>
        </w:rPr>
        <w:t xml:space="preserve"> hotelu </w:t>
      </w:r>
      <w:proofErr w:type="spellStart"/>
      <w:r w:rsidR="00DD079F">
        <w:rPr>
          <w:b/>
          <w:bCs/>
          <w:sz w:val="21"/>
          <w:szCs w:val="21"/>
        </w:rPr>
        <w:t>Mercure</w:t>
      </w:r>
      <w:proofErr w:type="spellEnd"/>
      <w:r w:rsidR="00007B1E">
        <w:rPr>
          <w:b/>
          <w:bCs/>
          <w:sz w:val="21"/>
          <w:szCs w:val="21"/>
        </w:rPr>
        <w:t>,</w:t>
      </w:r>
      <w:r w:rsidR="002127C1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 xml:space="preserve">odbędzie </w:t>
      </w:r>
      <w:r w:rsidR="00007B1E">
        <w:rPr>
          <w:b/>
          <w:sz w:val="21"/>
          <w:szCs w:val="21"/>
        </w:rPr>
        <w:t>kolejna</w:t>
      </w:r>
      <w:r w:rsidR="00BA656D">
        <w:rPr>
          <w:sz w:val="21"/>
          <w:szCs w:val="21"/>
        </w:rPr>
        <w:t xml:space="preserve"> </w:t>
      </w:r>
      <w:r w:rsidR="00AF0977">
        <w:rPr>
          <w:b/>
          <w:bCs/>
          <w:sz w:val="21"/>
          <w:szCs w:val="21"/>
        </w:rPr>
        <w:t xml:space="preserve">konferencja </w:t>
      </w:r>
      <w:r w:rsidR="002127C1">
        <w:rPr>
          <w:b/>
          <w:bCs/>
          <w:sz w:val="21"/>
          <w:szCs w:val="21"/>
        </w:rPr>
        <w:t>dedykowana</w:t>
      </w:r>
      <w:r w:rsidR="00AF0977">
        <w:rPr>
          <w:b/>
          <w:bCs/>
          <w:sz w:val="21"/>
          <w:szCs w:val="21"/>
        </w:rPr>
        <w:t xml:space="preserve"> kobietom chcącym powrócić na rynek pracy lub założyć własną firmę.</w:t>
      </w:r>
      <w:r>
        <w:rPr>
          <w:b/>
          <w:bCs/>
          <w:sz w:val="21"/>
          <w:szCs w:val="21"/>
        </w:rPr>
        <w:t xml:space="preserve"> </w:t>
      </w:r>
      <w:r w:rsidR="00007B1E">
        <w:rPr>
          <w:b/>
          <w:bCs/>
          <w:sz w:val="21"/>
          <w:szCs w:val="21"/>
        </w:rPr>
        <w:t>Udział w programie jest bezpłat</w:t>
      </w:r>
      <w:bookmarkStart w:id="0" w:name="_GoBack"/>
      <w:bookmarkEnd w:id="0"/>
      <w:r w:rsidR="00007B1E">
        <w:rPr>
          <w:b/>
          <w:bCs/>
          <w:sz w:val="21"/>
          <w:szCs w:val="21"/>
        </w:rPr>
        <w:t xml:space="preserve">ny.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Default="00007B1E" w:rsidP="00007B1E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„Sukces TO JA” to kompleksowy program wzmacniania aktywności zawodowej kobiet, zainicjowany przez Sukces Pisany Szminką i firmę Coca-Cola. Program dedykowany jest kobietom chcącym powrócić na rynek pracy, znaleźć lepszą pracę lub zdobyć wiedzę i kompetencje niezbędne do tego, by założyć i prowadzić </w:t>
      </w:r>
      <w:r w:rsidR="00DD079F">
        <w:rPr>
          <w:sz w:val="21"/>
          <w:szCs w:val="21"/>
        </w:rPr>
        <w:t>własną firmę</w:t>
      </w:r>
      <w:r>
        <w:rPr>
          <w:sz w:val="21"/>
          <w:szCs w:val="21"/>
        </w:rPr>
        <w:t xml:space="preserve">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Default="000F01D4" w:rsidP="00AF0977">
      <w:pPr>
        <w:pStyle w:val="Bezodstpw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W ramach wydarzenia odbędą się warsztaty</w:t>
      </w:r>
      <w:r w:rsidR="00007B1E">
        <w:rPr>
          <w:b/>
          <w:bCs/>
          <w:sz w:val="21"/>
          <w:szCs w:val="21"/>
        </w:rPr>
        <w:t xml:space="preserve"> w dwóch obszarach tematycznych : </w:t>
      </w:r>
    </w:p>
    <w:p w:rsidR="00007B1E" w:rsidRDefault="00007B1E" w:rsidP="00007B1E">
      <w:pPr>
        <w:pStyle w:val="Bezodstpw"/>
        <w:numPr>
          <w:ilvl w:val="0"/>
          <w:numId w:val="3"/>
        </w:numPr>
        <w:jc w:val="both"/>
      </w:pPr>
      <w:r>
        <w:rPr>
          <w:sz w:val="21"/>
          <w:szCs w:val="21"/>
        </w:rPr>
        <w:t>JA-biznes – odpowiadające na potrzeby kobiet planujących założyć własną działalność oraz</w:t>
      </w:r>
    </w:p>
    <w:p w:rsidR="00007B1E" w:rsidRPr="00E662A6" w:rsidRDefault="00007B1E" w:rsidP="00007B1E">
      <w:pPr>
        <w:pStyle w:val="Bezodstpw"/>
        <w:numPr>
          <w:ilvl w:val="0"/>
          <w:numId w:val="3"/>
        </w:numPr>
        <w:jc w:val="both"/>
      </w:pPr>
      <w:r>
        <w:rPr>
          <w:sz w:val="21"/>
          <w:szCs w:val="21"/>
        </w:rPr>
        <w:t xml:space="preserve">JA-kariera – opracowane z myślą o kobietach poszukujących pracy lub chcących ją zmienić.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Warsztaty poprowadzą </w:t>
      </w:r>
      <w:r w:rsidR="00DD079F">
        <w:rPr>
          <w:b/>
          <w:bCs/>
          <w:sz w:val="21"/>
          <w:szCs w:val="21"/>
        </w:rPr>
        <w:t>przedsiębiorcy i praktycy biznesu oraz</w:t>
      </w:r>
      <w:r>
        <w:rPr>
          <w:b/>
          <w:bCs/>
          <w:sz w:val="21"/>
          <w:szCs w:val="21"/>
        </w:rPr>
        <w:t xml:space="preserve"> ek</w:t>
      </w:r>
      <w:r w:rsidR="00AF264F">
        <w:rPr>
          <w:b/>
          <w:bCs/>
          <w:sz w:val="21"/>
          <w:szCs w:val="21"/>
        </w:rPr>
        <w:t xml:space="preserve">sperci w dziedzinie rekrutacji </w:t>
      </w:r>
      <w:r w:rsidR="00DD079F">
        <w:rPr>
          <w:b/>
          <w:bCs/>
          <w:sz w:val="21"/>
          <w:szCs w:val="21"/>
        </w:rPr>
        <w:t>i</w:t>
      </w:r>
      <w:r>
        <w:rPr>
          <w:b/>
          <w:bCs/>
          <w:sz w:val="21"/>
          <w:szCs w:val="21"/>
        </w:rPr>
        <w:t xml:space="preserve"> rozwoju karier. W programie także</w:t>
      </w:r>
      <w:r w:rsidR="00DD079F">
        <w:rPr>
          <w:b/>
          <w:bCs/>
          <w:sz w:val="21"/>
          <w:szCs w:val="21"/>
        </w:rPr>
        <w:t xml:space="preserve"> najnowszy</w:t>
      </w:r>
      <w:r>
        <w:rPr>
          <w:b/>
          <w:bCs/>
          <w:sz w:val="21"/>
          <w:szCs w:val="21"/>
        </w:rPr>
        <w:t xml:space="preserve"> Power Speech Olgi Kozierowskiej pt. </w:t>
      </w:r>
      <w:r w:rsidR="00AF264F">
        <w:rPr>
          <w:b/>
          <w:bCs/>
          <w:sz w:val="21"/>
          <w:szCs w:val="21"/>
        </w:rPr>
        <w:t>„</w:t>
      </w:r>
      <w:r w:rsidRPr="00AF264F">
        <w:rPr>
          <w:b/>
          <w:bCs/>
          <w:i/>
          <w:sz w:val="21"/>
          <w:szCs w:val="21"/>
        </w:rPr>
        <w:t>Mój Przyjaciel Kryzys</w:t>
      </w:r>
      <w:r w:rsidR="00AF264F">
        <w:rPr>
          <w:b/>
          <w:bCs/>
          <w:i/>
          <w:sz w:val="21"/>
          <w:szCs w:val="21"/>
        </w:rPr>
        <w:t>”</w:t>
      </w:r>
      <w:r>
        <w:rPr>
          <w:b/>
          <w:bCs/>
          <w:sz w:val="21"/>
          <w:szCs w:val="21"/>
        </w:rPr>
        <w:t xml:space="preserve">. </w:t>
      </w:r>
    </w:p>
    <w:p w:rsidR="00007B1E" w:rsidRDefault="00007B1E" w:rsidP="00AF0977">
      <w:pPr>
        <w:pStyle w:val="Bezodstpw"/>
        <w:jc w:val="both"/>
        <w:rPr>
          <w:b/>
          <w:bCs/>
          <w:sz w:val="21"/>
          <w:szCs w:val="21"/>
        </w:rPr>
      </w:pPr>
    </w:p>
    <w:p w:rsidR="00007B1E" w:rsidRPr="00007B1E" w:rsidRDefault="00007B1E" w:rsidP="00007B1E">
      <w:pPr>
        <w:pStyle w:val="Bezodstpw"/>
        <w:jc w:val="both"/>
        <w:rPr>
          <w:color w:val="FF0000"/>
          <w:sz w:val="21"/>
          <w:szCs w:val="21"/>
        </w:rPr>
      </w:pPr>
      <w:r>
        <w:rPr>
          <w:sz w:val="21"/>
          <w:szCs w:val="21"/>
        </w:rPr>
        <w:t>Warsztaty „Sukces TO JA” odbyły się już w Warszawie, Katowicach, Bydgoszczy i Radomiu. Uczestni</w:t>
      </w:r>
      <w:r w:rsidR="00731F8E">
        <w:rPr>
          <w:sz w:val="21"/>
          <w:szCs w:val="21"/>
        </w:rPr>
        <w:t xml:space="preserve">czyło w nich blisko 500 kobiet, </w:t>
      </w:r>
      <w:r w:rsidR="00731F8E" w:rsidRPr="00731F8E">
        <w:rPr>
          <w:rFonts w:ascii="Calibri" w:hAnsi="Calibri"/>
          <w:bCs/>
          <w:color w:val="000000"/>
          <w:sz w:val="21"/>
          <w:szCs w:val="21"/>
        </w:rPr>
        <w:t>a średnia ocena wydarzenia wyniosła 9,8 w skali do 10.</w:t>
      </w:r>
    </w:p>
    <w:p w:rsidR="00AD052D" w:rsidRDefault="00AD052D" w:rsidP="00AF0977">
      <w:pPr>
        <w:pStyle w:val="Bezodstpw"/>
        <w:jc w:val="both"/>
        <w:rPr>
          <w:sz w:val="21"/>
          <w:szCs w:val="21"/>
        </w:rPr>
      </w:pPr>
    </w:p>
    <w:p w:rsidR="002127C1" w:rsidRDefault="00DD079F" w:rsidP="00AF0977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Trójmiejska </w:t>
      </w:r>
      <w:r w:rsidR="00DC6013">
        <w:rPr>
          <w:sz w:val="21"/>
          <w:szCs w:val="21"/>
        </w:rPr>
        <w:t>konferencja w ramach</w:t>
      </w:r>
      <w:r w:rsidR="004E2233">
        <w:rPr>
          <w:sz w:val="21"/>
          <w:szCs w:val="21"/>
        </w:rPr>
        <w:t xml:space="preserve"> programu</w:t>
      </w:r>
      <w:r w:rsidR="00AF0977">
        <w:rPr>
          <w:sz w:val="21"/>
          <w:szCs w:val="21"/>
        </w:rPr>
        <w:t xml:space="preserve"> ,,Sukces TO JA” </w:t>
      </w:r>
      <w:r w:rsidR="00DC6013">
        <w:rPr>
          <w:sz w:val="21"/>
          <w:szCs w:val="21"/>
        </w:rPr>
        <w:t>odbędzie</w:t>
      </w:r>
      <w:r w:rsidR="00AF0977">
        <w:rPr>
          <w:sz w:val="21"/>
          <w:szCs w:val="21"/>
        </w:rPr>
        <w:t xml:space="preserve"> się już </w:t>
      </w:r>
      <w:r>
        <w:rPr>
          <w:b/>
          <w:bCs/>
          <w:sz w:val="21"/>
          <w:szCs w:val="21"/>
        </w:rPr>
        <w:t>7 kwietnia</w:t>
      </w:r>
      <w:r w:rsidR="00AF0977">
        <w:rPr>
          <w:sz w:val="21"/>
          <w:szCs w:val="21"/>
        </w:rPr>
        <w:t xml:space="preserve"> </w:t>
      </w:r>
      <w:r w:rsidR="00DC6013">
        <w:rPr>
          <w:sz w:val="21"/>
          <w:szCs w:val="21"/>
        </w:rPr>
        <w:br/>
      </w:r>
      <w:r w:rsidR="00AF0977">
        <w:rPr>
          <w:sz w:val="21"/>
          <w:szCs w:val="21"/>
        </w:rPr>
        <w:t xml:space="preserve">w </w:t>
      </w:r>
      <w:r w:rsidR="002127C1">
        <w:rPr>
          <w:sz w:val="21"/>
          <w:szCs w:val="21"/>
        </w:rPr>
        <w:t xml:space="preserve">hotelu </w:t>
      </w:r>
      <w:proofErr w:type="spellStart"/>
      <w:r>
        <w:rPr>
          <w:sz w:val="21"/>
          <w:szCs w:val="21"/>
        </w:rPr>
        <w:t>Mercure</w:t>
      </w:r>
      <w:proofErr w:type="spellEnd"/>
      <w:r>
        <w:rPr>
          <w:sz w:val="21"/>
          <w:szCs w:val="21"/>
        </w:rPr>
        <w:t xml:space="preserve"> Centrum w Gdyni</w:t>
      </w:r>
      <w:r w:rsidR="00AF0977">
        <w:rPr>
          <w:sz w:val="21"/>
          <w:szCs w:val="21"/>
        </w:rPr>
        <w:t>, w godzinach 8:30 – 16:30.</w:t>
      </w:r>
      <w:r w:rsidR="00EE799E">
        <w:rPr>
          <w:sz w:val="21"/>
          <w:szCs w:val="21"/>
        </w:rPr>
        <w:t xml:space="preserve"> </w:t>
      </w:r>
      <w:r w:rsidR="00E662A6" w:rsidRPr="00E662A6">
        <w:rPr>
          <w:sz w:val="21"/>
          <w:szCs w:val="21"/>
        </w:rPr>
        <w:t>Udział w konferencji jest</w:t>
      </w:r>
      <w:r w:rsidR="00E662A6" w:rsidRPr="002127C1">
        <w:rPr>
          <w:b/>
          <w:sz w:val="21"/>
          <w:szCs w:val="21"/>
        </w:rPr>
        <w:t xml:space="preserve"> bezpłatny. </w:t>
      </w:r>
      <w:r>
        <w:rPr>
          <w:sz w:val="21"/>
          <w:szCs w:val="21"/>
        </w:rPr>
        <w:t>Liczba miejsc</w:t>
      </w:r>
      <w:r w:rsidR="00E662A6" w:rsidRPr="00E662A6">
        <w:rPr>
          <w:sz w:val="21"/>
          <w:szCs w:val="21"/>
        </w:rPr>
        <w:t xml:space="preserve"> jest </w:t>
      </w:r>
      <w:r w:rsidR="00E662A6" w:rsidRPr="00E662A6">
        <w:rPr>
          <w:b/>
          <w:sz w:val="21"/>
          <w:szCs w:val="21"/>
        </w:rPr>
        <w:t>ograniczona</w:t>
      </w:r>
      <w:r w:rsidR="00E662A6" w:rsidRPr="00E662A6">
        <w:rPr>
          <w:sz w:val="21"/>
          <w:szCs w:val="21"/>
        </w:rPr>
        <w:t xml:space="preserve">. Aby wziąć udział należy się zarejestrować na </w:t>
      </w:r>
      <w:hyperlink r:id="rId5" w:history="1">
        <w:r w:rsidR="00E662A6" w:rsidRPr="00E662A6">
          <w:rPr>
            <w:rStyle w:val="Hipercze"/>
            <w:sz w:val="21"/>
            <w:szCs w:val="21"/>
          </w:rPr>
          <w:t>www.sukcestoja.pl</w:t>
        </w:r>
      </w:hyperlink>
      <w:r w:rsidR="00E662A6" w:rsidRPr="00E662A6">
        <w:rPr>
          <w:sz w:val="21"/>
          <w:szCs w:val="21"/>
        </w:rPr>
        <w:t>.</w:t>
      </w:r>
    </w:p>
    <w:p w:rsidR="002127C1" w:rsidRDefault="002127C1" w:rsidP="00AF0977">
      <w:pPr>
        <w:pStyle w:val="Bezodstpw"/>
        <w:jc w:val="both"/>
        <w:rPr>
          <w:sz w:val="21"/>
          <w:szCs w:val="21"/>
        </w:rPr>
      </w:pPr>
    </w:p>
    <w:p w:rsidR="00AF0977" w:rsidRPr="00DD079F" w:rsidRDefault="00DD079F" w:rsidP="00AF0977">
      <w:pPr>
        <w:pStyle w:val="Bezodstpw"/>
        <w:jc w:val="both"/>
        <w:rPr>
          <w:i/>
          <w:sz w:val="21"/>
          <w:szCs w:val="21"/>
        </w:rPr>
      </w:pPr>
      <w:r>
        <w:rPr>
          <w:rStyle w:val="Pogrubienie"/>
          <w:rFonts w:cs="Arial"/>
          <w:b w:val="0"/>
          <w:i/>
          <w:color w:val="000000"/>
          <w:sz w:val="21"/>
          <w:szCs w:val="21"/>
        </w:rPr>
        <w:t>Z</w:t>
      </w:r>
      <w:r w:rsidR="00EE4128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 raportu  ‘</w:t>
      </w:r>
      <w:r w:rsidR="00EE4128" w:rsidRPr="009D2465">
        <w:rPr>
          <w:i/>
          <w:sz w:val="21"/>
          <w:szCs w:val="21"/>
        </w:rPr>
        <w:t>Praca i przedsiębiorczość kobiet – potencjał do wykorzystania w Polsce’ przygotowan</w:t>
      </w:r>
      <w:r>
        <w:rPr>
          <w:i/>
          <w:sz w:val="21"/>
          <w:szCs w:val="21"/>
        </w:rPr>
        <w:t>ego na zlecenie firmy Coca-Cola</w:t>
      </w:r>
      <w:r w:rsidR="00EE4128" w:rsidRPr="009D2465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 xml:space="preserve">wynika, że wskaźnik aktywności zawodowej Polek wynosi obecnie jedynie 61,4%. To mniej niż średnia w krajach UE. </w:t>
      </w:r>
      <w:r w:rsidR="00EE4128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Dlatego też tak ważne są działania wpierające aktywność kobiet na rynku pracy zarówno w obszarze karier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>y jak i przedsiębiorczości</w:t>
      </w:r>
      <w:r w:rsidR="00EE4128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. P</w:t>
      </w:r>
      <w:r w:rsidR="002127C1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rogram 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>„</w:t>
      </w:r>
      <w:r w:rsidR="009D2465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Sukces TO JA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>”</w:t>
      </w:r>
      <w:r w:rsidR="009D2465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 powstał z myślą, aby odpowiadać na</w:t>
      </w:r>
      <w:r w:rsidR="009D2465">
        <w:rPr>
          <w:rStyle w:val="Pogrubienie"/>
          <w:rFonts w:cs="Arial"/>
          <w:b w:val="0"/>
          <w:i/>
          <w:color w:val="000000"/>
          <w:sz w:val="21"/>
          <w:szCs w:val="21"/>
        </w:rPr>
        <w:t xml:space="preserve"> te potrzeby. P</w:t>
      </w:r>
      <w:r w:rsidR="009D2465" w:rsidRPr="009D2465">
        <w:rPr>
          <w:rStyle w:val="Pogrubienie"/>
          <w:rFonts w:cs="Arial"/>
          <w:b w:val="0"/>
          <w:i/>
          <w:color w:val="000000"/>
          <w:sz w:val="21"/>
          <w:szCs w:val="21"/>
        </w:rPr>
        <w:t>owstał z myślą o kobietach, które chcą zmiany w swoim życiu, ale potrzebują pomocy w realizacji tych planów.</w:t>
      </w:r>
      <w:r w:rsidR="009D2465" w:rsidRPr="009D2465">
        <w:rPr>
          <w:rStyle w:val="Pogrubienie"/>
          <w:rFonts w:cs="Arial"/>
          <w:b w:val="0"/>
          <w:color w:val="000000"/>
          <w:sz w:val="21"/>
          <w:szCs w:val="21"/>
        </w:rPr>
        <w:t xml:space="preserve"> </w:t>
      </w:r>
      <w:r w:rsidR="009D2465" w:rsidRPr="009D2465">
        <w:rPr>
          <w:i/>
          <w:sz w:val="21"/>
          <w:szCs w:val="21"/>
        </w:rPr>
        <w:t xml:space="preserve">Podczas spotkania w </w:t>
      </w:r>
      <w:r>
        <w:rPr>
          <w:i/>
          <w:sz w:val="21"/>
          <w:szCs w:val="21"/>
        </w:rPr>
        <w:t>Trójmieście</w:t>
      </w:r>
      <w:r w:rsidR="009D2465" w:rsidRPr="009D2465">
        <w:rPr>
          <w:i/>
          <w:sz w:val="21"/>
          <w:szCs w:val="21"/>
        </w:rPr>
        <w:t xml:space="preserve"> zaprezentujemy praktyczne wskazówki i umiejętności, które są niezbędne zarówno dla kobiet pracujących w firmach lub poszukujących pracy, ale i tych chcących prowadzić biznes. To porcja wiedzy, która została staranie dobrana w oparciu o nasze wieloletnie doświadczenia z pracy z kobietami i dla kobiet”</w:t>
      </w:r>
      <w:r w:rsidR="009D2465" w:rsidRPr="009D2465">
        <w:rPr>
          <w:sz w:val="21"/>
          <w:szCs w:val="21"/>
        </w:rPr>
        <w:t xml:space="preserve">– mówi Olga Kozierowska, twórczyni Sukcesu Pisanego Szminką.  </w:t>
      </w:r>
    </w:p>
    <w:p w:rsidR="00E662A6" w:rsidRDefault="00E662A6" w:rsidP="00AF0977">
      <w:pPr>
        <w:pStyle w:val="Bezodstpw"/>
        <w:jc w:val="both"/>
        <w:rPr>
          <w:sz w:val="21"/>
          <w:szCs w:val="21"/>
        </w:rPr>
      </w:pPr>
    </w:p>
    <w:p w:rsidR="002127C1" w:rsidRDefault="00AF0977" w:rsidP="00AF0977">
      <w:pPr>
        <w:pStyle w:val="Bezodstpw"/>
        <w:jc w:val="both"/>
        <w:rPr>
          <w:sz w:val="21"/>
          <w:szCs w:val="21"/>
        </w:rPr>
      </w:pPr>
      <w:r>
        <w:rPr>
          <w:sz w:val="21"/>
          <w:szCs w:val="21"/>
        </w:rPr>
        <w:t>Na program „Sukces</w:t>
      </w:r>
      <w:r w:rsidR="00600948">
        <w:rPr>
          <w:sz w:val="21"/>
          <w:szCs w:val="21"/>
        </w:rPr>
        <w:t xml:space="preserve"> TO JA” oprócz bezpłatnych konfe</w:t>
      </w:r>
      <w:r>
        <w:rPr>
          <w:sz w:val="21"/>
          <w:szCs w:val="21"/>
        </w:rPr>
        <w:t xml:space="preserve">rencji i warsztatów składa się także kompleksowy portal wiedzy dedykowany kobietom </w:t>
      </w:r>
      <w:hyperlink r:id="rId6" w:history="1">
        <w:r>
          <w:rPr>
            <w:rStyle w:val="Hipercze"/>
            <w:sz w:val="21"/>
            <w:szCs w:val="21"/>
          </w:rPr>
          <w:t>www.sukcestoja.pl</w:t>
        </w:r>
      </w:hyperlink>
      <w:r w:rsidR="009777F4">
        <w:rPr>
          <w:sz w:val="21"/>
          <w:szCs w:val="21"/>
        </w:rPr>
        <w:t xml:space="preserve">, </w:t>
      </w:r>
      <w:r>
        <w:rPr>
          <w:sz w:val="21"/>
          <w:szCs w:val="21"/>
        </w:rPr>
        <w:t>na którym znajdują się wideo-szkolenia, interaktywne wykła</w:t>
      </w:r>
      <w:r w:rsidR="00DD079F">
        <w:rPr>
          <w:sz w:val="21"/>
          <w:szCs w:val="21"/>
        </w:rPr>
        <w:t>dy i ćwiczenia, pigułki wiedzy oraz</w:t>
      </w:r>
      <w:r>
        <w:rPr>
          <w:sz w:val="21"/>
          <w:szCs w:val="21"/>
        </w:rPr>
        <w:t xml:space="preserve"> szereg innych narządzi pozwalających w krótkim czasie opanować niezbędne kompetencje zawodowe. </w:t>
      </w:r>
    </w:p>
    <w:p w:rsidR="00B81A5F" w:rsidRDefault="00B81A5F" w:rsidP="00BA656D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1304925" cy="1304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KCES_TO_JA_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77" w:rsidRPr="002127C1" w:rsidRDefault="002127C1" w:rsidP="00AF0977">
      <w:pPr>
        <w:pStyle w:val="NormalnyWeb"/>
        <w:jc w:val="both"/>
        <w:rPr>
          <w:rFonts w:asciiTheme="minorHAnsi" w:hAnsiTheme="minorHAnsi"/>
          <w:color w:val="000000" w:themeColor="text1"/>
          <w:sz w:val="21"/>
          <w:szCs w:val="21"/>
        </w:rPr>
      </w:pPr>
      <w:r w:rsidRPr="007B6AFE">
        <w:rPr>
          <w:rFonts w:asciiTheme="minorHAnsi" w:hAnsiTheme="minorHAnsi"/>
          <w:color w:val="000000" w:themeColor="text1"/>
          <w:sz w:val="21"/>
          <w:szCs w:val="21"/>
        </w:rPr>
        <w:t>W projekt zaangażowało się wielu ekspertów, którzy pragną dzielić się wiedzą, inspirować  i motywować innych do działania. Są wśród nich: Ewa Foley c</w:t>
      </w:r>
      <w:r w:rsidRPr="007B6AFE">
        <w:rPr>
          <w:rFonts w:asciiTheme="minorHAnsi" w:hAnsiTheme="minorHAnsi" w:cs="Arial"/>
          <w:color w:val="000000" w:themeColor="text1"/>
          <w:sz w:val="21"/>
          <w:szCs w:val="21"/>
        </w:rPr>
        <w:t>enion</w:t>
      </w:r>
      <w:r>
        <w:rPr>
          <w:rFonts w:asciiTheme="minorHAnsi" w:hAnsiTheme="minorHAnsi" w:cs="Arial"/>
          <w:color w:val="000000" w:themeColor="text1"/>
          <w:sz w:val="21"/>
          <w:szCs w:val="21"/>
        </w:rPr>
        <w:t>a promotorka pozytywnego życia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>, Marzena Chełminiak dziennikarka radiowa</w:t>
      </w:r>
      <w:r>
        <w:rPr>
          <w:rFonts w:asciiTheme="minorHAnsi" w:hAnsiTheme="minorHAnsi"/>
          <w:color w:val="000000" w:themeColor="text1"/>
          <w:sz w:val="21"/>
          <w:szCs w:val="21"/>
        </w:rPr>
        <w:t xml:space="preserve"> oraz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 xml:space="preserve"> life coach, Joanna Ceplin, ekspert ds. skutecznej komunikacji w social media, twórczyni markaonline.pl, Olga Zarachowicz ekspert w obszarach HR i negocjacji,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t xml:space="preserve">Ewa Jarczewska-Gerc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lastRenderedPageBreak/>
        <w:t xml:space="preserve">doktor nauk humanistycznych z Uniwersytetu SWPS, 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 xml:space="preserve">Dorota Stasikowska-Woźniak założycielka Dress for Success Poland, Jarosław Gibas socjolog, autor wielu książek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t>z zakresu inteligencji emocjonalnej i psychologii rozwoju</w:t>
      </w:r>
      <w:r w:rsidRPr="007B6AFE">
        <w:rPr>
          <w:rFonts w:asciiTheme="minorHAnsi" w:hAnsiTheme="minorHAnsi"/>
          <w:color w:val="000000" w:themeColor="text1"/>
          <w:sz w:val="21"/>
          <w:szCs w:val="21"/>
        </w:rPr>
        <w:t xml:space="preserve">, </w:t>
      </w:r>
      <w:r w:rsidRPr="007B6AFE">
        <w:rPr>
          <w:rFonts w:asciiTheme="minorHAnsi" w:hAnsiTheme="minorHAnsi" w:cs="Calibri"/>
          <w:color w:val="000000" w:themeColor="text1"/>
          <w:sz w:val="21"/>
          <w:szCs w:val="21"/>
        </w:rPr>
        <w:t xml:space="preserve">Marcin Osman, przedsiębiorca i autor książek o biznesie m.in. ,,Biznes ci ucieka", </w:t>
      </w:r>
      <w:r>
        <w:rPr>
          <w:rFonts w:asciiTheme="minorHAnsi" w:hAnsiTheme="minorHAnsi"/>
          <w:sz w:val="21"/>
          <w:szCs w:val="21"/>
        </w:rPr>
        <w:t>Dominika Nawrocka, przedsiębiorczyni i autorka książki ,,Kobieta i pieniądze”</w:t>
      </w:r>
      <w:r w:rsidR="00007B1E">
        <w:rPr>
          <w:rFonts w:asciiTheme="minorHAnsi" w:hAnsiTheme="minorHAnsi"/>
          <w:sz w:val="21"/>
          <w:szCs w:val="21"/>
        </w:rPr>
        <w:t>, Aneta Wątor ekspert od metody Keizen</w:t>
      </w:r>
      <w:r>
        <w:rPr>
          <w:rFonts w:asciiTheme="minorHAnsi" w:hAnsiTheme="minorHAnsi"/>
          <w:sz w:val="21"/>
          <w:szCs w:val="21"/>
        </w:rPr>
        <w:t xml:space="preserve"> oraz</w:t>
      </w:r>
      <w:r w:rsidR="00AF0977">
        <w:rPr>
          <w:rFonts w:ascii="Calibri" w:hAnsi="Calibri"/>
          <w:sz w:val="21"/>
          <w:szCs w:val="21"/>
        </w:rPr>
        <w:t xml:space="preserve"> </w:t>
      </w:r>
      <w:r w:rsidR="00AF0977">
        <w:rPr>
          <w:rFonts w:asciiTheme="minorHAnsi" w:hAnsiTheme="minorHAnsi"/>
          <w:sz w:val="21"/>
          <w:szCs w:val="21"/>
        </w:rPr>
        <w:t>Olga Kozierowska założycielka organizacji Sukces Pisany Szminką</w:t>
      </w:r>
      <w:r>
        <w:rPr>
          <w:rFonts w:asciiTheme="minorHAnsi" w:hAnsiTheme="minorHAnsi"/>
          <w:sz w:val="21"/>
          <w:szCs w:val="21"/>
        </w:rPr>
        <w:t>.</w:t>
      </w:r>
    </w:p>
    <w:p w:rsidR="002127C1" w:rsidRDefault="002127C1" w:rsidP="00557E73">
      <w:pPr>
        <w:pStyle w:val="Bezodstpw"/>
        <w:jc w:val="both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2CC3E44" wp14:editId="107D87DB">
                <wp:simplePos x="0" y="0"/>
                <wp:positionH relativeFrom="column">
                  <wp:posOffset>24130</wp:posOffset>
                </wp:positionH>
                <wp:positionV relativeFrom="paragraph">
                  <wp:posOffset>55245</wp:posOffset>
                </wp:positionV>
                <wp:extent cx="5630545" cy="1270"/>
                <wp:effectExtent l="0" t="0" r="27305" b="36830"/>
                <wp:wrapNone/>
                <wp:docPr id="1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0545" cy="127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E8CEE" id="Łącznik prosty 3" o:spid="_x0000_s1026" style="position:absolute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4.35pt" to="445.2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</w:p>
    <w:p w:rsidR="00137C37" w:rsidRPr="002A2B10" w:rsidRDefault="00137C37" w:rsidP="00557E73">
      <w:pPr>
        <w:pStyle w:val="Bezodstpw"/>
        <w:jc w:val="both"/>
        <w:rPr>
          <w:b/>
        </w:rPr>
      </w:pPr>
    </w:p>
    <w:p w:rsidR="00137C37" w:rsidRPr="002A2B10" w:rsidRDefault="002127C1" w:rsidP="00557E73">
      <w:pPr>
        <w:pStyle w:val="Bezodstpw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1800225" cy="416123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-sukcespisanyszminka-basi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731" cy="4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7" w:rsidRPr="002A2B10" w:rsidRDefault="00137C37" w:rsidP="00557E73">
      <w:pPr>
        <w:pStyle w:val="Bezodstpw"/>
        <w:jc w:val="both"/>
        <w:rPr>
          <w:b/>
        </w:rPr>
      </w:pPr>
    </w:p>
    <w:p w:rsidR="00137C37" w:rsidRPr="00557E73" w:rsidRDefault="00F76B8A" w:rsidP="00557E73">
      <w:pPr>
        <w:pStyle w:val="Bezodstpw"/>
        <w:jc w:val="both"/>
        <w:rPr>
          <w:sz w:val="21"/>
          <w:szCs w:val="21"/>
        </w:rPr>
      </w:pPr>
      <w:r>
        <w:rPr>
          <w:b/>
          <w:sz w:val="21"/>
          <w:szCs w:val="21"/>
        </w:rPr>
        <w:t>Sukces Pisany Szminką</w:t>
      </w:r>
      <w:r>
        <w:rPr>
          <w:sz w:val="21"/>
          <w:szCs w:val="21"/>
        </w:rPr>
        <w:t xml:space="preserve"> jest pierwszą w Polsce organizacją, która kompleksowo wspiera i promuje działania kobiet w  obszarach nauki, kultury i bi</w:t>
      </w:r>
      <w:r w:rsidR="00DC6013">
        <w:rPr>
          <w:sz w:val="21"/>
          <w:szCs w:val="21"/>
        </w:rPr>
        <w:t>znesu. Została utworzona w 2008</w:t>
      </w:r>
      <w:r>
        <w:rPr>
          <w:sz w:val="21"/>
          <w:szCs w:val="21"/>
        </w:rPr>
        <w:t xml:space="preserve"> roku z inicjatywy Olgi Kozierowskiej. Misją Sukces Pisanego Szminką jest inspirowanie kobiet do podejmowania odważnych działań, spełniania marzeń, nagłaśnianie ich sukcesów w mediach oraz dostarczanie fachowej wiedzy, niezbędnej do rozwoju osobistego i zawodowego.</w:t>
      </w:r>
      <w:r w:rsidR="00557E73">
        <w:rPr>
          <w:sz w:val="21"/>
          <w:szCs w:val="21"/>
        </w:rPr>
        <w:t xml:space="preserve"> Więcej informacji znajduje się na stronie: </w:t>
      </w:r>
      <w:hyperlink r:id="rId9">
        <w:r>
          <w:rPr>
            <w:rStyle w:val="czeinternetowe"/>
            <w:sz w:val="21"/>
            <w:szCs w:val="21"/>
          </w:rPr>
          <w:t>www.sukcespisanyszminka.pl</w:t>
        </w:r>
      </w:hyperlink>
    </w:p>
    <w:p w:rsidR="00137C37" w:rsidRDefault="00137C37" w:rsidP="00557E73">
      <w:pPr>
        <w:pStyle w:val="Bezodstpw"/>
        <w:jc w:val="both"/>
        <w:rPr>
          <w:rFonts w:cs="HelveticaNeue-MediumItalic"/>
          <w:iCs/>
          <w:sz w:val="21"/>
          <w:szCs w:val="21"/>
        </w:rPr>
      </w:pPr>
    </w:p>
    <w:p w:rsidR="00137C37" w:rsidRPr="00557E73" w:rsidRDefault="00BD5161" w:rsidP="002127C1">
      <w:pPr>
        <w:pStyle w:val="Bezodstpw"/>
        <w:rPr>
          <w:color w:val="000000"/>
        </w:rPr>
      </w:pPr>
      <w:r>
        <w:rPr>
          <w:noProof/>
          <w:lang w:eastAsia="pl-PL"/>
        </w:rPr>
        <w:drawing>
          <wp:inline distT="0" distB="0" distL="0" distR="0" wp14:anchorId="698A4ECB" wp14:editId="79FDA65F">
            <wp:extent cx="1562100" cy="62642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2274" cy="6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C1" w:rsidRDefault="002127C1" w:rsidP="002127C1">
      <w:pPr>
        <w:pStyle w:val="Bezodstpw"/>
      </w:pPr>
    </w:p>
    <w:p w:rsidR="00557E73" w:rsidRPr="00557E73" w:rsidRDefault="00557E73" w:rsidP="00557E73">
      <w:pPr>
        <w:ind w:right="86"/>
        <w:jc w:val="both"/>
        <w:rPr>
          <w:sz w:val="21"/>
          <w:szCs w:val="21"/>
        </w:rPr>
      </w:pPr>
      <w:r w:rsidRPr="002A2B10">
        <w:rPr>
          <w:b/>
          <w:sz w:val="21"/>
          <w:szCs w:val="21"/>
        </w:rPr>
        <w:t>Coca-Cola Poland Services</w:t>
      </w:r>
      <w:r w:rsidRPr="00557E73">
        <w:rPr>
          <w:sz w:val="21"/>
          <w:szCs w:val="21"/>
        </w:rPr>
        <w:t xml:space="preserve"> to spółka-córka The Coca-Cola Company, właściciela wiodących marek napojów bezalkoholowych, obecnych w ponad 200 krajach świata.  Wśród marek firm dostępnych na naszym rynku znajdują się: Coca-Cola, Coca-Cola Zero, Coca-Cola Cherry, Fanta, Sprite, Kinley Tonic, napój izotoniczny Powerade, soki, nektary i napoje owocowe Cappy, wody mineralne Kropla Beskidu, Kropla Delice, napoje Kropla oraz herbaty mrożone Nestea. Firmy z systemu Coca-Cola są liderem na polskim rynku napojów bezalkoholowych i zatrudniają 2700 osób. Od 1991 r. firmy te zainwestowały w Polsce ponad 500 milionów dolarów. Coca-Cola prowadzi szerokie działania w obszarze zaangażowania społecznego, m.in. na rzecz ochrony zasobów wodnych, wspierania młodych oraz aktywizacji zawodowej kobiet. Globalnie firma prowadzi program 5by20 mający na celu aktywizowanie zawodowo 5 mln kobiet na całym świecie do roku 2020, którego polską edycję uruchomiono w 2016 r. </w:t>
      </w:r>
    </w:p>
    <w:p w:rsidR="00137C37" w:rsidRDefault="00137C37" w:rsidP="00557E73"/>
    <w:sectPr w:rsidR="00137C37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-MediumItalic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5D76"/>
    <w:multiLevelType w:val="multilevel"/>
    <w:tmpl w:val="6B0AD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C0A2B47"/>
    <w:multiLevelType w:val="multilevel"/>
    <w:tmpl w:val="0F60141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37"/>
    <w:rsid w:val="00007B1E"/>
    <w:rsid w:val="00062B83"/>
    <w:rsid w:val="0009509B"/>
    <w:rsid w:val="000F01D4"/>
    <w:rsid w:val="00137C37"/>
    <w:rsid w:val="002127C1"/>
    <w:rsid w:val="00280C70"/>
    <w:rsid w:val="002A2B10"/>
    <w:rsid w:val="002B25E4"/>
    <w:rsid w:val="003155B7"/>
    <w:rsid w:val="00440950"/>
    <w:rsid w:val="0044270E"/>
    <w:rsid w:val="004E2233"/>
    <w:rsid w:val="00546F0D"/>
    <w:rsid w:val="0054785E"/>
    <w:rsid w:val="00557E73"/>
    <w:rsid w:val="00600948"/>
    <w:rsid w:val="006C2ECE"/>
    <w:rsid w:val="00731F8E"/>
    <w:rsid w:val="007401FE"/>
    <w:rsid w:val="00792C5F"/>
    <w:rsid w:val="008B22D0"/>
    <w:rsid w:val="008C0C55"/>
    <w:rsid w:val="008E6529"/>
    <w:rsid w:val="0092519E"/>
    <w:rsid w:val="00935DB2"/>
    <w:rsid w:val="009777F4"/>
    <w:rsid w:val="009A26BC"/>
    <w:rsid w:val="009B189F"/>
    <w:rsid w:val="009B5DAF"/>
    <w:rsid w:val="009D2465"/>
    <w:rsid w:val="00AD052D"/>
    <w:rsid w:val="00AF0977"/>
    <w:rsid w:val="00AF264F"/>
    <w:rsid w:val="00B306F7"/>
    <w:rsid w:val="00B81A5F"/>
    <w:rsid w:val="00BA656D"/>
    <w:rsid w:val="00BD5161"/>
    <w:rsid w:val="00BF1ECB"/>
    <w:rsid w:val="00C5296C"/>
    <w:rsid w:val="00C547A8"/>
    <w:rsid w:val="00CB1237"/>
    <w:rsid w:val="00CD282F"/>
    <w:rsid w:val="00CE4AF8"/>
    <w:rsid w:val="00D50114"/>
    <w:rsid w:val="00DC6013"/>
    <w:rsid w:val="00DD079F"/>
    <w:rsid w:val="00E662A6"/>
    <w:rsid w:val="00E73166"/>
    <w:rsid w:val="00EE4128"/>
    <w:rsid w:val="00EE799E"/>
    <w:rsid w:val="00F53E15"/>
    <w:rsid w:val="00F76B8A"/>
    <w:rsid w:val="00FA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C6E74E"/>
  <w15:docId w15:val="{198BA89A-20E6-453A-8B31-96E48F2B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pPr>
      <w:suppressAutoHyphens/>
      <w:spacing w:after="16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CD2BB4"/>
    <w:rPr>
      <w:color w:val="0563C1" w:themeColor="hyperlink"/>
      <w:u w:val="single"/>
    </w:rPr>
  </w:style>
  <w:style w:type="character" w:customStyle="1" w:styleId="PodtytuZnak">
    <w:name w:val="Podtytuł Znak"/>
    <w:basedOn w:val="Domylnaczcionkaakapitu"/>
    <w:link w:val="Podtytu1"/>
    <w:uiPriority w:val="11"/>
    <w:qFormat/>
    <w:rsid w:val="00CD2BB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1">
    <w:name w:val="Podtytuł Znak1"/>
    <w:basedOn w:val="Domylnaczcionkaakapitu"/>
    <w:uiPriority w:val="11"/>
    <w:qFormat/>
    <w:rsid w:val="00CD2BB4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Nagwek1">
    <w:name w:val="Nagłówek1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customStyle="1" w:styleId="Lista1">
    <w:name w:val="Lista1"/>
    <w:basedOn w:val="Tretekstu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Bezodstpw">
    <w:name w:val="No Spacing"/>
    <w:uiPriority w:val="1"/>
    <w:qFormat/>
    <w:rsid w:val="00CD2BB4"/>
    <w:pPr>
      <w:suppressAutoHyphens/>
      <w:spacing w:line="240" w:lineRule="auto"/>
    </w:pPr>
  </w:style>
  <w:style w:type="paragraph" w:customStyle="1" w:styleId="Podtytu1">
    <w:name w:val="Podtytuł1"/>
    <w:basedOn w:val="Normalny"/>
    <w:link w:val="PodtytuZnak"/>
    <w:uiPriority w:val="11"/>
    <w:qFormat/>
    <w:rsid w:val="00CD2BB4"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F53E1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A2B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54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7A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6B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6B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6B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6B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6B8A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6C2E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127C1"/>
    <w:rPr>
      <w:b/>
      <w:bCs/>
    </w:rPr>
  </w:style>
  <w:style w:type="paragraph" w:styleId="Poprawka">
    <w:name w:val="Revision"/>
    <w:hidden/>
    <w:uiPriority w:val="99"/>
    <w:semiHidden/>
    <w:rsid w:val="009D246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ukcestoja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sukcestoja.p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ukcespisanyszmink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765</Words>
  <Characters>4591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Coca-Cola Company</Company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Jajszczak</dc:creator>
  <cp:lastModifiedBy>Dominika Jajszczak</cp:lastModifiedBy>
  <cp:revision>11</cp:revision>
  <cp:lastPrinted>2017-03-22T15:46:00Z</cp:lastPrinted>
  <dcterms:created xsi:type="dcterms:W3CDTF">2017-03-14T11:42:00Z</dcterms:created>
  <dcterms:modified xsi:type="dcterms:W3CDTF">2017-03-22T16:00:00Z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FATIntVersion">
    <vt:i4>15</vt:i4>
  </property>
  <property fmtid="{D5CDD505-2E9C-101B-9397-08002B2CF9AE}" pid="9" name="FILEGUID">
    <vt:lpwstr>dfe757d8-1aee-464b-ab2c-ae6bb406b0c4</vt:lpwstr>
  </property>
  <property fmtid="{D5CDD505-2E9C-101B-9397-08002B2CF9AE}" pid="10" name="MODFILEGUID">
    <vt:lpwstr>64afa4d9-a46c-49c5-be6f-f6c3173bda8b</vt:lpwstr>
  </property>
  <property fmtid="{D5CDD505-2E9C-101B-9397-08002B2CF9AE}" pid="11" name="FILEOWNER">
    <vt:lpwstr>Dominika Jajszczak</vt:lpwstr>
  </property>
  <property fmtid="{D5CDD505-2E9C-101B-9397-08002B2CF9AE}" pid="12" name="MODFILEOWNER">
    <vt:lpwstr>G63588</vt:lpwstr>
  </property>
  <property fmtid="{D5CDD505-2E9C-101B-9397-08002B2CF9AE}" pid="13" name="IPPCLASS">
    <vt:i4>1</vt:i4>
  </property>
  <property fmtid="{D5CDD505-2E9C-101B-9397-08002B2CF9AE}" pid="14" name="MODIPPCLASS">
    <vt:i4>1</vt:i4>
  </property>
  <property fmtid="{D5CDD505-2E9C-101B-9397-08002B2CF9AE}" pid="15" name="MACHINEID">
    <vt:lpwstr>O93881-1002</vt:lpwstr>
  </property>
  <property fmtid="{D5CDD505-2E9C-101B-9397-08002B2CF9AE}" pid="16" name="MODMACHINEID">
    <vt:lpwstr>G63588-1001</vt:lpwstr>
  </property>
  <property fmtid="{D5CDD505-2E9C-101B-9397-08002B2CF9AE}" pid="17" name="CURRENTCLASS">
    <vt:lpwstr>Classified - No Category</vt:lpwstr>
  </property>
</Properties>
</file>