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6EDCBC" w14:textId="77777777" w:rsidR="004E7EB6" w:rsidRDefault="008A0B76">
      <w:pPr>
        <w:jc w:val="right"/>
      </w:pPr>
      <w:r>
        <w:t>Warszawa, 24.11.2016</w:t>
      </w:r>
    </w:p>
    <w:p w14:paraId="6A170E88" w14:textId="77777777" w:rsidR="004E7EB6" w:rsidRDefault="004E7EB6">
      <w:pPr>
        <w:jc w:val="center"/>
      </w:pPr>
    </w:p>
    <w:p w14:paraId="11956960" w14:textId="533F03EA" w:rsidR="004E7EB6" w:rsidRDefault="008A0B76">
      <w:pPr>
        <w:jc w:val="center"/>
      </w:pPr>
      <w:r>
        <w:rPr>
          <w:b/>
        </w:rPr>
        <w:t>Faktoria Win otwarciem 4000-go sklepu świętuje 3 lata działalności</w:t>
      </w:r>
    </w:p>
    <w:p w14:paraId="2BF845EB" w14:textId="77777777" w:rsidR="004E7EB6" w:rsidRDefault="004E7EB6">
      <w:pPr>
        <w:jc w:val="center"/>
      </w:pPr>
    </w:p>
    <w:p w14:paraId="6E9F0B21" w14:textId="44314CE0" w:rsidR="004E7EB6" w:rsidRPr="00295948" w:rsidRDefault="008A0B76">
      <w:pPr>
        <w:jc w:val="both"/>
        <w:rPr>
          <w:b/>
          <w:highlight w:val="white"/>
          <w:lang w:val="en-US"/>
        </w:rPr>
      </w:pPr>
      <w:r>
        <w:rPr>
          <w:b/>
        </w:rPr>
        <w:t xml:space="preserve">3 lata temu wystartowała marka Faktoria Win, której twórcy za cel postawili sobie zmianę systemu sprzedaży wina w małych i średnich sklepach. Dzisiaj </w:t>
      </w:r>
      <w:r>
        <w:rPr>
          <w:b/>
          <w:highlight w:val="white"/>
        </w:rPr>
        <w:t xml:space="preserve">półki marki znaleźć można w 4000 sklepów w całej Polsce. </w:t>
      </w:r>
      <w:r w:rsidR="00BC0D10">
        <w:rPr>
          <w:b/>
          <w:highlight w:val="white"/>
        </w:rPr>
        <w:t>Faktoria Win</w:t>
      </w:r>
      <w:r w:rsidR="00295948">
        <w:rPr>
          <w:b/>
          <w:highlight w:val="white"/>
        </w:rPr>
        <w:t xml:space="preserve"> przyczyniła się także do </w:t>
      </w:r>
      <w:proofErr w:type="spellStart"/>
      <w:r w:rsidR="00295948" w:rsidRPr="00295948">
        <w:rPr>
          <w:b/>
          <w:highlight w:val="white"/>
          <w:lang w:val="en-US"/>
        </w:rPr>
        <w:t>wzrost</w:t>
      </w:r>
      <w:r w:rsidR="00295948">
        <w:rPr>
          <w:b/>
          <w:highlight w:val="white"/>
          <w:lang w:val="en-US"/>
        </w:rPr>
        <w:t>u</w:t>
      </w:r>
      <w:proofErr w:type="spellEnd"/>
      <w:r w:rsidR="00295948" w:rsidRPr="00295948">
        <w:rPr>
          <w:b/>
          <w:highlight w:val="white"/>
          <w:lang w:val="en-US"/>
        </w:rPr>
        <w:t xml:space="preserve"> </w:t>
      </w:r>
      <w:proofErr w:type="spellStart"/>
      <w:r w:rsidR="00295948">
        <w:rPr>
          <w:b/>
          <w:highlight w:val="white"/>
          <w:lang w:val="en-US"/>
        </w:rPr>
        <w:t>kategorii</w:t>
      </w:r>
      <w:proofErr w:type="spellEnd"/>
      <w:r w:rsidR="00295948">
        <w:rPr>
          <w:b/>
          <w:highlight w:val="white"/>
          <w:lang w:val="en-US"/>
        </w:rPr>
        <w:t xml:space="preserve"> </w:t>
      </w:r>
      <w:r w:rsidR="00295948" w:rsidRPr="00295948">
        <w:rPr>
          <w:b/>
          <w:highlight w:val="white"/>
          <w:lang w:val="en-US"/>
        </w:rPr>
        <w:t xml:space="preserve">win </w:t>
      </w:r>
      <w:proofErr w:type="spellStart"/>
      <w:r w:rsidR="00295948" w:rsidRPr="00295948">
        <w:rPr>
          <w:b/>
          <w:highlight w:val="white"/>
          <w:lang w:val="en-US"/>
        </w:rPr>
        <w:t>stołowych</w:t>
      </w:r>
      <w:proofErr w:type="spellEnd"/>
      <w:r w:rsidR="00295948">
        <w:rPr>
          <w:b/>
          <w:highlight w:val="white"/>
          <w:lang w:val="en-US"/>
        </w:rPr>
        <w:t xml:space="preserve"> w </w:t>
      </w:r>
      <w:proofErr w:type="spellStart"/>
      <w:r w:rsidR="00295948">
        <w:rPr>
          <w:b/>
          <w:highlight w:val="white"/>
          <w:lang w:val="en-US"/>
        </w:rPr>
        <w:t>małych</w:t>
      </w:r>
      <w:proofErr w:type="spellEnd"/>
      <w:r w:rsidR="00295948">
        <w:rPr>
          <w:b/>
          <w:highlight w:val="white"/>
          <w:lang w:val="en-US"/>
        </w:rPr>
        <w:t xml:space="preserve"> </w:t>
      </w:r>
      <w:proofErr w:type="spellStart"/>
      <w:r w:rsidR="00295948">
        <w:rPr>
          <w:b/>
          <w:highlight w:val="white"/>
          <w:lang w:val="en-US"/>
        </w:rPr>
        <w:t>sklepach</w:t>
      </w:r>
      <w:proofErr w:type="spellEnd"/>
      <w:r w:rsidR="00295948">
        <w:rPr>
          <w:b/>
          <w:highlight w:val="white"/>
          <w:lang w:val="en-US"/>
        </w:rPr>
        <w:t xml:space="preserve">, </w:t>
      </w:r>
      <w:proofErr w:type="spellStart"/>
      <w:r w:rsidR="00295948">
        <w:rPr>
          <w:b/>
          <w:highlight w:val="white"/>
          <w:lang w:val="en-US"/>
        </w:rPr>
        <w:t>który</w:t>
      </w:r>
      <w:proofErr w:type="spellEnd"/>
      <w:r w:rsidR="00295948" w:rsidRPr="00295948">
        <w:rPr>
          <w:b/>
          <w:highlight w:val="white"/>
          <w:lang w:val="en-US"/>
        </w:rPr>
        <w:t xml:space="preserve"> w </w:t>
      </w:r>
      <w:proofErr w:type="spellStart"/>
      <w:r w:rsidR="00295948" w:rsidRPr="00295948">
        <w:rPr>
          <w:b/>
          <w:highlight w:val="white"/>
          <w:lang w:val="en-US"/>
        </w:rPr>
        <w:t>tym</w:t>
      </w:r>
      <w:proofErr w:type="spellEnd"/>
      <w:r w:rsidR="00295948" w:rsidRPr="00295948">
        <w:rPr>
          <w:b/>
          <w:highlight w:val="white"/>
          <w:lang w:val="en-US"/>
        </w:rPr>
        <w:t xml:space="preserve"> </w:t>
      </w:r>
      <w:proofErr w:type="spellStart"/>
      <w:r w:rsidR="00295948" w:rsidRPr="00295948">
        <w:rPr>
          <w:b/>
          <w:highlight w:val="white"/>
          <w:lang w:val="en-US"/>
        </w:rPr>
        <w:t>roku</w:t>
      </w:r>
      <w:proofErr w:type="spellEnd"/>
      <w:r w:rsidR="00295948" w:rsidRPr="00295948">
        <w:rPr>
          <w:b/>
          <w:highlight w:val="white"/>
          <w:lang w:val="en-US"/>
        </w:rPr>
        <w:t xml:space="preserve"> w </w:t>
      </w:r>
      <w:proofErr w:type="spellStart"/>
      <w:r w:rsidR="00295948" w:rsidRPr="00295948">
        <w:rPr>
          <w:b/>
          <w:highlight w:val="white"/>
          <w:lang w:val="en-US"/>
        </w:rPr>
        <w:t>porównaniu</w:t>
      </w:r>
      <w:proofErr w:type="spellEnd"/>
      <w:r w:rsidR="00295948" w:rsidRPr="00295948">
        <w:rPr>
          <w:b/>
          <w:highlight w:val="white"/>
          <w:lang w:val="en-US"/>
        </w:rPr>
        <w:t xml:space="preserve"> </w:t>
      </w:r>
      <w:r w:rsidR="00BC0D10">
        <w:rPr>
          <w:b/>
          <w:highlight w:val="white"/>
          <w:lang w:val="en-US"/>
        </w:rPr>
        <w:t xml:space="preserve">do </w:t>
      </w:r>
      <w:proofErr w:type="spellStart"/>
      <w:r w:rsidR="00BC0D10">
        <w:rPr>
          <w:b/>
          <w:highlight w:val="white"/>
          <w:lang w:val="en-US"/>
        </w:rPr>
        <w:t>roku</w:t>
      </w:r>
      <w:proofErr w:type="spellEnd"/>
      <w:r w:rsidR="00BC0D10">
        <w:rPr>
          <w:b/>
          <w:highlight w:val="white"/>
          <w:lang w:val="en-US"/>
        </w:rPr>
        <w:t xml:space="preserve"> 2016 </w:t>
      </w:r>
      <w:r w:rsidR="00295948">
        <w:rPr>
          <w:b/>
          <w:highlight w:val="white"/>
          <w:lang w:val="en-US"/>
        </w:rPr>
        <w:t xml:space="preserve">jest 2 </w:t>
      </w:r>
      <w:proofErr w:type="spellStart"/>
      <w:r w:rsidR="00295948">
        <w:rPr>
          <w:b/>
          <w:highlight w:val="white"/>
          <w:lang w:val="en-US"/>
        </w:rPr>
        <w:t>razy</w:t>
      </w:r>
      <w:proofErr w:type="spellEnd"/>
      <w:r w:rsidR="00295948">
        <w:rPr>
          <w:b/>
          <w:highlight w:val="white"/>
          <w:lang w:val="en-US"/>
        </w:rPr>
        <w:t xml:space="preserve"> </w:t>
      </w:r>
      <w:proofErr w:type="spellStart"/>
      <w:r w:rsidR="00295948">
        <w:rPr>
          <w:b/>
          <w:highlight w:val="white"/>
          <w:lang w:val="en-US"/>
        </w:rPr>
        <w:t>większy</w:t>
      </w:r>
      <w:proofErr w:type="spellEnd"/>
      <w:r w:rsidR="00295948">
        <w:rPr>
          <w:b/>
          <w:highlight w:val="white"/>
          <w:lang w:val="en-US"/>
        </w:rPr>
        <w:t xml:space="preserve"> </w:t>
      </w:r>
      <w:proofErr w:type="spellStart"/>
      <w:r w:rsidR="00295948">
        <w:rPr>
          <w:b/>
          <w:highlight w:val="white"/>
          <w:lang w:val="en-US"/>
        </w:rPr>
        <w:t>i</w:t>
      </w:r>
      <w:proofErr w:type="spellEnd"/>
      <w:r w:rsidR="00295948">
        <w:rPr>
          <w:b/>
          <w:highlight w:val="white"/>
          <w:lang w:val="en-US"/>
        </w:rPr>
        <w:t xml:space="preserve"> </w:t>
      </w:r>
      <w:proofErr w:type="spellStart"/>
      <w:r w:rsidR="00295948">
        <w:rPr>
          <w:b/>
          <w:highlight w:val="white"/>
          <w:lang w:val="en-US"/>
        </w:rPr>
        <w:t>wynosi</w:t>
      </w:r>
      <w:proofErr w:type="spellEnd"/>
      <w:r w:rsidR="00295948">
        <w:rPr>
          <w:b/>
          <w:highlight w:val="white"/>
          <w:lang w:val="en-US"/>
        </w:rPr>
        <w:t xml:space="preserve"> </w:t>
      </w:r>
      <w:proofErr w:type="spellStart"/>
      <w:r w:rsidR="00295948">
        <w:rPr>
          <w:b/>
          <w:highlight w:val="white"/>
          <w:lang w:val="en-US"/>
        </w:rPr>
        <w:t>prawie</w:t>
      </w:r>
      <w:proofErr w:type="spellEnd"/>
      <w:r w:rsidR="00295948">
        <w:rPr>
          <w:b/>
          <w:highlight w:val="white"/>
          <w:lang w:val="en-US"/>
        </w:rPr>
        <w:t xml:space="preserve"> </w:t>
      </w:r>
      <w:r w:rsidR="00295948" w:rsidRPr="00295948">
        <w:rPr>
          <w:b/>
          <w:highlight w:val="white"/>
          <w:lang w:val="en-US"/>
        </w:rPr>
        <w:t>13%</w:t>
      </w:r>
      <w:r w:rsidR="00BC0D10">
        <w:rPr>
          <w:rStyle w:val="FootnoteReference"/>
          <w:b/>
          <w:highlight w:val="white"/>
          <w:lang w:val="en-US"/>
        </w:rPr>
        <w:footnoteReference w:id="1"/>
      </w:r>
      <w:r w:rsidR="00295948" w:rsidRPr="00295948">
        <w:rPr>
          <w:b/>
          <w:highlight w:val="white"/>
          <w:lang w:val="en-US"/>
        </w:rPr>
        <w:t>.</w:t>
      </w:r>
      <w:r w:rsidR="00295948">
        <w:rPr>
          <w:b/>
          <w:highlight w:val="white"/>
          <w:lang w:val="en-US"/>
        </w:rPr>
        <w:t xml:space="preserve"> </w:t>
      </w:r>
      <w:r>
        <w:rPr>
          <w:b/>
          <w:highlight w:val="white"/>
        </w:rPr>
        <w:t xml:space="preserve">Zespół </w:t>
      </w:r>
      <w:r w:rsidR="00BC0D10">
        <w:rPr>
          <w:b/>
          <w:highlight w:val="white"/>
        </w:rPr>
        <w:t>marki</w:t>
      </w:r>
      <w:r>
        <w:rPr>
          <w:b/>
          <w:highlight w:val="white"/>
        </w:rPr>
        <w:t xml:space="preserve"> może również pochwalić się prestiżowymi nagrodami branży marketingowej oraz innowacyjnymi działaniami komunikacyjnymi, wyznaczającymi nową jakość w kategorii.</w:t>
      </w:r>
    </w:p>
    <w:p w14:paraId="667AEB1F" w14:textId="77777777" w:rsidR="004E7EB6" w:rsidRDefault="004E7EB6">
      <w:pPr>
        <w:jc w:val="both"/>
      </w:pPr>
    </w:p>
    <w:p w14:paraId="149AE11A" w14:textId="71D45895" w:rsidR="004E7EB6" w:rsidRPr="00BC0D10" w:rsidRDefault="008A0B76">
      <w:pPr>
        <w:jc w:val="both"/>
        <w:rPr>
          <w:highlight w:val="white"/>
        </w:rPr>
      </w:pPr>
      <w:r>
        <w:rPr>
          <w:highlight w:val="white"/>
        </w:rPr>
        <w:t>Faktoria Win od początku postawiła</w:t>
      </w:r>
      <w:r w:rsidRPr="00BC0D10">
        <w:rPr>
          <w:highlight w:val="white"/>
        </w:rPr>
        <w:t xml:space="preserve"> na </w:t>
      </w:r>
      <w:r w:rsidR="00641793" w:rsidRPr="00BC0D10">
        <w:rPr>
          <w:highlight w:val="white"/>
        </w:rPr>
        <w:t>duże</w:t>
      </w:r>
      <w:r w:rsidRPr="00BC0D10">
        <w:rPr>
          <w:highlight w:val="white"/>
        </w:rPr>
        <w:t>, niespotykane dotąd w kategorii, uproszczenie. Takie rozwiązanie było odpowiedzią na wniosek płynący z badań rynku - kategoria win jest na tyle skomplikowana, że sama w sobie stanowi barierę zarówno dla sprzedających jak i kupujących. Zespół marki zaprojektował specjalne półki z winem dostosowane do różnych potrzeb klientów. Podział win na okazje i przejrzysta prosta nawigacja po raz pierwszy pojawiły się na polskim rynku.</w:t>
      </w:r>
    </w:p>
    <w:p w14:paraId="14BA57F2" w14:textId="77777777" w:rsidR="004E7EB6" w:rsidRPr="00BC0D10" w:rsidRDefault="004E7EB6">
      <w:pPr>
        <w:jc w:val="both"/>
        <w:rPr>
          <w:highlight w:val="white"/>
        </w:rPr>
      </w:pPr>
    </w:p>
    <w:p w14:paraId="4BCCACEA" w14:textId="325F0C29" w:rsidR="004E7EB6" w:rsidRPr="00BC0D10" w:rsidRDefault="008A0B76">
      <w:pPr>
        <w:jc w:val="both"/>
        <w:rPr>
          <w:highlight w:val="white"/>
        </w:rPr>
      </w:pPr>
      <w:r w:rsidRPr="00BC0D10">
        <w:rPr>
          <w:highlight w:val="white"/>
        </w:rPr>
        <w:t xml:space="preserve">Właścicielom sklepów marka zaproponowała efektywny model całkowitego outsourcingu sprzedaży wina. To dzięki ich zaufaniu, Faktoria jest obecna w 4000 polskich sklepów. </w:t>
      </w:r>
      <w:r w:rsidR="00641793" w:rsidRPr="00BC0D10">
        <w:rPr>
          <w:highlight w:val="white"/>
        </w:rPr>
        <w:t>W sklepach z półkami marki</w:t>
      </w:r>
      <w:r w:rsidR="00641793" w:rsidRPr="00BC0D10">
        <w:rPr>
          <w:highlight w:val="white"/>
        </w:rPr>
        <w:t xml:space="preserve"> średni wzros</w:t>
      </w:r>
      <w:r w:rsidR="00641793" w:rsidRPr="00BC0D10">
        <w:rPr>
          <w:highlight w:val="white"/>
        </w:rPr>
        <w:t xml:space="preserve">t sprzedaży wina wynosi 30%,  zdarzają się i takie, w których wzrost przekracza </w:t>
      </w:r>
      <w:r w:rsidR="00641793" w:rsidRPr="00BC0D10">
        <w:rPr>
          <w:highlight w:val="white"/>
        </w:rPr>
        <w:t>100%.</w:t>
      </w:r>
      <w:r w:rsidRPr="00BC0D10">
        <w:rPr>
          <w:highlight w:val="white"/>
        </w:rPr>
        <w:t xml:space="preserve"> Z rozwiązania korzystają głównie małe i średnie sklepy, ale można je także spotkać </w:t>
      </w:r>
      <w:r w:rsidR="00641793" w:rsidRPr="00BC0D10">
        <w:rPr>
          <w:highlight w:val="white"/>
        </w:rPr>
        <w:t xml:space="preserve">w sieciach: Delikatesy Centrum, 1 </w:t>
      </w:r>
      <w:proofErr w:type="spellStart"/>
      <w:r w:rsidR="00641793" w:rsidRPr="00BC0D10">
        <w:rPr>
          <w:highlight w:val="white"/>
        </w:rPr>
        <w:t>minute</w:t>
      </w:r>
      <w:proofErr w:type="spellEnd"/>
      <w:r w:rsidR="00641793" w:rsidRPr="00BC0D10">
        <w:rPr>
          <w:highlight w:val="white"/>
        </w:rPr>
        <w:t xml:space="preserve">, Groszek, Lewiatan, Eko, Abc, PSD oraz </w:t>
      </w:r>
      <w:r w:rsidRPr="00BC0D10">
        <w:rPr>
          <w:highlight w:val="white"/>
        </w:rPr>
        <w:t>na stacjach: Orlen i Shell</w:t>
      </w:r>
      <w:r w:rsidR="00641793" w:rsidRPr="00BC0D10">
        <w:rPr>
          <w:highlight w:val="white"/>
        </w:rPr>
        <w:t>, Lukoil, Statoil.</w:t>
      </w:r>
    </w:p>
    <w:p w14:paraId="06126A39" w14:textId="77777777" w:rsidR="004E7EB6" w:rsidRDefault="004E7EB6">
      <w:pPr>
        <w:jc w:val="both"/>
      </w:pPr>
    </w:p>
    <w:p w14:paraId="0B81BEB0" w14:textId="77777777" w:rsidR="004E7EB6" w:rsidRPr="00BC0D10" w:rsidRDefault="008A0B76">
      <w:pPr>
        <w:jc w:val="both"/>
        <w:rPr>
          <w:highlight w:val="white"/>
        </w:rPr>
      </w:pPr>
      <w:r>
        <w:rPr>
          <w:highlight w:val="white"/>
        </w:rPr>
        <w:t xml:space="preserve">Faktorię Win wyróżnia również sposób komunikacji z konsumentami. Na półce znaleźć można bezpłatny magazyn, który w 2014 roku został wyróżniony w najbardziej prestiżowym konkursie branży </w:t>
      </w:r>
      <w:proofErr w:type="spellStart"/>
      <w:r>
        <w:rPr>
          <w:highlight w:val="white"/>
        </w:rPr>
        <w:t>custom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publishing</w:t>
      </w:r>
      <w:proofErr w:type="spellEnd"/>
      <w:r>
        <w:rPr>
          <w:highlight w:val="white"/>
        </w:rPr>
        <w:t xml:space="preserve"> nagrodą Szpalty Roku, </w:t>
      </w:r>
      <w:r w:rsidRPr="00BC0D10">
        <w:rPr>
          <w:highlight w:val="white"/>
        </w:rPr>
        <w:t xml:space="preserve">przyznawaną przez </w:t>
      </w:r>
      <w:r>
        <w:rPr>
          <w:highlight w:val="white"/>
        </w:rPr>
        <w:t xml:space="preserve">Stowarzyszenie Prasy Firmowej. Jury doceniło publikacją za </w:t>
      </w:r>
      <w:r w:rsidRPr="00BC0D10">
        <w:rPr>
          <w:i/>
          <w:highlight w:val="white"/>
        </w:rPr>
        <w:t>czytelny przekaz w wyrafinowanej formie</w:t>
      </w:r>
      <w:r>
        <w:rPr>
          <w:highlight w:val="white"/>
        </w:rPr>
        <w:t>. Publikacja wydawana jest w zależności od numeru w nakładzie między 50 0000 a 100 000, co czyni ją największym wydawnictwem kategorii.</w:t>
      </w:r>
    </w:p>
    <w:p w14:paraId="0B7D1F56" w14:textId="77777777" w:rsidR="004E7EB6" w:rsidRDefault="004E7EB6">
      <w:pPr>
        <w:jc w:val="both"/>
      </w:pPr>
    </w:p>
    <w:p w14:paraId="5A27DEF6" w14:textId="5340655F" w:rsidR="004E7EB6" w:rsidRDefault="008A0B76">
      <w:pPr>
        <w:jc w:val="both"/>
      </w:pPr>
      <w:r>
        <w:rPr>
          <w:highlight w:val="white"/>
        </w:rPr>
        <w:t xml:space="preserve">W trakcie pierwszych 2 lat działalności Faktoria mocno pracowała również nad działaniami </w:t>
      </w:r>
      <w:proofErr w:type="spellStart"/>
      <w:r>
        <w:rPr>
          <w:highlight w:val="white"/>
        </w:rPr>
        <w:t>pr</w:t>
      </w:r>
      <w:proofErr w:type="spellEnd"/>
      <w:r>
        <w:rPr>
          <w:highlight w:val="white"/>
        </w:rPr>
        <w:t xml:space="preserve">-owymi. Marka stworzyła m.in cykl Faktoria Win Zaprasza, w ramach którego </w:t>
      </w:r>
      <w:r w:rsidR="006F02E0">
        <w:rPr>
          <w:highlight w:val="white"/>
        </w:rPr>
        <w:t>zorganizowano</w:t>
      </w:r>
      <w:r>
        <w:rPr>
          <w:highlight w:val="white"/>
        </w:rPr>
        <w:t xml:space="preserve"> degustacje dla 15 000 uczestników przeszło 90 wydarzeń kulturalnych odbywających się w najważniejszych polskich teatrach, muzeach, galeriach i kinach. W roku 2015 po raz pierwszy przeprowadzona została również duża akcja konsumencka. W </w:t>
      </w:r>
      <w:r>
        <w:rPr>
          <w:highlight w:val="white"/>
        </w:rPr>
        <w:lastRenderedPageBreak/>
        <w:t xml:space="preserve">internetowym </w:t>
      </w:r>
      <w:r w:rsidR="00641793">
        <w:rPr>
          <w:highlight w:val="white"/>
        </w:rPr>
        <w:t xml:space="preserve">teście </w:t>
      </w:r>
      <w:r>
        <w:rPr>
          <w:highlight w:val="white"/>
        </w:rPr>
        <w:t xml:space="preserve">Faktoria Win zapytała Polaków o ich preferencje smakowe, w prosty sposób pokazując jak mogą one wpływać na wybór wina. W konkursie </w:t>
      </w:r>
      <w:r>
        <w:rPr>
          <w:i/>
          <w:highlight w:val="white"/>
        </w:rPr>
        <w:t>Test Smaku</w:t>
      </w:r>
      <w:r>
        <w:rPr>
          <w:highlight w:val="white"/>
        </w:rPr>
        <w:t xml:space="preserve"> udział wzięło 20 000 osób, które wybrały </w:t>
      </w:r>
      <w:proofErr w:type="spellStart"/>
      <w:r>
        <w:rPr>
          <w:highlight w:val="white"/>
        </w:rPr>
        <w:t>Prosecco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Amanti</w:t>
      </w:r>
      <w:proofErr w:type="spellEnd"/>
      <w:r>
        <w:rPr>
          <w:highlight w:val="white"/>
        </w:rPr>
        <w:t xml:space="preserve"> jako wino najbardziej odpowiadające gustom.</w:t>
      </w:r>
    </w:p>
    <w:p w14:paraId="46A17076" w14:textId="77777777" w:rsidR="004E7EB6" w:rsidRDefault="004E7EB6">
      <w:pPr>
        <w:jc w:val="both"/>
      </w:pPr>
    </w:p>
    <w:p w14:paraId="3A644AB1" w14:textId="77777777" w:rsidR="004E7EB6" w:rsidRDefault="008A0B76">
      <w:pPr>
        <w:jc w:val="both"/>
      </w:pPr>
      <w:r>
        <w:rPr>
          <w:highlight w:val="white"/>
        </w:rPr>
        <w:t xml:space="preserve">Rok 2015 przyniósł również pierwszą nagrodę marketingową. Faktoria została doceniona w jednym z najważniejszych konkursów branży reklamowej - </w:t>
      </w:r>
      <w:proofErr w:type="spellStart"/>
      <w:r>
        <w:rPr>
          <w:highlight w:val="white"/>
        </w:rPr>
        <w:t>Effie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Awads</w:t>
      </w:r>
      <w:proofErr w:type="spellEnd"/>
      <w:r>
        <w:rPr>
          <w:highlight w:val="white"/>
        </w:rPr>
        <w:t xml:space="preserve">. Jury konkursu przyznało marce złote </w:t>
      </w:r>
      <w:proofErr w:type="spellStart"/>
      <w:r>
        <w:rPr>
          <w:highlight w:val="white"/>
        </w:rPr>
        <w:t>Effie</w:t>
      </w:r>
      <w:proofErr w:type="spellEnd"/>
      <w:r>
        <w:rPr>
          <w:highlight w:val="white"/>
        </w:rPr>
        <w:t xml:space="preserve"> w kategorii </w:t>
      </w:r>
      <w:r>
        <w:rPr>
          <w:i/>
          <w:highlight w:val="white"/>
        </w:rPr>
        <w:t xml:space="preserve">Retail </w:t>
      </w:r>
      <w:r>
        <w:rPr>
          <w:highlight w:val="white"/>
        </w:rPr>
        <w:t>za</w:t>
      </w:r>
      <w:r>
        <w:rPr>
          <w:i/>
          <w:highlight w:val="white"/>
        </w:rPr>
        <w:t xml:space="preserve"> przemyślany koncept, dający znakomity i długotrwały efekt sprzedażowy. </w:t>
      </w:r>
      <w:r>
        <w:rPr>
          <w:highlight w:val="white"/>
        </w:rPr>
        <w:t>Na kolejne wyróżnienie nie trzeba było czekać długo. W 2016 roku koncept został nagrodzony złotem w kategorii</w:t>
      </w:r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Insight</w:t>
      </w:r>
      <w:proofErr w:type="spellEnd"/>
      <w:r>
        <w:rPr>
          <w:highlight w:val="white"/>
        </w:rPr>
        <w:t xml:space="preserve"> w konkursie </w:t>
      </w:r>
      <w:proofErr w:type="spellStart"/>
      <w:r>
        <w:rPr>
          <w:highlight w:val="white"/>
        </w:rPr>
        <w:t>Innovation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Award</w:t>
      </w:r>
      <w:proofErr w:type="spellEnd"/>
      <w:r>
        <w:rPr>
          <w:highlight w:val="white"/>
        </w:rPr>
        <w:t xml:space="preserve">. </w:t>
      </w:r>
    </w:p>
    <w:p w14:paraId="34922A63" w14:textId="77777777" w:rsidR="004E7EB6" w:rsidRDefault="004E7EB6">
      <w:pPr>
        <w:jc w:val="both"/>
      </w:pPr>
    </w:p>
    <w:p w14:paraId="6670F9BF" w14:textId="4D84F3B0" w:rsidR="004E7EB6" w:rsidRDefault="008A0B76">
      <w:pPr>
        <w:jc w:val="both"/>
      </w:pPr>
      <w:r>
        <w:rPr>
          <w:highlight w:val="white"/>
        </w:rPr>
        <w:t>Rok 2016 był bez wątpienia przełomowy</w:t>
      </w:r>
      <w:r w:rsidR="00BC0D10">
        <w:rPr>
          <w:highlight w:val="white"/>
        </w:rPr>
        <w:t>m</w:t>
      </w:r>
      <w:r>
        <w:rPr>
          <w:highlight w:val="white"/>
        </w:rPr>
        <w:t xml:space="preserve"> dla marki, zarówno na polu operacyjnym jak i komunikacyjnym. W maju</w:t>
      </w:r>
      <w:r w:rsidR="00641793">
        <w:rPr>
          <w:highlight w:val="white"/>
        </w:rPr>
        <w:t xml:space="preserve"> ruszyła komunikacja </w:t>
      </w:r>
      <w:r>
        <w:rPr>
          <w:highlight w:val="white"/>
        </w:rPr>
        <w:t xml:space="preserve">w </w:t>
      </w:r>
      <w:proofErr w:type="spellStart"/>
      <w:r>
        <w:rPr>
          <w:highlight w:val="white"/>
        </w:rPr>
        <w:t>social</w:t>
      </w:r>
      <w:proofErr w:type="spellEnd"/>
      <w:r>
        <w:rPr>
          <w:highlight w:val="white"/>
        </w:rPr>
        <w:t xml:space="preserve"> media - na kanałach Facebook i Instagram. W sezonie letnim Faktoria po raz pierwszy pojawiła się w otwartej przestrzeni miejskiej. W najbardziej popularnych miejscówkach letnich w Warszawie (Plac Zabaw, Iskra, Plażowa) Wrocławiu (</w:t>
      </w:r>
      <w:proofErr w:type="spellStart"/>
      <w:r>
        <w:rPr>
          <w:highlight w:val="white"/>
        </w:rPr>
        <w:t>ZaZoo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BeachBar</w:t>
      </w:r>
      <w:proofErr w:type="spellEnd"/>
      <w:r>
        <w:rPr>
          <w:highlight w:val="white"/>
        </w:rPr>
        <w:t>) i Poznaniu (</w:t>
      </w:r>
      <w:proofErr w:type="spellStart"/>
      <w:r>
        <w:rPr>
          <w:highlight w:val="white"/>
        </w:rPr>
        <w:t>KontenerART</w:t>
      </w:r>
      <w:proofErr w:type="spellEnd"/>
      <w:r>
        <w:rPr>
          <w:highlight w:val="white"/>
        </w:rPr>
        <w:t xml:space="preserve">) stanęły </w:t>
      </w:r>
      <w:proofErr w:type="spellStart"/>
      <w:r>
        <w:rPr>
          <w:highlight w:val="white"/>
        </w:rPr>
        <w:t>wine</w:t>
      </w:r>
      <w:proofErr w:type="spellEnd"/>
      <w:r>
        <w:rPr>
          <w:highlight w:val="white"/>
        </w:rPr>
        <w:t xml:space="preserve"> bary marki. W </w:t>
      </w:r>
      <w:proofErr w:type="spellStart"/>
      <w:r>
        <w:rPr>
          <w:highlight w:val="white"/>
        </w:rPr>
        <w:t>wine</w:t>
      </w:r>
      <w:proofErr w:type="spellEnd"/>
      <w:r>
        <w:rPr>
          <w:highlight w:val="white"/>
        </w:rPr>
        <w:t xml:space="preserve"> barach zastosowano ponownie proste, ale odpowiadające potrzebom konsumentów rozwiązania.</w:t>
      </w:r>
      <w:r w:rsidR="00641793">
        <w:rPr>
          <w:highlight w:val="white"/>
        </w:rPr>
        <w:t xml:space="preserve"> Bywalcom letnich miejsc Faktoria zaproponowała estetyczne, drewniane bary z ofertą 10 win sprzedawanych na kieliszki, przejrzystą ekspozycję butelek i menu. </w:t>
      </w:r>
      <w:r w:rsidR="00483BCB">
        <w:rPr>
          <w:highlight w:val="white"/>
        </w:rPr>
        <w:t>Ten</w:t>
      </w:r>
      <w:r w:rsidR="00483BCB">
        <w:rPr>
          <w:highlight w:val="white"/>
        </w:rPr>
        <w:t xml:space="preserve"> </w:t>
      </w:r>
      <w:r>
        <w:rPr>
          <w:highlight w:val="white"/>
        </w:rPr>
        <w:t>sposób sprzedaży spotkał się z bardzo dużym zainteresowaniem i pozytywnymi opiniami. Z wypowiedzi odwiedzających płynie wniosek, że takiego podejścia do kategorii wina w plenerze brakowało.</w:t>
      </w:r>
    </w:p>
    <w:p w14:paraId="1729EFCD" w14:textId="77777777" w:rsidR="004E7EB6" w:rsidRDefault="004E7EB6">
      <w:pPr>
        <w:jc w:val="both"/>
      </w:pPr>
    </w:p>
    <w:p w14:paraId="3EE15607" w14:textId="77777777" w:rsidR="004E7EB6" w:rsidRDefault="008A0B76">
      <w:pPr>
        <w:jc w:val="both"/>
      </w:pPr>
      <w:r>
        <w:rPr>
          <w:highlight w:val="white"/>
        </w:rPr>
        <w:t>30 listopada</w:t>
      </w:r>
      <w:r w:rsidR="00483BCB">
        <w:rPr>
          <w:highlight w:val="white"/>
        </w:rPr>
        <w:t xml:space="preserve"> w Delikatesach Centrum</w:t>
      </w:r>
      <w:r>
        <w:rPr>
          <w:highlight w:val="white"/>
        </w:rPr>
        <w:t xml:space="preserve"> w Elblągu otworzy się 4000 sklep z Faktorią Win. W tym samym czasie rozpocznie się kampania świąteczna marki, która obejmie m.in. spoty video na Facebooku, aktywację konsumencką, działania </w:t>
      </w:r>
      <w:proofErr w:type="spellStart"/>
      <w:r>
        <w:rPr>
          <w:highlight w:val="white"/>
        </w:rPr>
        <w:t>pr</w:t>
      </w:r>
      <w:proofErr w:type="spellEnd"/>
      <w:r>
        <w:rPr>
          <w:highlight w:val="white"/>
        </w:rPr>
        <w:t xml:space="preserve"> i promocję w sklepach.</w:t>
      </w:r>
      <w:r w:rsidR="002940D1">
        <w:t xml:space="preserve"> Marka pozostaje cały czas w fazie dynamicznego rozwoju i w roku 2017 planuje kolejne otwarcia oraz działania komunikacyjne.</w:t>
      </w:r>
    </w:p>
    <w:p w14:paraId="65AE1A1D" w14:textId="77777777" w:rsidR="004E7EB6" w:rsidRDefault="004E7EB6">
      <w:pPr>
        <w:jc w:val="both"/>
      </w:pPr>
    </w:p>
    <w:p w14:paraId="632CC6FD" w14:textId="77777777" w:rsidR="002940D1" w:rsidRDefault="002940D1">
      <w:pPr>
        <w:jc w:val="both"/>
      </w:pPr>
    </w:p>
    <w:p w14:paraId="47DACCCC" w14:textId="008576F7" w:rsidR="002940D1" w:rsidRDefault="002940D1">
      <w:pPr>
        <w:jc w:val="both"/>
      </w:pPr>
      <w:r>
        <w:t>Więcej o kampanii świątecznej Faktorii Win znajdą Państwo tutaj:</w:t>
      </w:r>
      <w:r w:rsidR="00BC0D10">
        <w:t xml:space="preserve"> link do prowly</w:t>
      </w:r>
      <w:bookmarkStart w:id="0" w:name="_GoBack"/>
      <w:bookmarkEnd w:id="0"/>
    </w:p>
    <w:p w14:paraId="2FEF95BD" w14:textId="77777777" w:rsidR="002940D1" w:rsidRDefault="002940D1">
      <w:pPr>
        <w:jc w:val="both"/>
      </w:pPr>
    </w:p>
    <w:p w14:paraId="15502F28" w14:textId="77777777" w:rsidR="002940D1" w:rsidRDefault="002940D1">
      <w:pPr>
        <w:jc w:val="both"/>
      </w:pPr>
    </w:p>
    <w:p w14:paraId="402DCD8D" w14:textId="77777777" w:rsidR="004E7EB6" w:rsidRDefault="004E7EB6">
      <w:pPr>
        <w:jc w:val="both"/>
      </w:pPr>
    </w:p>
    <w:p w14:paraId="260FDCFB" w14:textId="24F5FCF9" w:rsidR="004E7EB6" w:rsidRDefault="008A0B76">
      <w:pPr>
        <w:jc w:val="both"/>
      </w:pPr>
      <w:r>
        <w:rPr>
          <w:b/>
          <w:color w:val="666666"/>
          <w:sz w:val="20"/>
          <w:szCs w:val="20"/>
          <w:highlight w:val="white"/>
        </w:rPr>
        <w:t xml:space="preserve">Faktoria Win </w:t>
      </w:r>
      <w:r>
        <w:rPr>
          <w:color w:val="666666"/>
          <w:sz w:val="20"/>
          <w:szCs w:val="20"/>
          <w:highlight w:val="white"/>
        </w:rPr>
        <w:t>to  sekcja z winem, którą odnaleźć można w 4000 sklepów w całej Polsce. Powstała po to, aby ułatwić podejmowanie decyzji podczas kupowania wina i popularyzować kulturę konsumpcji wina. W każdym sklepie z regałem oznaczonym logo Faktorii Win szybko i łatwo odnaleźć można wina podzielone na pięć kategorii:</w:t>
      </w:r>
      <w:hyperlink r:id="rId7" w:anchor="_na_prezent">
        <w:r>
          <w:rPr>
            <w:color w:val="666666"/>
            <w:sz w:val="20"/>
            <w:szCs w:val="20"/>
            <w:highlight w:val="white"/>
          </w:rPr>
          <w:t xml:space="preserve"> Na prezent</w:t>
        </w:r>
      </w:hyperlink>
      <w:r>
        <w:rPr>
          <w:color w:val="666666"/>
          <w:sz w:val="20"/>
          <w:szCs w:val="20"/>
          <w:highlight w:val="white"/>
        </w:rPr>
        <w:t>,</w:t>
      </w:r>
      <w:hyperlink r:id="rId8" w:anchor="_na_randke">
        <w:r>
          <w:rPr>
            <w:color w:val="666666"/>
            <w:sz w:val="20"/>
            <w:szCs w:val="20"/>
            <w:highlight w:val="white"/>
          </w:rPr>
          <w:t xml:space="preserve"> Na randkę</w:t>
        </w:r>
      </w:hyperlink>
      <w:r>
        <w:rPr>
          <w:color w:val="666666"/>
          <w:sz w:val="20"/>
          <w:szCs w:val="20"/>
          <w:highlight w:val="white"/>
        </w:rPr>
        <w:t>,</w:t>
      </w:r>
      <w:hyperlink r:id="rId9" w:anchor="_do_posilku">
        <w:r>
          <w:rPr>
            <w:color w:val="666666"/>
            <w:sz w:val="20"/>
            <w:szCs w:val="20"/>
            <w:highlight w:val="white"/>
          </w:rPr>
          <w:t xml:space="preserve"> Do posiłku</w:t>
        </w:r>
      </w:hyperlink>
      <w:r>
        <w:rPr>
          <w:color w:val="666666"/>
          <w:sz w:val="20"/>
          <w:szCs w:val="20"/>
          <w:highlight w:val="white"/>
        </w:rPr>
        <w:t>,</w:t>
      </w:r>
      <w:hyperlink r:id="rId10" w:anchor="_relaks">
        <w:r>
          <w:rPr>
            <w:color w:val="666666"/>
            <w:sz w:val="20"/>
            <w:szCs w:val="20"/>
            <w:highlight w:val="white"/>
          </w:rPr>
          <w:t xml:space="preserve"> Relaks</w:t>
        </w:r>
      </w:hyperlink>
      <w:r>
        <w:rPr>
          <w:color w:val="666666"/>
          <w:sz w:val="20"/>
          <w:szCs w:val="20"/>
          <w:highlight w:val="white"/>
        </w:rPr>
        <w:t xml:space="preserve"> i</w:t>
      </w:r>
      <w:hyperlink r:id="rId11" w:anchor="_z_przyjaciolmi">
        <w:r>
          <w:rPr>
            <w:color w:val="666666"/>
            <w:sz w:val="20"/>
            <w:szCs w:val="20"/>
            <w:highlight w:val="white"/>
          </w:rPr>
          <w:t xml:space="preserve"> Z przyjaciółmi</w:t>
        </w:r>
      </w:hyperlink>
      <w:r>
        <w:rPr>
          <w:color w:val="666666"/>
          <w:sz w:val="20"/>
          <w:szCs w:val="20"/>
          <w:highlight w:val="white"/>
        </w:rPr>
        <w:t xml:space="preserve">. W obrębie każdej z nich w ofercie znajduje się kilkadziesiąt win, różniących się od siebie pod względem smaku, koloru, aromatu czy ceny. W ofercie Faktorii Win znajduje się ponad 200 win z </w:t>
      </w:r>
      <w:r>
        <w:rPr>
          <w:color w:val="666666"/>
          <w:sz w:val="20"/>
          <w:szCs w:val="20"/>
          <w:highlight w:val="white"/>
        </w:rPr>
        <w:lastRenderedPageBreak/>
        <w:t>najważniejszych winiarskich regionów świata</w:t>
      </w:r>
      <w:r>
        <w:rPr>
          <w:color w:val="666666"/>
          <w:sz w:val="20"/>
          <w:szCs w:val="20"/>
        </w:rPr>
        <w:t xml:space="preserve">. Faktoria Win jest reprezentantem prestiżowych domów winiarskich jak Frescobaldi, </w:t>
      </w:r>
      <w:proofErr w:type="spellStart"/>
      <w:r>
        <w:rPr>
          <w:color w:val="666666"/>
          <w:sz w:val="20"/>
          <w:szCs w:val="20"/>
        </w:rPr>
        <w:t>Kressmann</w:t>
      </w:r>
      <w:proofErr w:type="spellEnd"/>
      <w:r>
        <w:rPr>
          <w:color w:val="666666"/>
          <w:sz w:val="20"/>
          <w:szCs w:val="20"/>
        </w:rPr>
        <w:t xml:space="preserve"> i </w:t>
      </w:r>
      <w:proofErr w:type="spellStart"/>
      <w:r>
        <w:rPr>
          <w:color w:val="666666"/>
          <w:sz w:val="20"/>
          <w:szCs w:val="20"/>
        </w:rPr>
        <w:t>Codorniu</w:t>
      </w:r>
      <w:proofErr w:type="spellEnd"/>
    </w:p>
    <w:sectPr w:rsidR="004E7EB6">
      <w:headerReference w:type="default" r:id="rId12"/>
      <w:footerReference w:type="default" r:id="rId13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108FA" w14:textId="77777777" w:rsidR="00AD22A7" w:rsidRDefault="00AD22A7">
      <w:pPr>
        <w:spacing w:line="240" w:lineRule="auto"/>
      </w:pPr>
      <w:r>
        <w:separator/>
      </w:r>
    </w:p>
  </w:endnote>
  <w:endnote w:type="continuationSeparator" w:id="0">
    <w:p w14:paraId="625E9C4A" w14:textId="77777777" w:rsidR="00AD22A7" w:rsidRDefault="00AD2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BA1A9" w14:textId="77777777" w:rsidR="004E7EB6" w:rsidRDefault="008A0B76">
    <w:r>
      <w:rPr>
        <w:noProof/>
        <w:lang w:val="en-US" w:eastAsia="en-US"/>
      </w:rPr>
      <w:drawing>
        <wp:inline distT="114300" distB="114300" distL="114300" distR="114300" wp14:anchorId="24E69C99" wp14:editId="3E1254B3">
          <wp:extent cx="5734050" cy="1003300"/>
          <wp:effectExtent l="0" t="0" r="0" b="0"/>
          <wp:docPr id="2" name="image03.png" descr="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stopk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2F50C" w14:textId="77777777" w:rsidR="00AD22A7" w:rsidRDefault="00AD22A7">
      <w:pPr>
        <w:spacing w:line="240" w:lineRule="auto"/>
      </w:pPr>
      <w:r>
        <w:separator/>
      </w:r>
    </w:p>
  </w:footnote>
  <w:footnote w:type="continuationSeparator" w:id="0">
    <w:p w14:paraId="383C14BA" w14:textId="77777777" w:rsidR="00AD22A7" w:rsidRDefault="00AD22A7">
      <w:pPr>
        <w:spacing w:line="240" w:lineRule="auto"/>
      </w:pPr>
      <w:r>
        <w:continuationSeparator/>
      </w:r>
    </w:p>
  </w:footnote>
  <w:footnote w:id="1">
    <w:p w14:paraId="4CDA1B2E" w14:textId="7199291F" w:rsidR="00BC0D10" w:rsidRPr="00BC0D10" w:rsidRDefault="00BC0D10">
      <w:pPr>
        <w:pStyle w:val="FootnoteText"/>
        <w:rPr>
          <w:sz w:val="20"/>
          <w:szCs w:val="20"/>
        </w:rPr>
      </w:pPr>
      <w:r w:rsidRPr="00BC0D10">
        <w:rPr>
          <w:rStyle w:val="FootnoteReference"/>
          <w:sz w:val="20"/>
          <w:szCs w:val="20"/>
        </w:rPr>
        <w:footnoteRef/>
      </w:r>
      <w:r w:rsidRPr="00BC0D10">
        <w:rPr>
          <w:sz w:val="20"/>
          <w:szCs w:val="20"/>
        </w:rPr>
        <w:t xml:space="preserve"> Źródło: NIELSEN, TOTAL POLAND, MAY 2016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9D32E" w14:textId="77777777" w:rsidR="004E7EB6" w:rsidRDefault="008A0B76">
    <w:pPr>
      <w:spacing w:before="708"/>
      <w:jc w:val="center"/>
    </w:pPr>
    <w:r>
      <w:rPr>
        <w:noProof/>
        <w:lang w:val="en-US" w:eastAsia="en-US"/>
      </w:rPr>
      <w:drawing>
        <wp:inline distT="114300" distB="114300" distL="114300" distR="114300" wp14:anchorId="22A811AB" wp14:editId="24BA94AE">
          <wp:extent cx="1140143" cy="814388"/>
          <wp:effectExtent l="0" t="0" r="0" b="0"/>
          <wp:docPr id="1" name="image02.jpg" descr="Faktoria Win_lo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Faktoria Win_logoty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0143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7EB6"/>
    <w:rsid w:val="001301FA"/>
    <w:rsid w:val="001D6005"/>
    <w:rsid w:val="002940D1"/>
    <w:rsid w:val="00295948"/>
    <w:rsid w:val="002B4DF9"/>
    <w:rsid w:val="00316E8D"/>
    <w:rsid w:val="003869E9"/>
    <w:rsid w:val="00483BCB"/>
    <w:rsid w:val="004D2DE2"/>
    <w:rsid w:val="004E7EB6"/>
    <w:rsid w:val="005A5B98"/>
    <w:rsid w:val="00641793"/>
    <w:rsid w:val="006F02E0"/>
    <w:rsid w:val="007E0EFB"/>
    <w:rsid w:val="008073E0"/>
    <w:rsid w:val="008114BE"/>
    <w:rsid w:val="008845CB"/>
    <w:rsid w:val="00886329"/>
    <w:rsid w:val="008A0B76"/>
    <w:rsid w:val="00AD22A7"/>
    <w:rsid w:val="00BA5CBD"/>
    <w:rsid w:val="00BC0D10"/>
    <w:rsid w:val="00C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06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EF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C0D1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0D1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C0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aktoriawin.pl/kolekcja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aktoriawin.pl/kolekcja/" TargetMode="External"/><Relationship Id="rId8" Type="http://schemas.openxmlformats.org/officeDocument/2006/relationships/hyperlink" Target="http://faktoriawin.pl/kolekcja/" TargetMode="External"/><Relationship Id="rId9" Type="http://schemas.openxmlformats.org/officeDocument/2006/relationships/hyperlink" Target="http://faktoriawin.pl/kolekcja/" TargetMode="External"/><Relationship Id="rId10" Type="http://schemas.openxmlformats.org/officeDocument/2006/relationships/hyperlink" Target="http://faktoriawin.pl/kolekcj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BD0EC5-A211-C04C-8FD0-04CE0787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837</Words>
  <Characters>4772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EuroCash S.A.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Olechno</dc:creator>
  <cp:lastModifiedBy>Justyna Sztengreber</cp:lastModifiedBy>
  <cp:revision>2</cp:revision>
  <dcterms:created xsi:type="dcterms:W3CDTF">2016-11-23T17:58:00Z</dcterms:created>
  <dcterms:modified xsi:type="dcterms:W3CDTF">2016-11-23T17:58:00Z</dcterms:modified>
</cp:coreProperties>
</file>