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B4888" w14:textId="77777777" w:rsidR="00097367" w:rsidRPr="00107DB6" w:rsidRDefault="00097367" w:rsidP="00097367">
      <w:pPr>
        <w:pStyle w:val="Nagwek"/>
        <w:spacing w:before="240" w:after="240" w:line="276" w:lineRule="auto"/>
        <w:jc w:val="center"/>
        <w:rPr>
          <w:rFonts w:ascii="Calibri" w:hAnsi="Calibri"/>
          <w:color w:val="auto"/>
          <w:sz w:val="24"/>
          <w:szCs w:val="24"/>
        </w:rPr>
      </w:pPr>
      <w:r w:rsidRPr="00107DB6">
        <w:rPr>
          <w:rFonts w:ascii="Calibri" w:hAnsi="Calibri"/>
          <w:color w:val="auto"/>
          <w:sz w:val="24"/>
          <w:szCs w:val="24"/>
        </w:rPr>
        <w:t xml:space="preserve">Informacja prasowa                                              </w:t>
      </w:r>
      <w:r>
        <w:rPr>
          <w:rFonts w:ascii="Calibri" w:hAnsi="Calibri"/>
          <w:color w:val="auto"/>
          <w:sz w:val="24"/>
          <w:szCs w:val="24"/>
        </w:rPr>
        <w:t xml:space="preserve">                        Warszawa, </w:t>
      </w:r>
      <w:r w:rsidR="00C22EFD">
        <w:rPr>
          <w:rFonts w:ascii="Calibri" w:hAnsi="Calibri"/>
          <w:color w:val="auto"/>
          <w:sz w:val="24"/>
          <w:szCs w:val="24"/>
        </w:rPr>
        <w:t>27</w:t>
      </w:r>
      <w:r w:rsidR="00994F81">
        <w:rPr>
          <w:rFonts w:ascii="Calibri" w:hAnsi="Calibri"/>
          <w:color w:val="auto"/>
          <w:sz w:val="24"/>
          <w:szCs w:val="24"/>
        </w:rPr>
        <w:t xml:space="preserve"> </w:t>
      </w:r>
      <w:r w:rsidR="00420B0B">
        <w:rPr>
          <w:rFonts w:ascii="Calibri" w:hAnsi="Calibri"/>
          <w:color w:val="auto"/>
          <w:sz w:val="24"/>
          <w:szCs w:val="24"/>
        </w:rPr>
        <w:t>października</w:t>
      </w:r>
      <w:r w:rsidR="00994F81">
        <w:rPr>
          <w:rFonts w:ascii="Calibri" w:hAnsi="Calibri"/>
          <w:color w:val="auto"/>
          <w:sz w:val="24"/>
          <w:szCs w:val="24"/>
        </w:rPr>
        <w:t xml:space="preserve"> </w:t>
      </w:r>
      <w:r w:rsidR="00AD0E43">
        <w:rPr>
          <w:rFonts w:ascii="Calibri" w:hAnsi="Calibri"/>
          <w:color w:val="auto"/>
          <w:sz w:val="24"/>
          <w:szCs w:val="24"/>
        </w:rPr>
        <w:t>2016</w:t>
      </w:r>
    </w:p>
    <w:p w14:paraId="47FA5203" w14:textId="77777777" w:rsidR="00097367" w:rsidRDefault="00097367" w:rsidP="0009736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929174D" w14:textId="77777777" w:rsidR="00855165" w:rsidRDefault="00855165" w:rsidP="0009736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86FD97C" w14:textId="77777777" w:rsidR="002850C6" w:rsidRPr="00994F81" w:rsidRDefault="002850C6" w:rsidP="002850C6">
      <w:pPr>
        <w:jc w:val="both"/>
        <w:rPr>
          <w:rFonts w:asciiTheme="minorHAnsi" w:hAnsiTheme="minorHAnsi"/>
          <w:b/>
          <w:sz w:val="32"/>
          <w:szCs w:val="26"/>
          <w:shd w:val="clear" w:color="auto" w:fill="FFFFFF"/>
        </w:rPr>
      </w:pPr>
    </w:p>
    <w:p w14:paraId="25F75532" w14:textId="77777777" w:rsidR="00C22EFD" w:rsidRPr="00EC520A" w:rsidRDefault="00EC520A" w:rsidP="00EC520A">
      <w:pPr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EC520A">
        <w:rPr>
          <w:rFonts w:asciiTheme="minorHAnsi" w:hAnsiTheme="minorHAnsi"/>
          <w:b/>
          <w:bCs/>
          <w:sz w:val="28"/>
          <w:szCs w:val="28"/>
        </w:rPr>
        <w:t>Opel emituje dniówkę w modelu p</w:t>
      </w:r>
      <w:r w:rsidR="00C22EFD" w:rsidRPr="00EC520A">
        <w:rPr>
          <w:rFonts w:asciiTheme="minorHAnsi" w:hAnsiTheme="minorHAnsi"/>
          <w:b/>
          <w:bCs/>
          <w:sz w:val="28"/>
          <w:szCs w:val="28"/>
        </w:rPr>
        <w:t xml:space="preserve">rogrammatic </w:t>
      </w:r>
      <w:r w:rsidRPr="00EC520A">
        <w:rPr>
          <w:rFonts w:asciiTheme="minorHAnsi" w:hAnsiTheme="minorHAnsi"/>
          <w:b/>
          <w:bCs/>
          <w:sz w:val="28"/>
          <w:szCs w:val="28"/>
        </w:rPr>
        <w:t xml:space="preserve">direct </w:t>
      </w:r>
      <w:r w:rsidR="00C22EFD" w:rsidRPr="00EC520A">
        <w:rPr>
          <w:rFonts w:asciiTheme="minorHAnsi" w:hAnsiTheme="minorHAnsi"/>
          <w:b/>
          <w:bCs/>
          <w:sz w:val="28"/>
          <w:szCs w:val="28"/>
        </w:rPr>
        <w:t>na stronie głównej WP.pl</w:t>
      </w:r>
    </w:p>
    <w:p w14:paraId="1C8C2F44" w14:textId="77777777" w:rsidR="00C22EFD" w:rsidRPr="00EC520A" w:rsidRDefault="00C22EFD" w:rsidP="00C22EFD">
      <w:pPr>
        <w:rPr>
          <w:rFonts w:asciiTheme="minorHAnsi" w:hAnsiTheme="minorHAnsi"/>
          <w:sz w:val="28"/>
          <w:szCs w:val="28"/>
        </w:rPr>
      </w:pPr>
    </w:p>
    <w:p w14:paraId="48FDFDD9" w14:textId="3810F4EB" w:rsidR="00EC520A" w:rsidRPr="00EC520A" w:rsidRDefault="00EC520A" w:rsidP="00EC520A">
      <w:pPr>
        <w:jc w:val="both"/>
        <w:rPr>
          <w:rFonts w:asciiTheme="minorHAnsi" w:hAnsiTheme="minorHAnsi"/>
          <w:b/>
          <w:sz w:val="28"/>
          <w:szCs w:val="28"/>
        </w:rPr>
      </w:pPr>
      <w:r w:rsidRPr="00EC520A">
        <w:rPr>
          <w:rFonts w:asciiTheme="minorHAnsi" w:hAnsiTheme="minorHAnsi"/>
          <w:b/>
          <w:sz w:val="28"/>
          <w:szCs w:val="28"/>
        </w:rPr>
        <w:t xml:space="preserve">W </w:t>
      </w:r>
      <w:r w:rsidR="007127E1">
        <w:rPr>
          <w:rFonts w:asciiTheme="minorHAnsi" w:hAnsiTheme="minorHAnsi"/>
          <w:b/>
          <w:sz w:val="28"/>
          <w:szCs w:val="28"/>
        </w:rPr>
        <w:t>piątek</w:t>
      </w:r>
      <w:r w:rsidRPr="00EC520A">
        <w:rPr>
          <w:rFonts w:asciiTheme="minorHAnsi" w:hAnsiTheme="minorHAnsi"/>
          <w:b/>
          <w:sz w:val="28"/>
          <w:szCs w:val="28"/>
        </w:rPr>
        <w:t xml:space="preserve"> </w:t>
      </w:r>
      <w:r w:rsidR="007127E1">
        <w:rPr>
          <w:rFonts w:asciiTheme="minorHAnsi" w:hAnsiTheme="minorHAnsi"/>
          <w:b/>
          <w:sz w:val="28"/>
          <w:szCs w:val="28"/>
        </w:rPr>
        <w:t>28 października</w:t>
      </w:r>
      <w:r w:rsidRPr="00EC520A">
        <w:rPr>
          <w:rFonts w:asciiTheme="minorHAnsi" w:hAnsiTheme="minorHAnsi"/>
          <w:b/>
          <w:sz w:val="28"/>
          <w:szCs w:val="28"/>
        </w:rPr>
        <w:t xml:space="preserve"> zostanie wyemitowana dniówka na stronie WP.pl zakupiona w modelu programmatic direct. Reklama promuje dwa nowe modele samochodów marki Opel MOKKA X oraz Opel Zafira. Kampanię przygotował dom mediowy Carat Polska przy współpracy Amnet Polska.</w:t>
      </w:r>
    </w:p>
    <w:p w14:paraId="530045DF" w14:textId="77777777" w:rsidR="00EC520A" w:rsidRPr="00EC520A" w:rsidRDefault="00EC520A" w:rsidP="00EC520A">
      <w:pPr>
        <w:jc w:val="both"/>
        <w:rPr>
          <w:rFonts w:asciiTheme="minorHAnsi" w:hAnsiTheme="minorHAnsi"/>
          <w:sz w:val="28"/>
          <w:szCs w:val="28"/>
        </w:rPr>
      </w:pPr>
    </w:p>
    <w:p w14:paraId="4C856642" w14:textId="77777777" w:rsidR="00C22EFD" w:rsidRPr="00EC520A" w:rsidRDefault="00C22EFD" w:rsidP="00EC520A">
      <w:pPr>
        <w:jc w:val="both"/>
        <w:rPr>
          <w:rFonts w:asciiTheme="minorHAnsi" w:hAnsiTheme="minorHAnsi"/>
          <w:sz w:val="28"/>
          <w:szCs w:val="28"/>
        </w:rPr>
      </w:pPr>
      <w:r w:rsidRPr="00EC520A">
        <w:rPr>
          <w:rFonts w:asciiTheme="minorHAnsi" w:hAnsiTheme="minorHAnsi"/>
          <w:sz w:val="28"/>
          <w:szCs w:val="28"/>
        </w:rPr>
        <w:t xml:space="preserve">Emisja w </w:t>
      </w:r>
      <w:r w:rsidR="00EC520A" w:rsidRPr="00EC520A">
        <w:rPr>
          <w:rFonts w:asciiTheme="minorHAnsi" w:hAnsiTheme="minorHAnsi"/>
          <w:sz w:val="28"/>
          <w:szCs w:val="28"/>
        </w:rPr>
        <w:t>reklamy</w:t>
      </w:r>
      <w:r w:rsidRPr="00EC520A">
        <w:rPr>
          <w:rFonts w:asciiTheme="minorHAnsi" w:hAnsiTheme="minorHAnsi"/>
          <w:sz w:val="28"/>
          <w:szCs w:val="28"/>
        </w:rPr>
        <w:t xml:space="preserve"> na stronie głównej Wirtualnej Polski promuje, w zależności od grupy docelowej, dwa nowe modele samochodów: Opla MOKKĘ X oraz Opla Zafirę. Programatyczna dniówka jest częścią strategii digital, w której Opel bazuje na zautomatyzowanym sposobie zakupu mediów w oparciu o dane o użytkownikach. W kampanii wykorzystano model Programmatic Direct, który pozwala na zakup powierzchni nieosiągalnej w standardowym zakupie programatycznym, w tym przypadku dniówki.</w:t>
      </w:r>
    </w:p>
    <w:p w14:paraId="34B0E18C" w14:textId="77777777" w:rsidR="00C22EFD" w:rsidRPr="00EC520A" w:rsidRDefault="00C22EFD" w:rsidP="00EC520A">
      <w:pPr>
        <w:jc w:val="both"/>
        <w:rPr>
          <w:rFonts w:asciiTheme="minorHAnsi" w:hAnsiTheme="minorHAnsi"/>
          <w:sz w:val="28"/>
          <w:szCs w:val="28"/>
        </w:rPr>
      </w:pPr>
    </w:p>
    <w:p w14:paraId="00C97D19" w14:textId="77777777" w:rsidR="00C22EFD" w:rsidRPr="00EC520A" w:rsidRDefault="00C22EFD" w:rsidP="00EC520A">
      <w:pPr>
        <w:jc w:val="both"/>
        <w:rPr>
          <w:rFonts w:asciiTheme="minorHAnsi" w:hAnsiTheme="minorHAnsi"/>
          <w:sz w:val="28"/>
          <w:szCs w:val="28"/>
        </w:rPr>
      </w:pPr>
      <w:r w:rsidRPr="00EC520A">
        <w:rPr>
          <w:rFonts w:asciiTheme="minorHAnsi" w:hAnsiTheme="minorHAnsi"/>
          <w:i/>
          <w:sz w:val="28"/>
          <w:szCs w:val="28"/>
        </w:rPr>
        <w:t>Programmatic umożliwia precyzyjne dotarcie do użytkowników ze spersonalizowaną kreacją, w odpowiednim miejscu i czasie. Dniówka kupowana w modelu programmatic jest więc sposobem na dużo bardziej efektywne wykorzystanie powierzchni reklamowej, co przy dużej skali inwestycji jest dla nas kluczowe</w:t>
      </w:r>
      <w:r w:rsidRPr="00EC520A">
        <w:rPr>
          <w:rFonts w:asciiTheme="minorHAnsi" w:hAnsiTheme="minorHAnsi"/>
          <w:sz w:val="28"/>
          <w:szCs w:val="28"/>
        </w:rPr>
        <w:t xml:space="preserve"> – mówi Igor Jakuć Marketing Communications Manager marki Opel.</w:t>
      </w:r>
    </w:p>
    <w:p w14:paraId="4CD0D543" w14:textId="77777777" w:rsidR="00C22EFD" w:rsidRPr="00EC520A" w:rsidRDefault="00C22EFD" w:rsidP="00EC520A">
      <w:pPr>
        <w:jc w:val="both"/>
        <w:rPr>
          <w:rFonts w:asciiTheme="minorHAnsi" w:hAnsiTheme="minorHAnsi"/>
          <w:sz w:val="28"/>
          <w:szCs w:val="28"/>
        </w:rPr>
      </w:pPr>
    </w:p>
    <w:p w14:paraId="0292597D" w14:textId="77777777" w:rsidR="00EC520A" w:rsidRPr="00EC520A" w:rsidRDefault="00C22EFD" w:rsidP="00EC520A">
      <w:pPr>
        <w:jc w:val="both"/>
        <w:rPr>
          <w:rFonts w:asciiTheme="minorHAnsi" w:hAnsiTheme="minorHAnsi"/>
          <w:sz w:val="28"/>
          <w:szCs w:val="28"/>
        </w:rPr>
      </w:pPr>
      <w:r w:rsidRPr="00EC520A">
        <w:rPr>
          <w:rFonts w:asciiTheme="minorHAnsi" w:hAnsiTheme="minorHAnsi"/>
          <w:sz w:val="28"/>
          <w:szCs w:val="28"/>
        </w:rPr>
        <w:t>Za strategię zakupu mediów online odpowiada</w:t>
      </w:r>
      <w:r w:rsidR="00EC520A" w:rsidRPr="00EC520A">
        <w:rPr>
          <w:rFonts w:asciiTheme="minorHAnsi" w:hAnsiTheme="minorHAnsi"/>
          <w:sz w:val="28"/>
          <w:szCs w:val="28"/>
        </w:rPr>
        <w:t>ją spółki z grupy Dentsu Aegis Network Polska:</w:t>
      </w:r>
      <w:r w:rsidRPr="00EC520A">
        <w:rPr>
          <w:rFonts w:asciiTheme="minorHAnsi" w:hAnsiTheme="minorHAnsi"/>
          <w:sz w:val="28"/>
          <w:szCs w:val="28"/>
        </w:rPr>
        <w:t xml:space="preserve"> dom mediowy Carat we współpracy z</w:t>
      </w:r>
      <w:r w:rsidR="00EC520A" w:rsidRPr="00EC520A">
        <w:rPr>
          <w:rFonts w:asciiTheme="minorHAnsi" w:hAnsiTheme="minorHAnsi"/>
          <w:sz w:val="28"/>
          <w:szCs w:val="28"/>
        </w:rPr>
        <w:t xml:space="preserve"> agencją</w:t>
      </w:r>
      <w:r w:rsidRPr="00EC520A">
        <w:rPr>
          <w:rFonts w:asciiTheme="minorHAnsi" w:hAnsiTheme="minorHAnsi"/>
          <w:sz w:val="28"/>
          <w:szCs w:val="28"/>
        </w:rPr>
        <w:t xml:space="preserve"> </w:t>
      </w:r>
      <w:r w:rsidR="00EC520A" w:rsidRPr="00EC520A">
        <w:rPr>
          <w:rFonts w:asciiTheme="minorHAnsi" w:hAnsiTheme="minorHAnsi"/>
          <w:sz w:val="28"/>
          <w:szCs w:val="28"/>
        </w:rPr>
        <w:t>Amnet Polska. Amnet Polska</w:t>
      </w:r>
      <w:r w:rsidRPr="00EC520A">
        <w:rPr>
          <w:rFonts w:asciiTheme="minorHAnsi" w:hAnsiTheme="minorHAnsi"/>
          <w:sz w:val="28"/>
          <w:szCs w:val="28"/>
        </w:rPr>
        <w:t xml:space="preserve"> zajmuje się konsultingiem w zakresie data-driven marketingu</w:t>
      </w:r>
      <w:r w:rsidR="00EC520A" w:rsidRPr="00EC520A">
        <w:rPr>
          <w:rFonts w:asciiTheme="minorHAnsi" w:hAnsiTheme="minorHAnsi"/>
          <w:sz w:val="28"/>
          <w:szCs w:val="28"/>
        </w:rPr>
        <w:t xml:space="preserve">. </w:t>
      </w:r>
      <w:r w:rsidR="00EC520A" w:rsidRPr="00EC520A">
        <w:rPr>
          <w:rFonts w:asciiTheme="minorHAnsi" w:hAnsiTheme="minorHAnsi"/>
          <w:sz w:val="28"/>
          <w:szCs w:val="28"/>
        </w:rPr>
        <w:t xml:space="preserve">Emisja programmatic jest częścią kampanii wprowadzających nowe modele Opla: MOKKA X oraz Zafira. </w:t>
      </w:r>
    </w:p>
    <w:p w14:paraId="437FCFCD" w14:textId="77777777" w:rsidR="00EC520A" w:rsidRPr="00EC520A" w:rsidRDefault="00EC520A" w:rsidP="00C22EFD">
      <w:pPr>
        <w:rPr>
          <w:rFonts w:asciiTheme="minorHAnsi" w:hAnsiTheme="minorHAnsi"/>
          <w:color w:val="FF0000"/>
          <w:sz w:val="28"/>
          <w:szCs w:val="28"/>
        </w:rPr>
      </w:pPr>
    </w:p>
    <w:p w14:paraId="3BDCCCB9" w14:textId="0316A529" w:rsidR="00EC520A" w:rsidRPr="0087276E" w:rsidRDefault="00EC520A" w:rsidP="00C22EFD">
      <w:pPr>
        <w:rPr>
          <w:rFonts w:asciiTheme="minorHAnsi" w:hAnsiTheme="minorHAnsi"/>
          <w:sz w:val="28"/>
          <w:szCs w:val="28"/>
        </w:rPr>
      </w:pPr>
      <w:bookmarkStart w:id="0" w:name="_GoBack"/>
      <w:r w:rsidRPr="0087276E">
        <w:rPr>
          <w:rFonts w:asciiTheme="minorHAnsi" w:hAnsiTheme="minorHAnsi"/>
          <w:sz w:val="28"/>
          <w:szCs w:val="28"/>
        </w:rPr>
        <w:t>Za kreacje w offlinie odpowiada agencja Sc</w:t>
      </w:r>
      <w:r w:rsidRPr="0087276E">
        <w:rPr>
          <w:rFonts w:asciiTheme="minorHAnsi" w:hAnsiTheme="minorHAnsi"/>
          <w:sz w:val="28"/>
          <w:szCs w:val="28"/>
        </w:rPr>
        <w:t xml:space="preserve">holz and Friends, zaś za online </w:t>
      </w:r>
      <w:r w:rsidR="0087276E" w:rsidRPr="0087276E">
        <w:rPr>
          <w:rFonts w:asciiTheme="minorHAnsi" w:hAnsiTheme="minorHAnsi"/>
          <w:sz w:val="28"/>
          <w:szCs w:val="28"/>
        </w:rPr>
        <w:t>OS3</w:t>
      </w:r>
    </w:p>
    <w:bookmarkEnd w:id="0"/>
    <w:p w14:paraId="20A6AF93" w14:textId="77777777" w:rsidR="00097367" w:rsidRDefault="00855165" w:rsidP="00855165">
      <w:pPr>
        <w:spacing w:before="240" w:after="240" w:line="276" w:lineRule="auto"/>
        <w:jc w:val="center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-koniec-</w:t>
      </w:r>
    </w:p>
    <w:p w14:paraId="35AA5020" w14:textId="77777777" w:rsidR="00855165" w:rsidRDefault="00855165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14:paraId="61D0BE87" w14:textId="77777777" w:rsidR="00855165" w:rsidRDefault="00855165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14:paraId="202A3842" w14:textId="77777777" w:rsidR="00097367" w:rsidRDefault="00097367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  <w:r w:rsidRPr="000C0E61">
        <w:rPr>
          <w:rFonts w:ascii="Calibri" w:hAnsi="Calibri"/>
          <w:b/>
          <w:i/>
          <w:sz w:val="18"/>
          <w:szCs w:val="18"/>
        </w:rPr>
        <w:t xml:space="preserve">O Carat: </w:t>
      </w:r>
    </w:p>
    <w:p w14:paraId="0EBCEF15" w14:textId="77777777" w:rsidR="00097367" w:rsidRPr="00796D55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E72105">
        <w:rPr>
          <w:rFonts w:ascii="Calibri" w:hAnsi="Calibri"/>
          <w:sz w:val="18"/>
          <w:szCs w:val="18"/>
        </w:rPr>
        <w:t xml:space="preserve">Dom mediowy Carat rozpoczął działalność w Polsce w 1993 roku. Carat jest największym na świecie niezależnym specjalistą od komunikacji marketingowej i liderem w tworzeniu zintegrowanych rozwiązań komunikacyjnych w oparciu o media cyfrowe. Carat oferuje usługi w obszarze badań marketingowych, strategii komunikacji, planowania i zakupu mediów, przygotowywania rozwiązań technologicznych oraz kreatywnych w mediach cyfrowych, badania efektywności komunikacji, jak również analityki marketingowej. </w:t>
      </w:r>
      <w:r w:rsidRPr="00E72105">
        <w:rPr>
          <w:rFonts w:ascii="Calibri" w:hAnsi="Calibri"/>
          <w:sz w:val="18"/>
          <w:szCs w:val="18"/>
          <w:lang w:val="en-US"/>
        </w:rPr>
        <w:t xml:space="preserve">Klientami Carat Polska są takie firmy jak Mondelez, Zott, Philips, adidas, Reebok, Indesit, Mondelez, General Motors, Arla Foods, Mead Johnson Nutrition, Mattel, Perno Ricard czy Lego. </w:t>
      </w:r>
      <w:r w:rsidRPr="00E72105">
        <w:rPr>
          <w:rFonts w:ascii="Calibri" w:hAnsi="Calibri"/>
          <w:sz w:val="18"/>
          <w:szCs w:val="18"/>
        </w:rPr>
        <w:t>Więcej informacji dostępnych jest na stronie: www.caratpoland.com</w:t>
      </w:r>
      <w:r w:rsidRPr="00E63C76">
        <w:rPr>
          <w:sz w:val="22"/>
          <w:szCs w:val="22"/>
        </w:rPr>
        <w:t>.</w:t>
      </w:r>
    </w:p>
    <w:p w14:paraId="012CA777" w14:textId="77777777"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29212180" w14:textId="77777777"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770EF7DA" w14:textId="77777777"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14474F0F" w14:textId="77777777" w:rsidR="00097367" w:rsidRPr="009459C7" w:rsidRDefault="00097367" w:rsidP="00097367">
      <w:pPr>
        <w:spacing w:line="276" w:lineRule="auto"/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Style w:val="Uwydatnienie"/>
          <w:rFonts w:ascii="Calibri" w:hAnsi="Calibri"/>
          <w:b/>
          <w:iCs/>
          <w:sz w:val="24"/>
          <w:szCs w:val="24"/>
        </w:rPr>
        <w:t xml:space="preserve">Kontakt dla mediów: </w:t>
      </w:r>
    </w:p>
    <w:p w14:paraId="0EB0C10D" w14:textId="77777777"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>Krzysztof Wąsowski</w:t>
      </w:r>
    </w:p>
    <w:p w14:paraId="2DEAD7F4" w14:textId="77777777" w:rsidR="00097367" w:rsidRDefault="00855165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 xml:space="preserve">Senior </w:t>
      </w:r>
      <w:r w:rsidR="00097367">
        <w:rPr>
          <w:rStyle w:val="Uwydatnienie"/>
          <w:rFonts w:ascii="Calibri" w:hAnsi="Calibri"/>
          <w:iCs/>
          <w:sz w:val="24"/>
          <w:szCs w:val="24"/>
        </w:rPr>
        <w:t>PR Specialist</w:t>
      </w:r>
    </w:p>
    <w:p w14:paraId="256B8961" w14:textId="77777777"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>Dentsu Aegis Network Polska</w:t>
      </w:r>
    </w:p>
    <w:p w14:paraId="29820AA2" w14:textId="77777777"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 w:rsidRPr="00440564">
        <w:rPr>
          <w:rStyle w:val="Uwydatnienie"/>
          <w:rFonts w:ascii="Calibri" w:hAnsi="Calibri"/>
          <w:iCs/>
          <w:sz w:val="24"/>
          <w:szCs w:val="24"/>
        </w:rPr>
        <w:t>Tel. (+48) 22 441 47 26</w:t>
      </w:r>
    </w:p>
    <w:p w14:paraId="7CDEABC2" w14:textId="77777777" w:rsidR="00097367" w:rsidRDefault="00097367" w:rsidP="00097367">
      <w:pPr>
        <w:spacing w:line="276" w:lineRule="auto"/>
      </w:pPr>
      <w:r w:rsidRPr="00440564">
        <w:rPr>
          <w:rStyle w:val="Uwydatnienie"/>
          <w:rFonts w:ascii="Calibri" w:hAnsi="Calibri"/>
          <w:iCs/>
          <w:sz w:val="24"/>
          <w:szCs w:val="24"/>
        </w:rPr>
        <w:t>Mobile: +48 883 365</w:t>
      </w:r>
      <w:r>
        <w:rPr>
          <w:rStyle w:val="Uwydatnienie"/>
          <w:rFonts w:ascii="Calibri" w:hAnsi="Calibri"/>
          <w:iCs/>
          <w:sz w:val="24"/>
          <w:szCs w:val="24"/>
        </w:rPr>
        <w:t> </w:t>
      </w:r>
      <w:r w:rsidRPr="00440564">
        <w:rPr>
          <w:rStyle w:val="Uwydatnienie"/>
          <w:rFonts w:ascii="Calibri" w:hAnsi="Calibri"/>
          <w:iCs/>
          <w:sz w:val="24"/>
          <w:szCs w:val="24"/>
        </w:rPr>
        <w:t>831</w:t>
      </w:r>
    </w:p>
    <w:p w14:paraId="0570398D" w14:textId="77777777" w:rsidR="00097367" w:rsidRPr="00D51EBA" w:rsidRDefault="00097367" w:rsidP="00097367">
      <w:pPr>
        <w:jc w:val="both"/>
        <w:rPr>
          <w:rFonts w:asciiTheme="minorHAnsi" w:hAnsiTheme="minorHAnsi"/>
          <w:sz w:val="22"/>
          <w:szCs w:val="22"/>
        </w:rPr>
      </w:pPr>
    </w:p>
    <w:p w14:paraId="3D5C844E" w14:textId="77777777" w:rsidR="00097367" w:rsidRPr="00CC59C9" w:rsidRDefault="00097367" w:rsidP="00097367">
      <w:pPr>
        <w:jc w:val="both"/>
        <w:rPr>
          <w:color w:val="000000" w:themeColor="text1"/>
        </w:rPr>
      </w:pPr>
    </w:p>
    <w:p w14:paraId="214C7303" w14:textId="77777777" w:rsidR="006E2935" w:rsidRDefault="006E2935"/>
    <w:sectPr w:rsidR="006E2935" w:rsidSect="0012442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77" w:right="1267" w:bottom="1979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3AE21" w14:textId="77777777" w:rsidR="001104C8" w:rsidRDefault="001104C8">
      <w:r>
        <w:separator/>
      </w:r>
    </w:p>
  </w:endnote>
  <w:endnote w:type="continuationSeparator" w:id="0">
    <w:p w14:paraId="127836F1" w14:textId="77777777" w:rsidR="001104C8" w:rsidRDefault="0011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415 Lt BT PL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B86E8" w14:textId="77777777" w:rsidR="00BA6EC5" w:rsidRPr="00324CBD" w:rsidRDefault="00855165" w:rsidP="00124428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734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14:paraId="00333FE9" w14:textId="77777777" w:rsidR="00BA6EC5" w:rsidRPr="003966FE" w:rsidRDefault="001104C8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14:paraId="49278803" w14:textId="77777777"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zł.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14:paraId="0C99C80A" w14:textId="77777777" w:rsidR="00BA6EC5" w:rsidRPr="00A93C94" w:rsidRDefault="001104C8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</w:p>
  <w:p w14:paraId="029BED8C" w14:textId="77777777" w:rsidR="00BA6EC5" w:rsidRDefault="001104C8" w:rsidP="00124428">
    <w:pPr>
      <w:pStyle w:val="Stopka"/>
      <w:jc w:val="center"/>
      <w:rPr>
        <w:color w:val="9999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58C45" w14:textId="77777777" w:rsidR="00BA6EC5" w:rsidRDefault="001104C8" w:rsidP="00124428">
    <w:pPr>
      <w:rPr>
        <w:rFonts w:ascii="Calibri" w:hAnsi="Calibri"/>
        <w:noProof/>
        <w:sz w:val="14"/>
        <w:szCs w:val="14"/>
        <w:lang w:eastAsia="ja-JP"/>
      </w:rPr>
    </w:pPr>
  </w:p>
  <w:p w14:paraId="663316F2" w14:textId="77777777" w:rsidR="00BA6EC5" w:rsidRDefault="001104C8" w:rsidP="00124428">
    <w:pPr>
      <w:rPr>
        <w:rFonts w:ascii="Calibri" w:hAnsi="Calibri"/>
        <w:noProof/>
        <w:sz w:val="14"/>
        <w:szCs w:val="14"/>
        <w:lang w:eastAsia="ja-JP"/>
      </w:rPr>
    </w:pPr>
  </w:p>
  <w:p w14:paraId="5104209F" w14:textId="77777777" w:rsidR="000A20BA" w:rsidRPr="00324CBD" w:rsidRDefault="00855165" w:rsidP="000A20BA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734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14:paraId="26646461" w14:textId="77777777" w:rsidR="00BA6EC5" w:rsidRPr="003966FE" w:rsidRDefault="001104C8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14:paraId="746BB74D" w14:textId="77777777"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14:paraId="6363EB8C" w14:textId="77777777" w:rsidR="00BA6EC5" w:rsidRDefault="001104C8" w:rsidP="00124428">
    <w:pPr>
      <w:tabs>
        <w:tab w:val="left" w:pos="9199"/>
      </w:tabs>
      <w:rPr>
        <w:rFonts w:ascii="Calibri" w:hAnsi="Calibri"/>
        <w:noProof/>
        <w:sz w:val="13"/>
        <w:szCs w:val="13"/>
        <w:lang w:eastAsia="ja-JP"/>
      </w:rPr>
    </w:pPr>
  </w:p>
  <w:p w14:paraId="0B504D54" w14:textId="77777777" w:rsidR="00BA6EC5" w:rsidRDefault="001104C8" w:rsidP="00124428">
    <w:pPr>
      <w:tabs>
        <w:tab w:val="left" w:pos="9199"/>
      </w:tabs>
      <w:jc w:val="both"/>
      <w:rPr>
        <w:rFonts w:ascii="Calibri" w:hAnsi="Calibri"/>
        <w:noProof/>
        <w:sz w:val="13"/>
        <w:szCs w:val="13"/>
        <w:lang w:eastAsia="ja-JP"/>
      </w:rPr>
    </w:pPr>
  </w:p>
  <w:p w14:paraId="22B33F79" w14:textId="77777777" w:rsidR="00BA6EC5" w:rsidRPr="003966FE" w:rsidRDefault="001104C8" w:rsidP="00124428">
    <w:pPr>
      <w:tabs>
        <w:tab w:val="left" w:pos="9199"/>
      </w:tabs>
      <w:ind w:left="-112" w:right="-15"/>
      <w:rPr>
        <w:spacing w:val="24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FD8F9" w14:textId="77777777" w:rsidR="001104C8" w:rsidRDefault="001104C8">
      <w:r>
        <w:separator/>
      </w:r>
    </w:p>
  </w:footnote>
  <w:footnote w:type="continuationSeparator" w:id="0">
    <w:p w14:paraId="04C7F226" w14:textId="77777777" w:rsidR="001104C8" w:rsidRDefault="0011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53126" w14:textId="77777777"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45B4109" wp14:editId="0BDAA7BA">
          <wp:simplePos x="0" y="0"/>
          <wp:positionH relativeFrom="column">
            <wp:posOffset>4533900</wp:posOffset>
          </wp:positionH>
          <wp:positionV relativeFrom="paragraph">
            <wp:posOffset>324485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6" name="Obraz 6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165">
      <w:rPr>
        <w:noProof/>
      </w:rPr>
      <w:drawing>
        <wp:anchor distT="0" distB="0" distL="114300" distR="114300" simplePos="0" relativeHeight="251662336" behindDoc="1" locked="0" layoutInCell="1" allowOverlap="1" wp14:anchorId="5E61398C" wp14:editId="52E9ABCA">
          <wp:simplePos x="0" y="0"/>
          <wp:positionH relativeFrom="column">
            <wp:posOffset>-916940</wp:posOffset>
          </wp:positionH>
          <wp:positionV relativeFrom="paragraph">
            <wp:posOffset>186055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502F6" w14:textId="77777777" w:rsidR="00BA6EC5" w:rsidRDefault="001104C8" w:rsidP="00124428">
    <w:pPr>
      <w:ind w:left="-1418"/>
      <w:jc w:val="right"/>
      <w:rPr>
        <w:noProof/>
      </w:rPr>
    </w:pPr>
  </w:p>
  <w:p w14:paraId="39CF8C08" w14:textId="77777777" w:rsidR="00BA6EC5" w:rsidRDefault="00855165" w:rsidP="00124428">
    <w:pPr>
      <w:ind w:left="-1418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9704EDB" wp14:editId="148E05AC">
          <wp:simplePos x="0" y="0"/>
          <wp:positionH relativeFrom="column">
            <wp:posOffset>-922655</wp:posOffset>
          </wp:positionH>
          <wp:positionV relativeFrom="paragraph">
            <wp:posOffset>26035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BE1B3" w14:textId="77777777"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77C505B" wp14:editId="672387BA">
          <wp:simplePos x="0" y="0"/>
          <wp:positionH relativeFrom="column">
            <wp:posOffset>4638675</wp:posOffset>
          </wp:positionH>
          <wp:positionV relativeFrom="paragraph">
            <wp:posOffset>41910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5" name="Obraz 5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E8538" w14:textId="77777777" w:rsidR="00BA6EC5" w:rsidRDefault="001104C8" w:rsidP="00124428">
    <w:pPr>
      <w:ind w:left="-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C3CF2"/>
    <w:multiLevelType w:val="multilevel"/>
    <w:tmpl w:val="8E8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67"/>
    <w:rsid w:val="000639A9"/>
    <w:rsid w:val="00097367"/>
    <w:rsid w:val="001104C8"/>
    <w:rsid w:val="00125FBF"/>
    <w:rsid w:val="00176F97"/>
    <w:rsid w:val="001E487E"/>
    <w:rsid w:val="002850C6"/>
    <w:rsid w:val="00313EEE"/>
    <w:rsid w:val="00375F42"/>
    <w:rsid w:val="003C540E"/>
    <w:rsid w:val="00420B0B"/>
    <w:rsid w:val="00445361"/>
    <w:rsid w:val="00475253"/>
    <w:rsid w:val="004C270F"/>
    <w:rsid w:val="004D173A"/>
    <w:rsid w:val="005B76EA"/>
    <w:rsid w:val="006E2935"/>
    <w:rsid w:val="007032D4"/>
    <w:rsid w:val="007127E1"/>
    <w:rsid w:val="0081598D"/>
    <w:rsid w:val="00855165"/>
    <w:rsid w:val="0087276E"/>
    <w:rsid w:val="008C7AF9"/>
    <w:rsid w:val="00965F6B"/>
    <w:rsid w:val="00994F81"/>
    <w:rsid w:val="00A638E6"/>
    <w:rsid w:val="00AD0E43"/>
    <w:rsid w:val="00B45852"/>
    <w:rsid w:val="00B7511C"/>
    <w:rsid w:val="00C22EFD"/>
    <w:rsid w:val="00CB51EB"/>
    <w:rsid w:val="00CC780C"/>
    <w:rsid w:val="00CD621E"/>
    <w:rsid w:val="00D41386"/>
    <w:rsid w:val="00D414E9"/>
    <w:rsid w:val="00E36238"/>
    <w:rsid w:val="00EA0D7D"/>
    <w:rsid w:val="00EC0F98"/>
    <w:rsid w:val="00EC520A"/>
    <w:rsid w:val="00ED6620"/>
    <w:rsid w:val="00F1326B"/>
    <w:rsid w:val="00FB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2A86"/>
  <w15:docId w15:val="{D01249EC-6BBE-4056-B2E1-9D1BF30D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67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97367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097367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097367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Uwydatnienie">
    <w:name w:val="Emphasis"/>
    <w:basedOn w:val="Domylnaczcionkaakapitu"/>
    <w:uiPriority w:val="99"/>
    <w:qFormat/>
    <w:rsid w:val="00097367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D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6FD1"/>
    <w:rPr>
      <w:strike w:val="0"/>
      <w:dstrike w:val="0"/>
      <w:color w:val="EE6A5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FB6FD1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2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20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20A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6</cp:revision>
  <dcterms:created xsi:type="dcterms:W3CDTF">2016-10-27T13:11:00Z</dcterms:created>
  <dcterms:modified xsi:type="dcterms:W3CDTF">2016-10-27T13:42:00Z</dcterms:modified>
</cp:coreProperties>
</file>