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58" w:rsidRDefault="009505C7" w:rsidP="005F0B58">
      <w:pPr>
        <w:pStyle w:val="Nagwek1"/>
        <w:jc w:val="right"/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>Kraków</w:t>
      </w:r>
      <w:r w:rsidR="000D6B3D">
        <w:rPr>
          <w:rFonts w:asciiTheme="minorHAnsi" w:hAnsiTheme="minorHAnsi" w:cs="Arial"/>
          <w:b w:val="0"/>
          <w:color w:val="000000"/>
          <w:sz w:val="24"/>
          <w:szCs w:val="24"/>
        </w:rPr>
        <w:t>, 20.10.</w:t>
      </w:r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2016 </w:t>
      </w:r>
      <w:proofErr w:type="gramStart"/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r</w:t>
      </w:r>
      <w:proofErr w:type="gramEnd"/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:rsidR="005F0B58" w:rsidRDefault="005F0B58" w:rsidP="005F0B58">
      <w:pPr>
        <w:rPr>
          <w:i/>
        </w:rPr>
      </w:pPr>
      <w:r>
        <w:rPr>
          <w:i/>
        </w:rPr>
        <w:t>Informacja prasowa</w:t>
      </w:r>
    </w:p>
    <w:p w:rsidR="009505C7" w:rsidRDefault="009505C7" w:rsidP="005F0B5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:rsidR="0056377B" w:rsidRDefault="00425DE0" w:rsidP="009A1DD0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Wystartowała nowa kampania Raphacholinu</w:t>
      </w:r>
    </w:p>
    <w:p w:rsidR="00DD396F" w:rsidRDefault="00DD396F" w:rsidP="009A1DD0">
      <w:pPr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</w:pPr>
    </w:p>
    <w:p w:rsidR="00425DE0" w:rsidRPr="00425DE0" w:rsidRDefault="00425DE0" w:rsidP="00425DE0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</w:pPr>
      <w:r w:rsidRPr="00425DE0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Rozpoczęła się emisja nowej kampanii Raphacholinu Forte od Herbapolu Wrocław. To pierwsza wspólna produkcja tej fi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rmy z Agencją Reklamową Opus B.</w:t>
      </w:r>
    </w:p>
    <w:p w:rsidR="00425DE0" w:rsidRPr="00425DE0" w:rsidRDefault="00425DE0" w:rsidP="00425DE0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</w:rPr>
      </w:pPr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Raphacholin Forte </w:t>
      </w:r>
      <w:bookmarkStart w:id="0" w:name="_GoBack"/>
      <w:bookmarkEnd w:id="0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jest lekiem dla osób, które cenią współczesne tempo życia. Są </w:t>
      </w:r>
      <w:proofErr w:type="gramStart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aktywne</w:t>
      </w:r>
      <w:proofErr w:type="gramEnd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, niezależne i pełne energii. Niestrawność mogłaby pokrzyżować im plany, dlatego bohaterki spotu mówią jej stanowcze NIE! Kreacja stworzona przez Opus B niesie pozytywne przesłanie, motywujące konsumentów do aktywnej walki z niestrawnością i czerpania 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</w:rPr>
        <w:t>z życia pełnymi garściami.</w:t>
      </w:r>
    </w:p>
    <w:p w:rsidR="00F01CE9" w:rsidRPr="00425DE0" w:rsidRDefault="00425DE0" w:rsidP="00425DE0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</w:rPr>
      </w:pPr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Kampania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 wystartowała 17.10 </w:t>
      </w:r>
      <w:proofErr w:type="gramStart"/>
      <w:r>
        <w:rPr>
          <w:rFonts w:asciiTheme="minorHAnsi" w:eastAsia="Times New Roman" w:hAnsiTheme="minorHAnsi" w:cs="Arial"/>
          <w:bCs/>
          <w:color w:val="000000"/>
          <w:sz w:val="20"/>
          <w:szCs w:val="20"/>
        </w:rPr>
        <w:t>i</w:t>
      </w:r>
      <w:proofErr w:type="gramEnd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 będzie trwać do końca bieżącego roku. W ogólnopolskich stacjach telewizyjnych wyświetlane będą dwie wersje spotu: trzydziesto- i piętnastosekundowa. Opus B odpowiada za koncepcję i kreację scenariuszy, nadzór 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nad </w:t>
      </w:r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produkc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</w:rPr>
        <w:t>ją</w:t>
      </w:r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, proje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</w:rPr>
        <w:t>kt materiałów POS, a także projekt nowej</w:t>
      </w:r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 strony produktowej i kampanii display. Zakupem mediów zajął się dom </w:t>
      </w:r>
      <w:proofErr w:type="spellStart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mediowy</w:t>
      </w:r>
      <w:proofErr w:type="spellEnd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 </w:t>
      </w:r>
      <w:proofErr w:type="spellStart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Mediavest</w:t>
      </w:r>
      <w:proofErr w:type="spellEnd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, a produkcją spotu – </w:t>
      </w:r>
      <w:proofErr w:type="spellStart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Papaya</w:t>
      </w:r>
      <w:proofErr w:type="spellEnd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 xml:space="preserve"> </w:t>
      </w:r>
      <w:proofErr w:type="spellStart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Films</w:t>
      </w:r>
      <w:proofErr w:type="spellEnd"/>
      <w:r w:rsidRPr="00425DE0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.</w:t>
      </w:r>
    </w:p>
    <w:p w:rsidR="00425DE0" w:rsidRPr="00F01CE9" w:rsidRDefault="00425DE0" w:rsidP="00425DE0">
      <w:pPr>
        <w:jc w:val="both"/>
        <w:rPr>
          <w:rFonts w:cs="Arial"/>
          <w:b/>
          <w:sz w:val="20"/>
          <w:szCs w:val="20"/>
        </w:rPr>
      </w:pPr>
    </w:p>
    <w:p w:rsidR="00F617B8" w:rsidRPr="00F01CE9" w:rsidRDefault="00F617B8" w:rsidP="00F617B8">
      <w:pPr>
        <w:jc w:val="both"/>
        <w:rPr>
          <w:rFonts w:cs="Arial"/>
          <w:b/>
          <w:sz w:val="20"/>
          <w:szCs w:val="20"/>
        </w:rPr>
      </w:pPr>
      <w:r w:rsidRPr="00F01CE9">
        <w:rPr>
          <w:rFonts w:cs="Arial"/>
          <w:b/>
          <w:sz w:val="20"/>
          <w:szCs w:val="20"/>
        </w:rPr>
        <w:t>Kontakt dla mediów: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</w:rPr>
      </w:pPr>
      <w:r w:rsidRPr="00F01CE9">
        <w:rPr>
          <w:rFonts w:cs="Arial"/>
          <w:sz w:val="20"/>
          <w:szCs w:val="20"/>
        </w:rPr>
        <w:t>Matylda Czesak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</w:rPr>
      </w:pPr>
      <w:r w:rsidRPr="00F01CE9">
        <w:rPr>
          <w:rFonts w:cs="Arial"/>
          <w:sz w:val="20"/>
          <w:szCs w:val="20"/>
        </w:rPr>
        <w:t xml:space="preserve">PR &amp; </w:t>
      </w:r>
      <w:proofErr w:type="spellStart"/>
      <w:r w:rsidRPr="00F01CE9">
        <w:rPr>
          <w:rFonts w:cs="Arial"/>
          <w:sz w:val="20"/>
          <w:szCs w:val="20"/>
        </w:rPr>
        <w:t>Social</w:t>
      </w:r>
      <w:proofErr w:type="spellEnd"/>
      <w:r w:rsidRPr="00F01CE9">
        <w:rPr>
          <w:rFonts w:cs="Arial"/>
          <w:sz w:val="20"/>
          <w:szCs w:val="20"/>
        </w:rPr>
        <w:t xml:space="preserve"> Media Manager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proofErr w:type="spellStart"/>
      <w:r w:rsidRPr="00F01CE9">
        <w:rPr>
          <w:rFonts w:cs="Arial"/>
          <w:sz w:val="20"/>
          <w:szCs w:val="20"/>
          <w:lang w:val="en-GB"/>
        </w:rPr>
        <w:t>kom</w:t>
      </w:r>
      <w:proofErr w:type="spellEnd"/>
      <w:r w:rsidRPr="00F01CE9">
        <w:rPr>
          <w:rFonts w:cs="Arial"/>
          <w:sz w:val="20"/>
          <w:szCs w:val="20"/>
          <w:lang w:val="en-GB"/>
        </w:rPr>
        <w:t>. 604 086 891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F01CE9">
        <w:rPr>
          <w:rFonts w:cs="Arial"/>
          <w:sz w:val="20"/>
          <w:szCs w:val="20"/>
          <w:lang w:val="en-GB"/>
        </w:rPr>
        <w:t xml:space="preserve">e-mail: </w:t>
      </w:r>
      <w:hyperlink r:id="rId7" w:history="1">
        <w:r w:rsidRPr="00F01CE9">
          <w:rPr>
            <w:rStyle w:val="Hipercze"/>
            <w:rFonts w:cs="Arial"/>
            <w:sz w:val="20"/>
            <w:szCs w:val="20"/>
            <w:lang w:val="en-GB"/>
          </w:rPr>
          <w:t>matylda.czesak@opusb.pl</w:t>
        </w:r>
      </w:hyperlink>
    </w:p>
    <w:p w:rsidR="00F617B8" w:rsidRPr="0008278A" w:rsidRDefault="00F617B8" w:rsidP="00F30EB8">
      <w:pPr>
        <w:jc w:val="both"/>
        <w:rPr>
          <w:rFonts w:cs="Arial"/>
          <w:color w:val="000000" w:themeColor="text1"/>
          <w:sz w:val="20"/>
          <w:szCs w:val="20"/>
          <w:lang w:val="en-US"/>
        </w:rPr>
      </w:pPr>
    </w:p>
    <w:sectPr w:rsidR="00F617B8" w:rsidRPr="0008278A" w:rsidSect="00BB55BF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9A" w:rsidRDefault="0025289A" w:rsidP="004053B5">
      <w:pPr>
        <w:spacing w:after="0" w:line="240" w:lineRule="auto"/>
      </w:pPr>
      <w:r>
        <w:separator/>
      </w:r>
    </w:p>
  </w:endnote>
  <w:endnote w:type="continuationSeparator" w:id="0">
    <w:p w:rsidR="0025289A" w:rsidRDefault="0025289A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9A" w:rsidRDefault="0025289A" w:rsidP="004053B5">
      <w:pPr>
        <w:spacing w:after="0" w:line="240" w:lineRule="auto"/>
      </w:pPr>
      <w:r>
        <w:separator/>
      </w:r>
    </w:p>
  </w:footnote>
  <w:footnote w:type="continuationSeparator" w:id="0">
    <w:p w:rsidR="0025289A" w:rsidRDefault="0025289A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F4" w:rsidRDefault="007B76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CC92F9" wp14:editId="2B2F10C8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0"/>
    <w:rsid w:val="000102F2"/>
    <w:rsid w:val="00013DC9"/>
    <w:rsid w:val="00013E69"/>
    <w:rsid w:val="000151FA"/>
    <w:rsid w:val="00021F41"/>
    <w:rsid w:val="0008278A"/>
    <w:rsid w:val="000901DD"/>
    <w:rsid w:val="00091111"/>
    <w:rsid w:val="00092CF9"/>
    <w:rsid w:val="000963DF"/>
    <w:rsid w:val="000D2D3C"/>
    <w:rsid w:val="000D6B3D"/>
    <w:rsid w:val="000E5750"/>
    <w:rsid w:val="00104F45"/>
    <w:rsid w:val="001152D8"/>
    <w:rsid w:val="00117260"/>
    <w:rsid w:val="00143311"/>
    <w:rsid w:val="001445EF"/>
    <w:rsid w:val="00156566"/>
    <w:rsid w:val="00160A33"/>
    <w:rsid w:val="001640FA"/>
    <w:rsid w:val="001D35F2"/>
    <w:rsid w:val="001D45D3"/>
    <w:rsid w:val="001F2A1A"/>
    <w:rsid w:val="00207422"/>
    <w:rsid w:val="00217E8D"/>
    <w:rsid w:val="00236174"/>
    <w:rsid w:val="00247CB8"/>
    <w:rsid w:val="0025289A"/>
    <w:rsid w:val="00272BD7"/>
    <w:rsid w:val="00274101"/>
    <w:rsid w:val="00286B2E"/>
    <w:rsid w:val="002932D1"/>
    <w:rsid w:val="002B1D82"/>
    <w:rsid w:val="002B2ED1"/>
    <w:rsid w:val="002B7135"/>
    <w:rsid w:val="002E76AB"/>
    <w:rsid w:val="002F3DFC"/>
    <w:rsid w:val="002F592C"/>
    <w:rsid w:val="00303E54"/>
    <w:rsid w:val="00304AFF"/>
    <w:rsid w:val="003361D6"/>
    <w:rsid w:val="0034601F"/>
    <w:rsid w:val="0035082C"/>
    <w:rsid w:val="003979E5"/>
    <w:rsid w:val="003A24BF"/>
    <w:rsid w:val="003A3831"/>
    <w:rsid w:val="003C3380"/>
    <w:rsid w:val="003D7EA9"/>
    <w:rsid w:val="004053B5"/>
    <w:rsid w:val="004058F0"/>
    <w:rsid w:val="00412520"/>
    <w:rsid w:val="00417C85"/>
    <w:rsid w:val="00420F64"/>
    <w:rsid w:val="00425DE0"/>
    <w:rsid w:val="004350BB"/>
    <w:rsid w:val="00451C61"/>
    <w:rsid w:val="00473BE9"/>
    <w:rsid w:val="00485B30"/>
    <w:rsid w:val="00487BF1"/>
    <w:rsid w:val="00495DC4"/>
    <w:rsid w:val="004A4F8A"/>
    <w:rsid w:val="004B1D7F"/>
    <w:rsid w:val="004B3111"/>
    <w:rsid w:val="004C079E"/>
    <w:rsid w:val="004C3F91"/>
    <w:rsid w:val="004F283B"/>
    <w:rsid w:val="00517D64"/>
    <w:rsid w:val="0053646B"/>
    <w:rsid w:val="0054568A"/>
    <w:rsid w:val="00556700"/>
    <w:rsid w:val="0056377B"/>
    <w:rsid w:val="005714ED"/>
    <w:rsid w:val="005828AE"/>
    <w:rsid w:val="00597956"/>
    <w:rsid w:val="005A1E01"/>
    <w:rsid w:val="005A66D2"/>
    <w:rsid w:val="005A676C"/>
    <w:rsid w:val="005B3242"/>
    <w:rsid w:val="005B5177"/>
    <w:rsid w:val="005C594D"/>
    <w:rsid w:val="005C6B6F"/>
    <w:rsid w:val="005F0B58"/>
    <w:rsid w:val="005F461A"/>
    <w:rsid w:val="005F6B0D"/>
    <w:rsid w:val="006315D2"/>
    <w:rsid w:val="00632455"/>
    <w:rsid w:val="0063620F"/>
    <w:rsid w:val="006431CA"/>
    <w:rsid w:val="0065789B"/>
    <w:rsid w:val="00673CB7"/>
    <w:rsid w:val="00676024"/>
    <w:rsid w:val="0069099F"/>
    <w:rsid w:val="006A441B"/>
    <w:rsid w:val="006A6E54"/>
    <w:rsid w:val="006B337E"/>
    <w:rsid w:val="006B6683"/>
    <w:rsid w:val="006D3EA2"/>
    <w:rsid w:val="006E2831"/>
    <w:rsid w:val="006E7E99"/>
    <w:rsid w:val="0070589A"/>
    <w:rsid w:val="00714851"/>
    <w:rsid w:val="007150BB"/>
    <w:rsid w:val="00715E93"/>
    <w:rsid w:val="0075527F"/>
    <w:rsid w:val="0076542C"/>
    <w:rsid w:val="00767ED4"/>
    <w:rsid w:val="0078399C"/>
    <w:rsid w:val="007B76F4"/>
    <w:rsid w:val="007B7888"/>
    <w:rsid w:val="007E497E"/>
    <w:rsid w:val="007E6465"/>
    <w:rsid w:val="007F0494"/>
    <w:rsid w:val="008066BE"/>
    <w:rsid w:val="00807EB7"/>
    <w:rsid w:val="00811391"/>
    <w:rsid w:val="0081671D"/>
    <w:rsid w:val="00832BDF"/>
    <w:rsid w:val="00877EDD"/>
    <w:rsid w:val="008A0264"/>
    <w:rsid w:val="008F7230"/>
    <w:rsid w:val="0093346C"/>
    <w:rsid w:val="00944B95"/>
    <w:rsid w:val="00944C64"/>
    <w:rsid w:val="009505C7"/>
    <w:rsid w:val="00955E02"/>
    <w:rsid w:val="00972839"/>
    <w:rsid w:val="009733C6"/>
    <w:rsid w:val="009A1DD0"/>
    <w:rsid w:val="009A6B15"/>
    <w:rsid w:val="009D3ABD"/>
    <w:rsid w:val="009E3AAA"/>
    <w:rsid w:val="00A04E7A"/>
    <w:rsid w:val="00A22E48"/>
    <w:rsid w:val="00A241B1"/>
    <w:rsid w:val="00A24ECD"/>
    <w:rsid w:val="00A40021"/>
    <w:rsid w:val="00A55C14"/>
    <w:rsid w:val="00A73F29"/>
    <w:rsid w:val="00AA30EB"/>
    <w:rsid w:val="00AA7649"/>
    <w:rsid w:val="00AB517F"/>
    <w:rsid w:val="00AE184E"/>
    <w:rsid w:val="00AE3516"/>
    <w:rsid w:val="00B14EBE"/>
    <w:rsid w:val="00B17109"/>
    <w:rsid w:val="00B25AD1"/>
    <w:rsid w:val="00B338F7"/>
    <w:rsid w:val="00B41DE9"/>
    <w:rsid w:val="00B45786"/>
    <w:rsid w:val="00B505BF"/>
    <w:rsid w:val="00B67EF2"/>
    <w:rsid w:val="00B85247"/>
    <w:rsid w:val="00B866FC"/>
    <w:rsid w:val="00B95EC2"/>
    <w:rsid w:val="00BA2B49"/>
    <w:rsid w:val="00BA5677"/>
    <w:rsid w:val="00BA7115"/>
    <w:rsid w:val="00BB2331"/>
    <w:rsid w:val="00BB55BF"/>
    <w:rsid w:val="00BB5F7C"/>
    <w:rsid w:val="00BC16AC"/>
    <w:rsid w:val="00C01F85"/>
    <w:rsid w:val="00C235CB"/>
    <w:rsid w:val="00C36011"/>
    <w:rsid w:val="00C543A8"/>
    <w:rsid w:val="00C67D19"/>
    <w:rsid w:val="00C73477"/>
    <w:rsid w:val="00C77F11"/>
    <w:rsid w:val="00C9452A"/>
    <w:rsid w:val="00CC7CE6"/>
    <w:rsid w:val="00D1040E"/>
    <w:rsid w:val="00D169AC"/>
    <w:rsid w:val="00D65C3F"/>
    <w:rsid w:val="00D7309F"/>
    <w:rsid w:val="00D8141F"/>
    <w:rsid w:val="00D814EF"/>
    <w:rsid w:val="00D824A0"/>
    <w:rsid w:val="00D842BF"/>
    <w:rsid w:val="00D918A6"/>
    <w:rsid w:val="00DA303E"/>
    <w:rsid w:val="00DB2A0F"/>
    <w:rsid w:val="00DD396F"/>
    <w:rsid w:val="00E00B3B"/>
    <w:rsid w:val="00E02BD6"/>
    <w:rsid w:val="00E13D4D"/>
    <w:rsid w:val="00E949F1"/>
    <w:rsid w:val="00E96A41"/>
    <w:rsid w:val="00E96BF8"/>
    <w:rsid w:val="00EA00CC"/>
    <w:rsid w:val="00EA53C4"/>
    <w:rsid w:val="00EB685B"/>
    <w:rsid w:val="00EB7122"/>
    <w:rsid w:val="00EE2597"/>
    <w:rsid w:val="00EF08FE"/>
    <w:rsid w:val="00F01CE9"/>
    <w:rsid w:val="00F02D31"/>
    <w:rsid w:val="00F14E00"/>
    <w:rsid w:val="00F20D1B"/>
    <w:rsid w:val="00F2666E"/>
    <w:rsid w:val="00F30EB8"/>
    <w:rsid w:val="00F31714"/>
    <w:rsid w:val="00F3424B"/>
    <w:rsid w:val="00F41E2B"/>
    <w:rsid w:val="00F47C85"/>
    <w:rsid w:val="00F53BCB"/>
    <w:rsid w:val="00F617B8"/>
    <w:rsid w:val="00F85352"/>
    <w:rsid w:val="00F93F66"/>
    <w:rsid w:val="00FE0987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FF5CC"/>
  <w15:docId w15:val="{D3DB3BBD-4C9B-480F-B43E-0B2EBD8B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760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B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ylda.czesak@opusb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1659-F609-49C8-AB6C-4336FDF7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 B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</dc:creator>
  <cp:lastModifiedBy>Matylda Czesak</cp:lastModifiedBy>
  <cp:revision>5</cp:revision>
  <cp:lastPrinted>2016-04-01T10:10:00Z</cp:lastPrinted>
  <dcterms:created xsi:type="dcterms:W3CDTF">2016-10-14T14:41:00Z</dcterms:created>
  <dcterms:modified xsi:type="dcterms:W3CDTF">2016-10-19T11:24:00Z</dcterms:modified>
</cp:coreProperties>
</file>