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D0" w:rsidRDefault="008756F8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704975" cy="4394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0D0" w:rsidRDefault="00AC60D0">
      <w:pPr>
        <w:pStyle w:val="Bezodstpw"/>
        <w:jc w:val="right"/>
        <w:rPr>
          <w:rFonts w:asciiTheme="majorHAnsi" w:hAnsiTheme="majorHAnsi"/>
          <w:i/>
        </w:rPr>
      </w:pPr>
    </w:p>
    <w:p w:rsidR="00AC60D0" w:rsidRDefault="00AC60D0">
      <w:pPr>
        <w:pStyle w:val="Bezodstpw"/>
        <w:jc w:val="right"/>
        <w:rPr>
          <w:rFonts w:asciiTheme="majorHAnsi" w:hAnsiTheme="majorHAnsi"/>
          <w:i/>
        </w:rPr>
      </w:pPr>
    </w:p>
    <w:p w:rsidR="00AC60D0" w:rsidRDefault="008756F8">
      <w:pPr>
        <w:pStyle w:val="Bezodstpw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Warszawa </w:t>
      </w:r>
      <w:r w:rsidR="0055203E">
        <w:rPr>
          <w:rFonts w:asciiTheme="majorHAnsi" w:hAnsiTheme="majorHAnsi"/>
          <w:i/>
        </w:rPr>
        <w:t>15</w:t>
      </w:r>
      <w:r>
        <w:rPr>
          <w:rFonts w:asciiTheme="majorHAnsi" w:hAnsiTheme="majorHAnsi"/>
          <w:i/>
        </w:rPr>
        <w:t xml:space="preserve"> września 2016 roku</w:t>
      </w:r>
    </w:p>
    <w:p w:rsidR="00AC60D0" w:rsidRDefault="008756F8">
      <w:pPr>
        <w:pStyle w:val="Nagwek1"/>
        <w:rPr>
          <w:b/>
          <w:color w:val="002060"/>
        </w:rPr>
      </w:pPr>
      <w:r>
        <w:rPr>
          <w:b/>
          <w:color w:val="002060"/>
        </w:rPr>
        <w:t>Promuj sukcesy kobiet z Twojego miasta!</w:t>
      </w:r>
    </w:p>
    <w:p w:rsidR="00AC60D0" w:rsidRDefault="00AC60D0">
      <w:pPr>
        <w:jc w:val="both"/>
        <w:rPr>
          <w:rFonts w:asciiTheme="majorHAnsi" w:hAnsiTheme="majorHAnsi"/>
          <w:b/>
          <w:szCs w:val="22"/>
          <w:lang w:val="pl-PL"/>
        </w:rPr>
      </w:pPr>
    </w:p>
    <w:p w:rsidR="00AC60D0" w:rsidRDefault="008756F8">
      <w:pPr>
        <w:jc w:val="both"/>
        <w:rPr>
          <w:rFonts w:asciiTheme="majorHAnsi" w:hAnsiTheme="majorHAnsi" w:cs="Calibri"/>
          <w:b/>
          <w:bCs/>
          <w:sz w:val="22"/>
          <w:szCs w:val="22"/>
          <w:lang w:val="pl-PL"/>
        </w:rPr>
      </w:pPr>
      <w:r>
        <w:rPr>
          <w:rFonts w:asciiTheme="majorHAnsi" w:hAnsiTheme="majorHAnsi" w:cs="Calibri"/>
          <w:b/>
          <w:bCs/>
          <w:sz w:val="22"/>
          <w:szCs w:val="22"/>
          <w:lang w:val="pl-PL"/>
        </w:rPr>
        <w:t xml:space="preserve">Nominując bizneswoman, menedżerki czy działaczki społeczne z danego regionu Polski, w VIII edycji prestiżowego konkursu Bizneswoman Roku, przyczyniamy się do nagłośnienia regionalnych sukcesów Polek. 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Znasz kobietę sukcesu? Ty też możesz ją nominować!</w:t>
      </w:r>
    </w:p>
    <w:p w:rsidR="00AC60D0" w:rsidRDefault="00AC60D0">
      <w:pPr>
        <w:jc w:val="both"/>
        <w:rPr>
          <w:rFonts w:asciiTheme="majorHAnsi" w:hAnsiTheme="majorHAnsi"/>
          <w:sz w:val="22"/>
          <w:szCs w:val="22"/>
          <w:lang w:val="pl-PL"/>
        </w:rPr>
      </w:pPr>
    </w:p>
    <w:p w:rsidR="00AC60D0" w:rsidRDefault="008756F8">
      <w:pPr>
        <w:jc w:val="both"/>
      </w:pPr>
      <w:r>
        <w:rPr>
          <w:rFonts w:asciiTheme="majorHAnsi" w:hAnsiTheme="majorHAnsi" w:cs="Calibri"/>
          <w:b/>
          <w:sz w:val="21"/>
          <w:szCs w:val="21"/>
          <w:lang w:val="pl-PL"/>
        </w:rPr>
        <w:t>Konkurs Bizneswoman Roku</w:t>
      </w:r>
      <w:r>
        <w:rPr>
          <w:rFonts w:asciiTheme="majorHAnsi" w:hAnsiTheme="majorHAnsi" w:cs="Calibri"/>
          <w:sz w:val="21"/>
          <w:szCs w:val="21"/>
          <w:lang w:val="pl-PL"/>
        </w:rPr>
        <w:t xml:space="preserve">, organizowany przez Sukces Pisany Szminką, przy współpracy z </w:t>
      </w:r>
      <w:proofErr w:type="spellStart"/>
      <w:r>
        <w:rPr>
          <w:rFonts w:asciiTheme="majorHAnsi" w:hAnsiTheme="majorHAnsi" w:cs="Calibri"/>
          <w:sz w:val="21"/>
          <w:szCs w:val="21"/>
          <w:lang w:val="pl-PL"/>
        </w:rPr>
        <w:t>PwC</w:t>
      </w:r>
      <w:proofErr w:type="spellEnd"/>
      <w:r>
        <w:rPr>
          <w:rFonts w:asciiTheme="majorHAnsi" w:hAnsiTheme="majorHAnsi" w:cs="Calibri"/>
          <w:sz w:val="21"/>
          <w:szCs w:val="21"/>
          <w:lang w:val="pl-PL"/>
        </w:rPr>
        <w:t xml:space="preserve">, </w:t>
      </w:r>
      <w:r>
        <w:rPr>
          <w:rFonts w:asciiTheme="majorHAnsi" w:hAnsiTheme="majorHAnsi"/>
          <w:color w:val="000000"/>
          <w:sz w:val="21"/>
          <w:szCs w:val="21"/>
          <w:lang w:val="pl-PL"/>
        </w:rPr>
        <w:t xml:space="preserve">niezmiennie od 7 lat, nagradza kobiety sukcesu. Otwiera przed nimi możliwości rozwoju, pozyskania partnerów biznesowych oraz inwestorów. Nagłaśnia ich sukcesy na skalę ogólnopolską i tworzy sieć kobiecego </w:t>
      </w:r>
      <w:proofErr w:type="spellStart"/>
      <w:r>
        <w:rPr>
          <w:rFonts w:asciiTheme="majorHAnsi" w:hAnsiTheme="majorHAnsi"/>
          <w:color w:val="000000"/>
          <w:sz w:val="21"/>
          <w:szCs w:val="21"/>
          <w:lang w:val="pl-PL"/>
        </w:rPr>
        <w:t>networkingu</w:t>
      </w:r>
      <w:proofErr w:type="spellEnd"/>
      <w:r>
        <w:rPr>
          <w:rFonts w:asciiTheme="majorHAnsi" w:hAnsiTheme="majorHAnsi"/>
          <w:color w:val="000000"/>
          <w:sz w:val="21"/>
          <w:szCs w:val="21"/>
          <w:lang w:val="pl-PL"/>
        </w:rPr>
        <w:t>.</w:t>
      </w:r>
    </w:p>
    <w:p w:rsidR="00AC60D0" w:rsidRDefault="00AC60D0">
      <w:pPr>
        <w:widowControl w:val="0"/>
        <w:jc w:val="both"/>
        <w:rPr>
          <w:rFonts w:asciiTheme="majorHAnsi" w:hAnsiTheme="majorHAnsi" w:cs="Times New Roman"/>
          <w:sz w:val="21"/>
          <w:szCs w:val="21"/>
          <w:lang w:val="pl-PL"/>
        </w:rPr>
      </w:pPr>
    </w:p>
    <w:p w:rsidR="00AC60D0" w:rsidRDefault="008756F8">
      <w:pPr>
        <w:widowControl w:val="0"/>
        <w:jc w:val="both"/>
        <w:rPr>
          <w:rFonts w:asciiTheme="majorHAnsi" w:hAnsiTheme="majorHAnsi" w:cs="Calibri"/>
          <w:sz w:val="21"/>
          <w:szCs w:val="21"/>
          <w:lang w:val="pl-PL"/>
        </w:rPr>
      </w:pPr>
      <w:r>
        <w:rPr>
          <w:rFonts w:asciiTheme="majorHAnsi" w:hAnsiTheme="majorHAnsi" w:cs="Calibri"/>
          <w:i/>
          <w:iCs/>
          <w:sz w:val="21"/>
          <w:szCs w:val="21"/>
          <w:lang w:val="pl-PL"/>
        </w:rPr>
        <w:t>,,Konkurs Bizneswoman Roku to inicjatywa, którą wspieram i cenię od samych jej początków. Z wielką przyjemnością przewodniczę obradom Jury i wysoko cenię możliwość poznania kobiet tak pełnych pasji, odwagi i kreatywności. Jestem dla nich pełna uznania. Zachęcam gorąco do wzięcia udziału w tym konkursie. Stwarza on, bez wątpienia, możliwość promocji nie tylko swojej firmy, ale także budowania marki osobistej</w:t>
      </w:r>
      <w:r>
        <w:rPr>
          <w:rFonts w:asciiTheme="majorHAnsi" w:hAnsiTheme="majorHAnsi" w:cs="Calibri"/>
          <w:sz w:val="21"/>
          <w:szCs w:val="21"/>
          <w:lang w:val="pl-PL"/>
        </w:rPr>
        <w:t>’’– przewodnicząca Jury Dr Irena Eris.</w:t>
      </w:r>
    </w:p>
    <w:p w:rsidR="00AC60D0" w:rsidRDefault="00AC60D0">
      <w:pPr>
        <w:widowControl w:val="0"/>
        <w:jc w:val="both"/>
        <w:rPr>
          <w:rFonts w:asciiTheme="majorHAnsi" w:hAnsiTheme="majorHAnsi" w:cs="Helvetica"/>
          <w:sz w:val="21"/>
          <w:szCs w:val="21"/>
          <w:lang w:val="pl-PL"/>
        </w:rPr>
      </w:pPr>
    </w:p>
    <w:p w:rsidR="00AC60D0" w:rsidRDefault="008756F8">
      <w:pPr>
        <w:jc w:val="both"/>
        <w:rPr>
          <w:rFonts w:asciiTheme="majorHAnsi" w:hAnsiTheme="majorHAnsi"/>
          <w:color w:val="000000"/>
          <w:sz w:val="21"/>
          <w:szCs w:val="21"/>
          <w:lang w:val="pl-PL"/>
        </w:rPr>
      </w:pPr>
      <w:r>
        <w:rPr>
          <w:rFonts w:asciiTheme="majorHAnsi" w:hAnsiTheme="majorHAnsi"/>
          <w:b/>
          <w:color w:val="000000"/>
          <w:sz w:val="21"/>
          <w:szCs w:val="21"/>
          <w:lang w:val="pl-PL"/>
        </w:rPr>
        <w:t>Celem konkursu</w:t>
      </w:r>
      <w:r>
        <w:rPr>
          <w:rFonts w:asciiTheme="majorHAnsi" w:hAnsiTheme="majorHAnsi"/>
          <w:color w:val="000000"/>
          <w:sz w:val="21"/>
          <w:szCs w:val="21"/>
          <w:lang w:val="pl-PL"/>
        </w:rPr>
        <w:t xml:space="preserve"> jest uhonorowanie przedsiębiorczych i kreatywnych kobiet realizujących ambitne projekty, nagłośnienie ich sukcesów, wsparcie w pozyskaniu partnerów biznesowych oraz inwestorów. Wszystko po to, aby przyczynić się do wzmocnienia roli płci pięknej w życiu gospodarczym naszego kraju.</w:t>
      </w:r>
    </w:p>
    <w:p w:rsidR="00AC60D0" w:rsidRDefault="00AC60D0">
      <w:pPr>
        <w:pStyle w:val="Bezodstpw"/>
        <w:rPr>
          <w:rFonts w:asciiTheme="majorHAnsi" w:hAnsiTheme="majorHAnsi"/>
          <w:sz w:val="21"/>
          <w:szCs w:val="21"/>
        </w:rPr>
      </w:pPr>
    </w:p>
    <w:p w:rsidR="00AC60D0" w:rsidRDefault="008756F8">
      <w:pPr>
        <w:pStyle w:val="Bezodstpw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Kobiety nagradzane są w siedmiu kategoriach głównych:</w:t>
      </w:r>
    </w:p>
    <w:p w:rsidR="00AC60D0" w:rsidRDefault="008756F8">
      <w:pPr>
        <w:pStyle w:val="Bezodstpw"/>
        <w:rPr>
          <w:rFonts w:asciiTheme="majorHAnsi" w:hAnsiTheme="majorHAnsi" w:cs="HelveticaNeue-MediumItalic"/>
          <w:iCs/>
          <w:sz w:val="21"/>
          <w:szCs w:val="21"/>
        </w:rPr>
      </w:pPr>
      <w:r>
        <w:rPr>
          <w:rFonts w:asciiTheme="majorHAnsi" w:hAnsiTheme="majorHAnsi" w:cs="HelveticaNeue-MediumItalic"/>
          <w:iCs/>
          <w:sz w:val="21"/>
          <w:szCs w:val="21"/>
        </w:rPr>
        <w:t>- Sukces w Korporacji,</w:t>
      </w:r>
    </w:p>
    <w:p w:rsidR="00AC60D0" w:rsidRDefault="008756F8">
      <w:pPr>
        <w:pStyle w:val="Bezodstpw"/>
        <w:rPr>
          <w:rFonts w:asciiTheme="majorHAnsi" w:hAnsiTheme="majorHAnsi" w:cs="HelveticaNeue-MediumItalic"/>
          <w:iCs/>
          <w:sz w:val="21"/>
          <w:szCs w:val="21"/>
        </w:rPr>
      </w:pPr>
      <w:r>
        <w:rPr>
          <w:rFonts w:asciiTheme="majorHAnsi" w:hAnsiTheme="majorHAnsi" w:cs="HelveticaNeue-MediumItalic"/>
          <w:iCs/>
          <w:sz w:val="21"/>
          <w:szCs w:val="21"/>
        </w:rPr>
        <w:t>- Moja Firma przychody - powyżej 4 mln złotych,</w:t>
      </w:r>
    </w:p>
    <w:p w:rsidR="00AC60D0" w:rsidRDefault="008756F8">
      <w:pPr>
        <w:pStyle w:val="Bezodstpw"/>
        <w:rPr>
          <w:rFonts w:asciiTheme="majorHAnsi" w:hAnsiTheme="majorHAnsi" w:cs="HelveticaNeue-MediumItalic"/>
          <w:iCs/>
          <w:sz w:val="21"/>
          <w:szCs w:val="21"/>
        </w:rPr>
      </w:pPr>
      <w:r>
        <w:rPr>
          <w:rFonts w:asciiTheme="majorHAnsi" w:hAnsiTheme="majorHAnsi" w:cs="HelveticaNeue-MediumItalic"/>
          <w:iCs/>
          <w:sz w:val="21"/>
          <w:szCs w:val="21"/>
        </w:rPr>
        <w:t>- Moja Firma przychody - poniżej 4 mln złotych,</w:t>
      </w:r>
    </w:p>
    <w:p w:rsidR="00AC60D0" w:rsidRDefault="008756F8">
      <w:pPr>
        <w:pStyle w:val="Bezodstpw"/>
        <w:rPr>
          <w:rFonts w:asciiTheme="majorHAnsi" w:hAnsiTheme="majorHAnsi" w:cs="HelveticaNeue-MediumItalic"/>
          <w:iCs/>
          <w:sz w:val="21"/>
          <w:szCs w:val="21"/>
        </w:rPr>
      </w:pPr>
      <w:r>
        <w:rPr>
          <w:rFonts w:asciiTheme="majorHAnsi" w:hAnsiTheme="majorHAnsi" w:cs="HelveticaNeue-MediumItalic"/>
          <w:iCs/>
          <w:sz w:val="21"/>
          <w:szCs w:val="21"/>
        </w:rPr>
        <w:t>- Start-</w:t>
      </w:r>
      <w:proofErr w:type="spellStart"/>
      <w:r>
        <w:rPr>
          <w:rFonts w:asciiTheme="majorHAnsi" w:hAnsiTheme="majorHAnsi" w:cs="HelveticaNeue-MediumItalic"/>
          <w:iCs/>
          <w:sz w:val="21"/>
          <w:szCs w:val="21"/>
        </w:rPr>
        <w:t>up</w:t>
      </w:r>
      <w:proofErr w:type="spellEnd"/>
      <w:r>
        <w:rPr>
          <w:rFonts w:asciiTheme="majorHAnsi" w:hAnsiTheme="majorHAnsi" w:cs="HelveticaNeue-MediumItalic"/>
          <w:iCs/>
          <w:sz w:val="21"/>
          <w:szCs w:val="21"/>
        </w:rPr>
        <w:t xml:space="preserve"> Roku,</w:t>
      </w:r>
    </w:p>
    <w:p w:rsidR="00AC60D0" w:rsidRDefault="008756F8">
      <w:pPr>
        <w:pStyle w:val="Bezodstpw"/>
        <w:rPr>
          <w:rFonts w:asciiTheme="majorHAnsi" w:hAnsiTheme="majorHAnsi" w:cs="HelveticaNeue-MediumItalic"/>
          <w:iCs/>
          <w:sz w:val="21"/>
          <w:szCs w:val="21"/>
        </w:rPr>
      </w:pPr>
      <w:r>
        <w:rPr>
          <w:rFonts w:asciiTheme="majorHAnsi" w:hAnsiTheme="majorHAnsi" w:cs="HelveticaNeue-MediumItalic"/>
          <w:iCs/>
          <w:sz w:val="21"/>
          <w:szCs w:val="21"/>
        </w:rPr>
        <w:t>- Kobieta w Nowych Technologiach,</w:t>
      </w:r>
    </w:p>
    <w:p w:rsidR="00AC60D0" w:rsidRDefault="008756F8">
      <w:pPr>
        <w:pStyle w:val="Bezodstpw"/>
        <w:rPr>
          <w:rFonts w:asciiTheme="majorHAnsi" w:hAnsiTheme="majorHAnsi" w:cs="HelveticaNeue-MediumItalic"/>
          <w:iCs/>
          <w:sz w:val="21"/>
          <w:szCs w:val="21"/>
        </w:rPr>
      </w:pPr>
      <w:r>
        <w:rPr>
          <w:rFonts w:asciiTheme="majorHAnsi" w:hAnsiTheme="majorHAnsi" w:cs="HelveticaNeue-MediumItalic"/>
          <w:iCs/>
          <w:sz w:val="21"/>
          <w:szCs w:val="21"/>
        </w:rPr>
        <w:t>- Pomysł na Start,</w:t>
      </w:r>
    </w:p>
    <w:p w:rsidR="00AC60D0" w:rsidRDefault="008756F8">
      <w:pPr>
        <w:pStyle w:val="Bezodstpw"/>
        <w:rPr>
          <w:rFonts w:asciiTheme="majorHAnsi" w:hAnsiTheme="majorHAnsi" w:cs="HelveticaNeue-MediumItalic"/>
          <w:iCs/>
          <w:sz w:val="21"/>
          <w:szCs w:val="21"/>
        </w:rPr>
      </w:pPr>
      <w:r>
        <w:rPr>
          <w:rFonts w:asciiTheme="majorHAnsi" w:hAnsiTheme="majorHAnsi" w:cs="HelveticaNeue-MediumItalic"/>
          <w:iCs/>
          <w:sz w:val="21"/>
          <w:szCs w:val="21"/>
        </w:rPr>
        <w:t>- Działalność Społeczna.</w:t>
      </w:r>
    </w:p>
    <w:p w:rsidR="00AC60D0" w:rsidRDefault="00AC60D0">
      <w:pPr>
        <w:pStyle w:val="Bezodstpw"/>
        <w:rPr>
          <w:rFonts w:asciiTheme="majorHAnsi" w:hAnsiTheme="majorHAnsi" w:cs="HelveticaNeue-MediumItalic"/>
          <w:iCs/>
          <w:sz w:val="21"/>
          <w:szCs w:val="21"/>
        </w:rPr>
      </w:pPr>
    </w:p>
    <w:p w:rsidR="00AC60D0" w:rsidRDefault="008756F8">
      <w:pPr>
        <w:pStyle w:val="Bezodstpw"/>
        <w:rPr>
          <w:rFonts w:asciiTheme="majorHAnsi" w:hAnsiTheme="majorHAnsi" w:cs="HelveticaNeue-BoldItalic"/>
          <w:iCs/>
          <w:sz w:val="21"/>
          <w:szCs w:val="21"/>
        </w:rPr>
      </w:pPr>
      <w:r>
        <w:rPr>
          <w:rFonts w:asciiTheme="majorHAnsi" w:hAnsiTheme="majorHAnsi" w:cs="HelveticaNeue-MediumItalic"/>
          <w:iCs/>
          <w:sz w:val="21"/>
          <w:szCs w:val="21"/>
        </w:rPr>
        <w:t>Mają także szansę zdobyć nagrodę specjalną internautów ,,</w:t>
      </w:r>
      <w:r>
        <w:rPr>
          <w:rFonts w:asciiTheme="majorHAnsi" w:hAnsiTheme="majorHAnsi" w:cs="HelveticaNeue-BoldItalic"/>
          <w:b/>
          <w:iCs/>
          <w:sz w:val="21"/>
          <w:szCs w:val="21"/>
        </w:rPr>
        <w:t>Bizneswoman Publiczności</w:t>
      </w:r>
      <w:r>
        <w:rPr>
          <w:rFonts w:asciiTheme="majorHAnsi" w:hAnsiTheme="majorHAnsi" w:cs="HelveticaNeue-BoldItalic"/>
          <w:iCs/>
          <w:sz w:val="21"/>
          <w:szCs w:val="21"/>
        </w:rPr>
        <w:t>”</w:t>
      </w:r>
    </w:p>
    <w:p w:rsidR="00AC60D0" w:rsidRDefault="00AC60D0">
      <w:pPr>
        <w:pStyle w:val="Bezodstpw"/>
        <w:rPr>
          <w:rFonts w:asciiTheme="majorHAnsi" w:hAnsiTheme="majorHAnsi" w:cs="HelveticaNeue-BoldItalic"/>
          <w:iCs/>
          <w:sz w:val="21"/>
          <w:szCs w:val="21"/>
        </w:rPr>
      </w:pPr>
    </w:p>
    <w:p w:rsidR="00AC60D0" w:rsidRDefault="008756F8">
      <w:pPr>
        <w:pStyle w:val="Bezodstpw"/>
        <w:rPr>
          <w:rFonts w:asciiTheme="majorHAnsi" w:hAnsiTheme="majorHAnsi" w:cs="Calibri"/>
          <w:sz w:val="21"/>
          <w:szCs w:val="21"/>
        </w:rPr>
      </w:pPr>
      <w:r>
        <w:rPr>
          <w:rFonts w:asciiTheme="majorHAnsi" w:hAnsiTheme="majorHAnsi" w:cs="Calibri"/>
          <w:sz w:val="21"/>
          <w:szCs w:val="21"/>
        </w:rPr>
        <w:t xml:space="preserve">Nowa kategoria </w:t>
      </w:r>
      <w:r>
        <w:rPr>
          <w:rFonts w:asciiTheme="majorHAnsi" w:hAnsiTheme="majorHAnsi" w:cs="Calibri"/>
          <w:b/>
          <w:sz w:val="21"/>
          <w:szCs w:val="21"/>
        </w:rPr>
        <w:t>,,Pomysł na Start”</w:t>
      </w:r>
      <w:r>
        <w:rPr>
          <w:rFonts w:asciiTheme="majorHAnsi" w:hAnsiTheme="majorHAnsi" w:cs="Calibri"/>
          <w:sz w:val="21"/>
          <w:szCs w:val="21"/>
        </w:rPr>
        <w:t xml:space="preserve"> została stworzona w celu aktywizacji lokalnych biznesów prowadzonych przez kobiety. Uczestniczki konkursu będą miały szanse starać się o dofinansowanie swojego planu biznesowego albo świeżo rozpoczętej działalności gospodarczej.</w:t>
      </w:r>
    </w:p>
    <w:p w:rsidR="00AC60D0" w:rsidRDefault="00AC60D0">
      <w:pPr>
        <w:pStyle w:val="Bezodstpw"/>
        <w:rPr>
          <w:rFonts w:asciiTheme="majorHAnsi" w:hAnsiTheme="majorHAnsi" w:cs="Calibri"/>
          <w:sz w:val="21"/>
          <w:szCs w:val="21"/>
        </w:rPr>
      </w:pPr>
    </w:p>
    <w:p w:rsidR="00AC60D0" w:rsidRDefault="008756F8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 w:cs="Calibri"/>
          <w:sz w:val="21"/>
          <w:szCs w:val="21"/>
        </w:rPr>
        <w:t>W tym roku zostanie także przyznana specjalna nagroda – ,,</w:t>
      </w:r>
      <w:r>
        <w:rPr>
          <w:rFonts w:asciiTheme="majorHAnsi" w:hAnsiTheme="majorHAnsi" w:cs="Calibri"/>
          <w:b/>
          <w:sz w:val="21"/>
          <w:szCs w:val="21"/>
        </w:rPr>
        <w:t>Grand Prix“</w:t>
      </w:r>
      <w:r>
        <w:rPr>
          <w:rFonts w:asciiTheme="majorHAnsi" w:hAnsiTheme="majorHAnsi" w:cs="Calibri"/>
          <w:sz w:val="21"/>
          <w:szCs w:val="21"/>
        </w:rPr>
        <w:t xml:space="preserve">. </w:t>
      </w:r>
      <w:r w:rsidR="004A2C63">
        <w:rPr>
          <w:rFonts w:asciiTheme="majorHAnsi" w:hAnsiTheme="majorHAnsi"/>
          <w:sz w:val="21"/>
          <w:szCs w:val="21"/>
        </w:rPr>
        <w:t xml:space="preserve">Wyróżnienie </w:t>
      </w:r>
      <w:r>
        <w:rPr>
          <w:rFonts w:asciiTheme="majorHAnsi" w:hAnsiTheme="majorHAnsi"/>
          <w:sz w:val="21"/>
          <w:szCs w:val="21"/>
        </w:rPr>
        <w:t>będzie przyznane zgodnie z decyzją Jury konkursu Bizneswom</w:t>
      </w:r>
      <w:r w:rsidR="004A2C63">
        <w:rPr>
          <w:rFonts w:asciiTheme="majorHAnsi" w:hAnsiTheme="majorHAnsi"/>
          <w:sz w:val="21"/>
          <w:szCs w:val="21"/>
        </w:rPr>
        <w:t>an Roku za całokształt dokonań</w:t>
      </w:r>
      <w:r>
        <w:rPr>
          <w:rFonts w:asciiTheme="majorHAnsi" w:hAnsiTheme="majorHAnsi"/>
          <w:sz w:val="21"/>
          <w:szCs w:val="21"/>
        </w:rPr>
        <w:t xml:space="preserve">. </w:t>
      </w:r>
    </w:p>
    <w:p w:rsidR="00AC60D0" w:rsidRPr="004A2C63" w:rsidRDefault="00AC60D0">
      <w:pPr>
        <w:pStyle w:val="Bezodstpw"/>
        <w:rPr>
          <w:rFonts w:asciiTheme="majorHAnsi" w:hAnsiTheme="majorHAnsi" w:cs="HelveticaNeue-MediumItalic"/>
          <w:iCs/>
          <w:sz w:val="21"/>
          <w:szCs w:val="21"/>
          <w:lang w:val="cs-CZ"/>
        </w:rPr>
      </w:pPr>
    </w:p>
    <w:p w:rsidR="00AC60D0" w:rsidRDefault="008756F8">
      <w:pPr>
        <w:widowControl w:val="0"/>
        <w:jc w:val="both"/>
        <w:rPr>
          <w:rFonts w:asciiTheme="majorHAnsi" w:hAnsiTheme="majorHAnsi" w:cs="Calibri"/>
          <w:sz w:val="21"/>
          <w:szCs w:val="21"/>
          <w:lang w:val="pl-PL"/>
        </w:rPr>
      </w:pPr>
      <w:r>
        <w:rPr>
          <w:rFonts w:asciiTheme="majorHAnsi" w:hAnsiTheme="majorHAnsi" w:cs="Calibri"/>
          <w:b/>
          <w:bCs/>
          <w:sz w:val="21"/>
          <w:szCs w:val="21"/>
          <w:lang w:val="pl-PL"/>
        </w:rPr>
        <w:t>Do konkursu można przystąpić na dwa sposoby:</w:t>
      </w:r>
    </w:p>
    <w:p w:rsidR="00AC60D0" w:rsidRDefault="008756F8">
      <w:pPr>
        <w:widowControl w:val="0"/>
        <w:jc w:val="both"/>
      </w:pPr>
      <w:r>
        <w:rPr>
          <w:rFonts w:asciiTheme="majorHAnsi" w:hAnsiTheme="majorHAnsi" w:cs="Calibri"/>
          <w:sz w:val="21"/>
          <w:szCs w:val="21"/>
          <w:lang w:val="pl-PL"/>
        </w:rPr>
        <w:t xml:space="preserve">1. Zgłaszając się samemu, a co za tym idzie wypełniając odpowiedni formularz znajdujący się na stronie konkursu i przesyłając go na adres </w:t>
      </w:r>
      <w:hyperlink r:id="rId6">
        <w:r>
          <w:rPr>
            <w:rStyle w:val="czeinternetowe"/>
            <w:rFonts w:asciiTheme="majorHAnsi" w:hAnsiTheme="majorHAnsi" w:cs="Calibri"/>
            <w:color w:val="0000FF"/>
            <w:sz w:val="21"/>
            <w:szCs w:val="21"/>
            <w:u w:color="0000FF"/>
            <w:lang w:val="pl-PL"/>
          </w:rPr>
          <w:t>konkurs@bizneswomanroku.pl</w:t>
        </w:r>
      </w:hyperlink>
      <w:r>
        <w:rPr>
          <w:rFonts w:asciiTheme="majorHAnsi" w:hAnsiTheme="majorHAnsi" w:cs="Calibri"/>
          <w:sz w:val="21"/>
          <w:szCs w:val="21"/>
          <w:lang w:val="pl-PL"/>
        </w:rPr>
        <w:t>. </w:t>
      </w:r>
    </w:p>
    <w:p w:rsidR="00AC60D0" w:rsidRDefault="008756F8">
      <w:pPr>
        <w:widowControl w:val="0"/>
        <w:jc w:val="both"/>
      </w:pPr>
      <w:r>
        <w:rPr>
          <w:rFonts w:asciiTheme="majorHAnsi" w:hAnsiTheme="majorHAnsi" w:cs="Calibri"/>
          <w:sz w:val="21"/>
          <w:szCs w:val="21"/>
          <w:lang w:val="pl-PL"/>
        </w:rPr>
        <w:t xml:space="preserve">2. Poprzez nominację osoby trzeciej, a następnie po otrzymaniu zawiadomienia od organizatora, wypełnienie i przesłanie odpowiedniego formularza na adres </w:t>
      </w:r>
      <w:hyperlink r:id="rId7">
        <w:r>
          <w:rPr>
            <w:rStyle w:val="czeinternetowe"/>
            <w:rFonts w:asciiTheme="majorHAnsi" w:hAnsiTheme="majorHAnsi" w:cs="Calibri"/>
            <w:color w:val="0000FF"/>
            <w:sz w:val="21"/>
            <w:szCs w:val="21"/>
            <w:u w:color="0000FF"/>
            <w:lang w:val="pl-PL"/>
          </w:rPr>
          <w:t>konkurs@bizneswomanroku.pl</w:t>
        </w:r>
      </w:hyperlink>
      <w:r>
        <w:rPr>
          <w:rFonts w:asciiTheme="majorHAnsi" w:hAnsiTheme="majorHAnsi" w:cs="Calibri"/>
          <w:sz w:val="21"/>
          <w:szCs w:val="21"/>
          <w:lang w:val="pl-PL"/>
        </w:rPr>
        <w:t>.</w:t>
      </w:r>
    </w:p>
    <w:p w:rsidR="00AC60D0" w:rsidRDefault="008756F8">
      <w:pPr>
        <w:widowControl w:val="0"/>
        <w:jc w:val="both"/>
        <w:rPr>
          <w:rFonts w:asciiTheme="majorHAnsi" w:hAnsiTheme="majorHAnsi" w:cs="Calibri"/>
          <w:sz w:val="21"/>
          <w:szCs w:val="21"/>
          <w:lang w:val="pl-PL"/>
        </w:rPr>
      </w:pPr>
      <w:r>
        <w:rPr>
          <w:rFonts w:asciiTheme="majorHAnsi" w:hAnsiTheme="majorHAnsi" w:cs="Calibri"/>
          <w:sz w:val="21"/>
          <w:szCs w:val="21"/>
          <w:lang w:val="pl-PL"/>
        </w:rPr>
        <w:t> </w:t>
      </w:r>
    </w:p>
    <w:p w:rsidR="00AC60D0" w:rsidRDefault="008756F8">
      <w:pPr>
        <w:widowControl w:val="0"/>
        <w:jc w:val="both"/>
        <w:rPr>
          <w:rFonts w:asciiTheme="majorHAnsi" w:hAnsiTheme="majorHAnsi" w:cs="Calibri"/>
          <w:b/>
          <w:sz w:val="21"/>
          <w:szCs w:val="21"/>
          <w:lang w:val="pl-PL"/>
        </w:rPr>
      </w:pPr>
      <w:r>
        <w:rPr>
          <w:rFonts w:asciiTheme="majorHAnsi" w:hAnsiTheme="majorHAnsi" w:cs="Calibri"/>
          <w:b/>
          <w:sz w:val="21"/>
          <w:szCs w:val="21"/>
          <w:lang w:val="pl-PL"/>
        </w:rPr>
        <w:t>Jak nominować kandydatkę?</w:t>
      </w:r>
    </w:p>
    <w:p w:rsidR="00AC60D0" w:rsidRDefault="008756F8">
      <w:pPr>
        <w:widowControl w:val="0"/>
        <w:jc w:val="both"/>
      </w:pPr>
      <w:r>
        <w:rPr>
          <w:rFonts w:asciiTheme="majorHAnsi" w:hAnsiTheme="majorHAnsi" w:cs="Calibri"/>
          <w:sz w:val="21"/>
          <w:szCs w:val="21"/>
          <w:lang w:val="pl-PL"/>
        </w:rPr>
        <w:lastRenderedPageBreak/>
        <w:t xml:space="preserve">Wystarczy wysłać wiadomość e-mail na adres </w:t>
      </w:r>
      <w:hyperlink r:id="rId8">
        <w:r>
          <w:rPr>
            <w:rStyle w:val="czeinternetowe"/>
            <w:rFonts w:asciiTheme="majorHAnsi" w:hAnsiTheme="majorHAnsi" w:cs="Calibri"/>
            <w:sz w:val="21"/>
            <w:szCs w:val="21"/>
            <w:lang w:val="pl-PL"/>
          </w:rPr>
          <w:t>konkurs@bizneswomanroku.pl</w:t>
        </w:r>
      </w:hyperlink>
      <w:r>
        <w:rPr>
          <w:rFonts w:asciiTheme="majorHAnsi" w:hAnsiTheme="majorHAnsi" w:cs="Calibri"/>
          <w:sz w:val="21"/>
          <w:szCs w:val="21"/>
          <w:lang w:val="pl-PL"/>
        </w:rPr>
        <w:t xml:space="preserve"> w streści wskazując imię i nazwisko kandydatki, nazwę firmy i adres email bądź numer telefonu do kandydatki. Można także wypełnić formularz online dostępny na www.</w:t>
      </w:r>
      <w:r w:rsidR="0055203E">
        <w:rPr>
          <w:rFonts w:asciiTheme="majorHAnsi" w:hAnsiTheme="majorHAnsi" w:cs="Calibri"/>
          <w:sz w:val="21"/>
          <w:szCs w:val="21"/>
          <w:lang w:val="pl-PL"/>
        </w:rPr>
        <w:t>bizneswomanroku</w:t>
      </w:r>
      <w:r>
        <w:rPr>
          <w:rFonts w:asciiTheme="majorHAnsi" w:hAnsiTheme="majorHAnsi" w:cs="Calibri"/>
          <w:sz w:val="21"/>
          <w:szCs w:val="21"/>
          <w:lang w:val="pl-PL"/>
        </w:rPr>
        <w:t>.pl</w:t>
      </w:r>
    </w:p>
    <w:p w:rsidR="00AC60D0" w:rsidRDefault="00AC60D0">
      <w:pPr>
        <w:widowControl w:val="0"/>
        <w:jc w:val="both"/>
        <w:rPr>
          <w:rFonts w:asciiTheme="majorHAnsi" w:hAnsiTheme="majorHAnsi" w:cs="Calibri"/>
          <w:sz w:val="21"/>
          <w:szCs w:val="21"/>
          <w:lang w:val="pl-PL"/>
        </w:rPr>
      </w:pPr>
    </w:p>
    <w:p w:rsidR="00AC60D0" w:rsidRDefault="008756F8">
      <w:pPr>
        <w:widowControl w:val="0"/>
        <w:jc w:val="both"/>
        <w:rPr>
          <w:rFonts w:asciiTheme="majorHAnsi" w:hAnsiTheme="majorHAnsi" w:cs="Calibri"/>
          <w:sz w:val="21"/>
          <w:szCs w:val="21"/>
          <w:lang w:val="pl-PL"/>
        </w:rPr>
      </w:pPr>
      <w:r>
        <w:rPr>
          <w:rFonts w:asciiTheme="majorHAnsi" w:hAnsiTheme="majorHAnsi" w:cs="Calibri"/>
          <w:b/>
          <w:bCs/>
          <w:sz w:val="21"/>
          <w:szCs w:val="21"/>
          <w:lang w:val="pl-PL"/>
        </w:rPr>
        <w:t>Udział w konkursie jest całkowicie bezpłatny. Na zgłoszenia i nominacje czekamy do 30 listopada!</w:t>
      </w:r>
    </w:p>
    <w:p w:rsidR="00AC60D0" w:rsidRDefault="00AC60D0">
      <w:pPr>
        <w:jc w:val="both"/>
        <w:rPr>
          <w:rFonts w:asciiTheme="majorHAnsi" w:hAnsiTheme="majorHAnsi" w:cs="Times New Roman"/>
          <w:color w:val="000000" w:themeColor="text1"/>
          <w:sz w:val="21"/>
          <w:szCs w:val="21"/>
          <w:lang w:val="pl-PL"/>
        </w:rPr>
      </w:pPr>
    </w:p>
    <w:p w:rsidR="00AC60D0" w:rsidRDefault="008756F8">
      <w:r>
        <w:rPr>
          <w:rFonts w:asciiTheme="majorHAnsi" w:hAnsiTheme="majorHAnsi" w:cs="Times New Roman"/>
          <w:color w:val="000000" w:themeColor="text1"/>
          <w:sz w:val="21"/>
          <w:szCs w:val="21"/>
          <w:lang w:val="pl-PL"/>
        </w:rPr>
        <w:t xml:space="preserve">Więcej na </w:t>
      </w:r>
      <w:hyperlink r:id="rId9">
        <w:r>
          <w:rPr>
            <w:rStyle w:val="czeinternetowe"/>
            <w:rFonts w:asciiTheme="majorHAnsi" w:hAnsiTheme="majorHAnsi" w:cs="Times New Roman"/>
            <w:sz w:val="21"/>
            <w:szCs w:val="21"/>
            <w:lang w:val="pl-PL"/>
          </w:rPr>
          <w:t>www.bizneswomanroku.pl</w:t>
        </w:r>
      </w:hyperlink>
    </w:p>
    <w:p w:rsidR="00AC60D0" w:rsidRDefault="00AC60D0">
      <w:pPr>
        <w:rPr>
          <w:rFonts w:asciiTheme="majorHAnsi" w:hAnsiTheme="majorHAnsi"/>
          <w:color w:val="000000" w:themeColor="text1"/>
          <w:sz w:val="21"/>
          <w:szCs w:val="21"/>
          <w:lang w:val="pl-PL"/>
        </w:rPr>
      </w:pPr>
    </w:p>
    <w:p w:rsidR="00170E34" w:rsidRPr="00170E34" w:rsidRDefault="00170E34" w:rsidP="00170E34">
      <w:pPr>
        <w:pStyle w:val="Bezodstpw"/>
        <w:rPr>
          <w:rFonts w:asciiTheme="majorHAnsi" w:hAnsiTheme="majorHAnsi"/>
          <w:sz w:val="21"/>
          <w:szCs w:val="21"/>
        </w:rPr>
      </w:pPr>
      <w:r w:rsidRPr="00170E34">
        <w:rPr>
          <w:rFonts w:asciiTheme="majorHAnsi" w:hAnsiTheme="majorHAnsi"/>
          <w:b/>
          <w:sz w:val="21"/>
          <w:szCs w:val="21"/>
        </w:rPr>
        <w:t>Organizatorzy:</w:t>
      </w:r>
      <w:r w:rsidRPr="00170E34">
        <w:rPr>
          <w:rFonts w:asciiTheme="majorHAnsi" w:hAnsiTheme="majorHAnsi"/>
          <w:sz w:val="21"/>
          <w:szCs w:val="21"/>
        </w:rPr>
        <w:t xml:space="preserve"> Sukces Pisany Szminką</w:t>
      </w:r>
    </w:p>
    <w:p w:rsidR="00170E34" w:rsidRPr="00170E34" w:rsidRDefault="00170E34" w:rsidP="00170E34">
      <w:pPr>
        <w:pStyle w:val="Bezodstpw"/>
        <w:rPr>
          <w:rFonts w:asciiTheme="majorHAnsi" w:hAnsiTheme="majorHAnsi"/>
          <w:sz w:val="21"/>
          <w:szCs w:val="21"/>
        </w:rPr>
      </w:pPr>
      <w:r w:rsidRPr="00170E34">
        <w:rPr>
          <w:rFonts w:asciiTheme="majorHAnsi" w:hAnsiTheme="majorHAnsi"/>
          <w:b/>
          <w:sz w:val="21"/>
          <w:szCs w:val="21"/>
        </w:rPr>
        <w:t>Partner strategiczny:</w:t>
      </w:r>
      <w:r w:rsidRPr="00170E34">
        <w:rPr>
          <w:rFonts w:asciiTheme="majorHAnsi" w:hAnsiTheme="majorHAnsi"/>
          <w:sz w:val="21"/>
          <w:szCs w:val="21"/>
        </w:rPr>
        <w:t xml:space="preserve"> Mastercard</w:t>
      </w:r>
    </w:p>
    <w:p w:rsidR="00170E34" w:rsidRPr="00170E34" w:rsidRDefault="00170E34" w:rsidP="00170E34">
      <w:pPr>
        <w:pStyle w:val="Bezodstpw"/>
        <w:rPr>
          <w:rFonts w:asciiTheme="majorHAnsi" w:hAnsiTheme="majorHAnsi" w:cs="Calibri"/>
          <w:sz w:val="21"/>
          <w:szCs w:val="21"/>
        </w:rPr>
      </w:pPr>
      <w:r w:rsidRPr="00170E34">
        <w:rPr>
          <w:rFonts w:asciiTheme="majorHAnsi" w:hAnsiTheme="majorHAnsi"/>
          <w:b/>
          <w:sz w:val="21"/>
          <w:szCs w:val="21"/>
        </w:rPr>
        <w:t>Partner wspierający:</w:t>
      </w:r>
      <w:r w:rsidRPr="00170E34">
        <w:rPr>
          <w:rFonts w:asciiTheme="majorHAnsi" w:hAnsiTheme="majorHAnsi"/>
          <w:sz w:val="21"/>
          <w:szCs w:val="21"/>
        </w:rPr>
        <w:t xml:space="preserve"> </w:t>
      </w:r>
      <w:r w:rsidRPr="00170E34">
        <w:rPr>
          <w:rFonts w:asciiTheme="majorHAnsi" w:hAnsiTheme="majorHAnsi" w:cs="Calibri"/>
          <w:sz w:val="21"/>
          <w:szCs w:val="21"/>
        </w:rPr>
        <w:t>IGT Poland</w:t>
      </w:r>
    </w:p>
    <w:p w:rsidR="00170E34" w:rsidRPr="00170E34" w:rsidRDefault="00170E34" w:rsidP="00170E34">
      <w:pPr>
        <w:pStyle w:val="Bezodstpw"/>
        <w:rPr>
          <w:rFonts w:asciiTheme="majorHAnsi" w:hAnsiTheme="majorHAnsi" w:cs="Calibri"/>
          <w:sz w:val="21"/>
          <w:szCs w:val="21"/>
        </w:rPr>
      </w:pPr>
      <w:r w:rsidRPr="00170E34">
        <w:rPr>
          <w:rFonts w:asciiTheme="majorHAnsi" w:hAnsiTheme="majorHAnsi" w:cs="Calibri"/>
          <w:b/>
          <w:sz w:val="21"/>
          <w:szCs w:val="21"/>
        </w:rPr>
        <w:t>Partnerzy kategorii:</w:t>
      </w:r>
      <w:r w:rsidRPr="00170E34">
        <w:rPr>
          <w:rFonts w:asciiTheme="majorHAnsi" w:hAnsiTheme="majorHAnsi" w:cs="Calibri"/>
          <w:sz w:val="21"/>
          <w:szCs w:val="21"/>
        </w:rPr>
        <w:t xml:space="preserve"> Coca-Cola Poland Services, DPD Polska i Microsoft </w:t>
      </w:r>
    </w:p>
    <w:p w:rsidR="00170E34" w:rsidRPr="00170E34" w:rsidRDefault="00170E34" w:rsidP="00170E34">
      <w:pPr>
        <w:pStyle w:val="Bezodstpw"/>
        <w:rPr>
          <w:rFonts w:asciiTheme="majorHAnsi" w:hAnsiTheme="majorHAnsi"/>
          <w:sz w:val="21"/>
          <w:szCs w:val="21"/>
        </w:rPr>
      </w:pPr>
      <w:r w:rsidRPr="00170E34">
        <w:rPr>
          <w:rFonts w:asciiTheme="majorHAnsi" w:hAnsiTheme="majorHAnsi"/>
          <w:b/>
          <w:sz w:val="21"/>
          <w:szCs w:val="21"/>
        </w:rPr>
        <w:t>Partnerzy:</w:t>
      </w:r>
      <w:r w:rsidRPr="00170E34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170E34">
        <w:rPr>
          <w:rFonts w:asciiTheme="majorHAnsi" w:hAnsiTheme="majorHAnsi"/>
          <w:sz w:val="21"/>
          <w:szCs w:val="21"/>
        </w:rPr>
        <w:t>PwC</w:t>
      </w:r>
      <w:proofErr w:type="spellEnd"/>
      <w:r w:rsidRPr="00170E34">
        <w:rPr>
          <w:rFonts w:asciiTheme="majorHAnsi" w:hAnsiTheme="majorHAnsi"/>
          <w:sz w:val="21"/>
          <w:szCs w:val="21"/>
        </w:rPr>
        <w:t xml:space="preserve">, Teraz Polska, Business Link, Program </w:t>
      </w:r>
      <w:proofErr w:type="spellStart"/>
      <w:r w:rsidRPr="00170E34">
        <w:rPr>
          <w:rFonts w:asciiTheme="majorHAnsi" w:hAnsiTheme="majorHAnsi"/>
          <w:sz w:val="21"/>
          <w:szCs w:val="21"/>
        </w:rPr>
        <w:t>Executive</w:t>
      </w:r>
      <w:proofErr w:type="spellEnd"/>
      <w:r w:rsidRPr="00170E34">
        <w:rPr>
          <w:rFonts w:asciiTheme="majorHAnsi" w:hAnsiTheme="majorHAnsi"/>
          <w:sz w:val="21"/>
          <w:szCs w:val="21"/>
        </w:rPr>
        <w:t xml:space="preserve"> MBA@UW, J. Walter Thompson </w:t>
      </w:r>
      <w:proofErr w:type="spellStart"/>
      <w:r w:rsidRPr="00170E34">
        <w:rPr>
          <w:rFonts w:asciiTheme="majorHAnsi" w:hAnsiTheme="majorHAnsi"/>
          <w:sz w:val="21"/>
          <w:szCs w:val="21"/>
        </w:rPr>
        <w:t>Group</w:t>
      </w:r>
      <w:proofErr w:type="spellEnd"/>
      <w:r w:rsidRPr="00170E34">
        <w:rPr>
          <w:rFonts w:asciiTheme="majorHAnsi" w:hAnsiTheme="majorHAnsi"/>
          <w:sz w:val="21"/>
          <w:szCs w:val="21"/>
        </w:rPr>
        <w:t xml:space="preserve"> Poland, Black Swan Fund</w:t>
      </w:r>
    </w:p>
    <w:p w:rsidR="00170E34" w:rsidRPr="00170E34" w:rsidRDefault="00170E34" w:rsidP="00170E34">
      <w:pPr>
        <w:pStyle w:val="Bezodstpw"/>
        <w:rPr>
          <w:rStyle w:val="PodtytuZnak"/>
          <w:color w:val="000000" w:themeColor="text1"/>
          <w:sz w:val="21"/>
          <w:szCs w:val="21"/>
        </w:rPr>
      </w:pPr>
      <w:r w:rsidRPr="00170E34">
        <w:rPr>
          <w:rFonts w:asciiTheme="majorHAnsi" w:hAnsiTheme="majorHAnsi"/>
          <w:b/>
          <w:color w:val="000000" w:themeColor="text1"/>
          <w:sz w:val="21"/>
          <w:szCs w:val="21"/>
        </w:rPr>
        <w:t>Patroni medialni:</w:t>
      </w:r>
      <w:r w:rsidRPr="00170E34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Pr="00170E34">
        <w:rPr>
          <w:rStyle w:val="PodtytuZnak"/>
          <w:color w:val="000000" w:themeColor="text1"/>
          <w:sz w:val="21"/>
          <w:szCs w:val="21"/>
        </w:rPr>
        <w:t>Dziennik Gazeta Prawna, Polki.pl Startup Magazine</w:t>
      </w:r>
      <w:r>
        <w:rPr>
          <w:rStyle w:val="PodtytuZnak"/>
          <w:color w:val="000000" w:themeColor="text1"/>
          <w:sz w:val="21"/>
          <w:szCs w:val="21"/>
        </w:rPr>
        <w:t xml:space="preserve">, </w:t>
      </w:r>
      <w:r w:rsidR="00E50F1D">
        <w:rPr>
          <w:rStyle w:val="PodtytuZnak"/>
          <w:color w:val="000000" w:themeColor="text1"/>
          <w:sz w:val="21"/>
          <w:szCs w:val="21"/>
        </w:rPr>
        <w:t xml:space="preserve">Business in </w:t>
      </w:r>
      <w:proofErr w:type="spellStart"/>
      <w:r w:rsidR="00E50F1D">
        <w:rPr>
          <w:rStyle w:val="PodtytuZnak"/>
          <w:color w:val="000000" w:themeColor="text1"/>
          <w:sz w:val="21"/>
          <w:szCs w:val="21"/>
        </w:rPr>
        <w:t>Brief</w:t>
      </w:r>
      <w:proofErr w:type="spellEnd"/>
      <w:r w:rsidR="00E50F1D">
        <w:rPr>
          <w:rStyle w:val="PodtytuZnak"/>
          <w:color w:val="000000" w:themeColor="text1"/>
          <w:sz w:val="21"/>
          <w:szCs w:val="21"/>
        </w:rPr>
        <w:t xml:space="preserve">, </w:t>
      </w:r>
      <w:bookmarkStart w:id="0" w:name="_GoBack"/>
      <w:bookmarkEnd w:id="0"/>
      <w:r>
        <w:rPr>
          <w:rStyle w:val="PodtytuZnak"/>
          <w:color w:val="000000" w:themeColor="text1"/>
          <w:sz w:val="21"/>
          <w:szCs w:val="21"/>
        </w:rPr>
        <w:t xml:space="preserve">Radio ZET </w:t>
      </w:r>
      <w:proofErr w:type="spellStart"/>
      <w:r>
        <w:rPr>
          <w:rStyle w:val="PodtytuZnak"/>
          <w:color w:val="000000" w:themeColor="text1"/>
          <w:sz w:val="21"/>
          <w:szCs w:val="21"/>
        </w:rPr>
        <w:t>Chilli</w:t>
      </w:r>
      <w:proofErr w:type="spellEnd"/>
      <w:r>
        <w:rPr>
          <w:rStyle w:val="PodtytuZnak"/>
          <w:color w:val="000000" w:themeColor="text1"/>
          <w:sz w:val="21"/>
          <w:szCs w:val="21"/>
        </w:rPr>
        <w:t xml:space="preserve">, Polsat </w:t>
      </w:r>
      <w:proofErr w:type="spellStart"/>
      <w:r>
        <w:rPr>
          <w:rStyle w:val="PodtytuZnak"/>
          <w:color w:val="000000" w:themeColor="text1"/>
          <w:sz w:val="21"/>
          <w:szCs w:val="21"/>
        </w:rPr>
        <w:t>Cafe</w:t>
      </w:r>
      <w:proofErr w:type="spellEnd"/>
    </w:p>
    <w:p w:rsidR="00AC60D0" w:rsidRDefault="00AC60D0">
      <w:pPr>
        <w:pStyle w:val="Bezodstpw"/>
        <w:rPr>
          <w:rFonts w:asciiTheme="majorHAnsi" w:hAnsiTheme="majorHAnsi"/>
          <w:b/>
          <w:sz w:val="21"/>
          <w:szCs w:val="21"/>
        </w:rPr>
      </w:pPr>
    </w:p>
    <w:p w:rsidR="00AC60D0" w:rsidRDefault="008756F8">
      <w:pPr>
        <w:pStyle w:val="Bezodstpw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BF9C7CA">
                <wp:simplePos x="0" y="0"/>
                <wp:positionH relativeFrom="column">
                  <wp:posOffset>43180</wp:posOffset>
                </wp:positionH>
                <wp:positionV relativeFrom="paragraph">
                  <wp:posOffset>36830</wp:posOffset>
                </wp:positionV>
                <wp:extent cx="5629910" cy="1270"/>
                <wp:effectExtent l="0" t="0" r="28575" b="19050"/>
                <wp:wrapNone/>
                <wp:docPr id="2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3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2006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0AE6E" id="Łącznik prosty 4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.9pt" to="446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6wnQEAABMDAAAOAAAAZHJzL2Uyb0RvYy54bWysUktuE0EQ3SPlDq3e45kMECUjj7NI5GwQ&#10;WAIO0O6Pp0X/VNXx2OxYcDO4F9VtxyHJLmJTM/XpV/Ve1fx65x3bakAbw8DPZy1nOsiobNgM/NvX&#10;5dtLzjCLoISLQQ98r5FfL87ezKfU6y6O0SkNjEAC9lMa+Jhz6psG5ai9wFlMOlDSRPAikwubRoGY&#10;CN27pmvbi2aKoBJEqREpentI8kXFN0bL/NkY1Jm5gdNsuVqodl1ss5iLfgMijVYexxCvmMILG6jp&#10;CepWZMHuwb6A8lZCxGjyTEbfRGOs1JUDsTlvn7H5MoqkKxcSB9NJJvx/sPLTdgXMqoF3nAXhaUV/&#10;fv7+JX8E+52Rrpj37H1RaUrYU/FNWMHRw7SCQnlnwJcvkWG7quz+pKzeZSYp+OGiu3rX0QLkQ655&#10;fJgA852OnvohLcjZUEiLXmw/YqZmVPpQUsIusIlO7aq9bGsZRmfV0jpXkgib9Y0DthW08GW5kK5M&#10;TxBPyiDeB3WIu0Dpwu7Ap/yto9pXmjVOyleA45WU1f7r19ePt7z4CwAA//8DAFBLAwQUAAYACAAA&#10;ACEA7vPBmd0AAAAFAQAADwAAAGRycy9kb3ducmV2LnhtbEyOQUsDMRCF7wX/QxjBS7FZXVvrutki&#10;goIHBdtS8JZuppttN5MlSdv13zue9DS8eY/3vnIxuE6cMMTWk4KbSQYCqfampUbBevVyPQcRkyaj&#10;O0+o4BsjLKqLUakL48/0iadlagSXUCy0AptSX0gZa4tOx4nvkdjb+eB0YhkaaYI+c7nr5G2WzaTT&#10;LfGC1T0+W6wPy6NTcD92mzxMsd25943fv9qv/KN+U+rqcnh6BJFwSH9h+MVndKiYaeuPZKLoFMwY&#10;PCmY8mF3/pDfgdjyOwNZlfI/ffUDAAD//wMAUEsBAi0AFAAGAAgAAAAhALaDOJL+AAAA4QEAABMA&#10;AAAAAAAAAAAAAAAAAAAAAFtDb250ZW50X1R5cGVzXS54bWxQSwECLQAUAAYACAAAACEAOP0h/9YA&#10;AACUAQAACwAAAAAAAAAAAAAAAAAvAQAAX3JlbHMvLnJlbHNQSwECLQAUAAYACAAAACEAHjUesJ0B&#10;AAATAwAADgAAAAAAAAAAAAAAAAAuAgAAZHJzL2Uyb0RvYy54bWxQSwECLQAUAAYACAAAACEA7vPB&#10;md0AAAAFAQAADwAAAAAAAAAAAAAAAAD3AwAAZHJzL2Rvd25yZXYueG1sUEsFBgAAAAAEAAQA8wAA&#10;AAEFAAAAAA==&#10;" strokecolor="#f20062" strokeweight=".53mm"/>
            </w:pict>
          </mc:Fallback>
        </mc:AlternateContent>
      </w:r>
    </w:p>
    <w:p w:rsidR="00AC60D0" w:rsidRDefault="008756F8">
      <w:pPr>
        <w:pStyle w:val="Bezodstpw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238375" cy="741045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0D0" w:rsidRDefault="00AC60D0">
      <w:pPr>
        <w:pStyle w:val="Bezodstpw"/>
        <w:jc w:val="center"/>
        <w:rPr>
          <w:rFonts w:asciiTheme="majorHAnsi" w:hAnsiTheme="majorHAnsi"/>
          <w:b/>
          <w:sz w:val="21"/>
          <w:szCs w:val="21"/>
        </w:rPr>
      </w:pPr>
    </w:p>
    <w:p w:rsidR="00AC60D0" w:rsidRDefault="00AC60D0">
      <w:pPr>
        <w:pStyle w:val="Bezodstpw"/>
        <w:jc w:val="center"/>
        <w:rPr>
          <w:rFonts w:asciiTheme="majorHAnsi" w:hAnsiTheme="majorHAnsi"/>
          <w:b/>
          <w:sz w:val="21"/>
          <w:szCs w:val="21"/>
        </w:rPr>
      </w:pPr>
    </w:p>
    <w:p w:rsidR="00AC60D0" w:rsidRDefault="00AC60D0">
      <w:pPr>
        <w:pStyle w:val="Bezodstpw"/>
        <w:jc w:val="center"/>
        <w:rPr>
          <w:rFonts w:asciiTheme="majorHAnsi" w:hAnsiTheme="majorHAnsi"/>
          <w:b/>
          <w:sz w:val="21"/>
          <w:szCs w:val="21"/>
        </w:rPr>
      </w:pPr>
    </w:p>
    <w:p w:rsidR="00AC60D0" w:rsidRDefault="00AC60D0">
      <w:pPr>
        <w:pStyle w:val="Bezodstpw"/>
        <w:jc w:val="center"/>
        <w:rPr>
          <w:rFonts w:asciiTheme="majorHAnsi" w:hAnsiTheme="majorHAnsi"/>
          <w:b/>
          <w:sz w:val="21"/>
          <w:szCs w:val="21"/>
        </w:rPr>
      </w:pPr>
    </w:p>
    <w:p w:rsidR="00AC60D0" w:rsidRDefault="008756F8">
      <w:pPr>
        <w:pStyle w:val="Bezodstpw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Sukces Pisany Szminką</w:t>
      </w:r>
      <w:r>
        <w:rPr>
          <w:rFonts w:asciiTheme="majorHAnsi" w:hAnsiTheme="majorHAnsi"/>
          <w:sz w:val="21"/>
          <w:szCs w:val="21"/>
        </w:rPr>
        <w:t xml:space="preserve"> jest pierwszą w Polsce organizacją, która kompleksowo wspiera i promuje działania kobiet w  obszarach nauki, kultury i biznesu. Została utworzona w 2008  roku z inicjatywy Olgi </w:t>
      </w:r>
      <w:proofErr w:type="spellStart"/>
      <w:r>
        <w:rPr>
          <w:rFonts w:asciiTheme="majorHAnsi" w:hAnsiTheme="majorHAnsi"/>
          <w:sz w:val="21"/>
          <w:szCs w:val="21"/>
        </w:rPr>
        <w:t>Kozierowskiej</w:t>
      </w:r>
      <w:proofErr w:type="spellEnd"/>
      <w:r>
        <w:rPr>
          <w:rFonts w:asciiTheme="majorHAnsi" w:hAnsiTheme="majorHAnsi"/>
          <w:sz w:val="21"/>
          <w:szCs w:val="21"/>
        </w:rPr>
        <w:t>. Misją Sukces Pisanego Szminką jest inspirowanie kobiet do podejmowania odważnych działań, spełniania marzeń, nagłaśnianie ich sukcesów w mediach oraz dostarczanie fachowej wiedzy, niezbędnej do rozwoju osobistego i zawodowego.</w:t>
      </w:r>
    </w:p>
    <w:p w:rsidR="00AC60D0" w:rsidRDefault="00AC60D0">
      <w:pPr>
        <w:pStyle w:val="Bezodstpw"/>
        <w:rPr>
          <w:rFonts w:asciiTheme="majorHAnsi" w:hAnsiTheme="majorHAnsi"/>
          <w:sz w:val="21"/>
          <w:szCs w:val="21"/>
        </w:rPr>
      </w:pPr>
    </w:p>
    <w:p w:rsidR="00AC60D0" w:rsidRDefault="008756F8">
      <w:pPr>
        <w:pStyle w:val="Bezodstpw"/>
        <w:jc w:val="center"/>
      </w:pPr>
      <w:r>
        <w:rPr>
          <w:rFonts w:asciiTheme="majorHAnsi" w:hAnsiTheme="majorHAnsi"/>
          <w:sz w:val="21"/>
          <w:szCs w:val="21"/>
        </w:rPr>
        <w:t xml:space="preserve">Zapraszamy na: </w:t>
      </w:r>
      <w:hyperlink r:id="rId11">
        <w:r>
          <w:rPr>
            <w:rStyle w:val="czeinternetowe"/>
            <w:rFonts w:asciiTheme="majorHAnsi" w:hAnsiTheme="majorHAnsi"/>
            <w:sz w:val="21"/>
            <w:szCs w:val="21"/>
          </w:rPr>
          <w:t>www.sukcespisanyszminka.pl</w:t>
        </w:r>
      </w:hyperlink>
    </w:p>
    <w:p w:rsidR="00AC60D0" w:rsidRDefault="00AC60D0">
      <w:pPr>
        <w:pStyle w:val="Bezodstpw"/>
        <w:rPr>
          <w:rFonts w:cs="HelveticaNeue-MediumItalic"/>
          <w:iCs/>
          <w:sz w:val="21"/>
          <w:szCs w:val="21"/>
        </w:rPr>
      </w:pPr>
    </w:p>
    <w:p w:rsidR="00AC60D0" w:rsidRDefault="00AC60D0"/>
    <w:p w:rsidR="00AC60D0" w:rsidRDefault="00AC60D0">
      <w:pPr>
        <w:rPr>
          <w:rFonts w:asciiTheme="majorHAnsi" w:hAnsiTheme="majorHAnsi"/>
          <w:color w:val="000000" w:themeColor="text1"/>
          <w:sz w:val="22"/>
          <w:szCs w:val="22"/>
          <w:lang w:val="pl-PL"/>
        </w:rPr>
      </w:pPr>
    </w:p>
    <w:p w:rsidR="00AC60D0" w:rsidRDefault="00AC60D0">
      <w:pPr>
        <w:widowControl w:val="0"/>
        <w:jc w:val="both"/>
        <w:rPr>
          <w:rFonts w:asciiTheme="majorHAnsi" w:hAnsiTheme="majorHAnsi" w:cs="Times New Roman"/>
          <w:sz w:val="22"/>
          <w:szCs w:val="22"/>
          <w:lang w:val="pl-PL"/>
        </w:rPr>
      </w:pPr>
    </w:p>
    <w:p w:rsidR="00AC60D0" w:rsidRDefault="00AC60D0">
      <w:pPr>
        <w:jc w:val="both"/>
        <w:rPr>
          <w:rFonts w:asciiTheme="majorHAnsi" w:hAnsiTheme="majorHAnsi"/>
          <w:sz w:val="22"/>
          <w:szCs w:val="22"/>
          <w:lang w:val="pl-PL"/>
        </w:rPr>
      </w:pPr>
    </w:p>
    <w:p w:rsidR="00AC60D0" w:rsidRDefault="00AC60D0">
      <w:pPr>
        <w:jc w:val="both"/>
        <w:rPr>
          <w:rFonts w:asciiTheme="majorHAnsi" w:hAnsiTheme="majorHAnsi"/>
          <w:sz w:val="22"/>
          <w:szCs w:val="22"/>
          <w:lang w:val="pl-PL"/>
        </w:rPr>
      </w:pPr>
    </w:p>
    <w:p w:rsidR="00AC60D0" w:rsidRDefault="00AC60D0">
      <w:pPr>
        <w:jc w:val="both"/>
      </w:pPr>
    </w:p>
    <w:sectPr w:rsidR="00AC60D0"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Italic">
    <w:panose1 w:val="00000000000000000000"/>
    <w:charset w:val="00"/>
    <w:family w:val="roman"/>
    <w:notTrueType/>
    <w:pitch w:val="default"/>
  </w:font>
  <w:font w:name="HelveticaNeue-BoldItalic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D0"/>
    <w:rsid w:val="00170E34"/>
    <w:rsid w:val="004A2C63"/>
    <w:rsid w:val="0055203E"/>
    <w:rsid w:val="008756F8"/>
    <w:rsid w:val="00AC60D0"/>
    <w:rsid w:val="00E5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4234"/>
  <w15:docId w15:val="{22932B72-A95B-4AFC-8A17-F392DEF2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6E0E48"/>
    <w:pPr>
      <w:keepNext/>
      <w:keepLines/>
      <w:pBdr>
        <w:bottom w:val="single" w:sz="4" w:space="1" w:color="4F81BD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657AC"/>
    <w:rPr>
      <w:color w:val="0000FF" w:themeColor="hyperlink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F1FE2"/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3FA6"/>
    <w:rPr>
      <w:rFonts w:ascii="Lucida Grande CE" w:hAnsi="Lucida Grande CE" w:cs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E0E48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3657AC"/>
    <w:pPr>
      <w:suppressAutoHyphens/>
      <w:jc w:val="both"/>
    </w:pPr>
    <w:rPr>
      <w:sz w:val="22"/>
      <w:szCs w:val="22"/>
      <w:lang w:val="pl-PL"/>
    </w:rPr>
  </w:style>
  <w:style w:type="paragraph" w:styleId="Podtytu">
    <w:name w:val="Subtitle"/>
    <w:basedOn w:val="Normalny"/>
    <w:link w:val="PodtytuZnak"/>
    <w:uiPriority w:val="11"/>
    <w:qFormat/>
    <w:rsid w:val="000F1FE2"/>
    <w:p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3FA6"/>
    <w:rPr>
      <w:rFonts w:ascii="Lucida Grande CE" w:hAnsi="Lucida Grande CE" w:cs="Lucida Grande CE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bizneswomanrok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bizneswomanrok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bizneswomanroku.pl" TargetMode="External"/><Relationship Id="rId11" Type="http://schemas.openxmlformats.org/officeDocument/2006/relationships/hyperlink" Target="http://www.sukcespisanyszminka.pl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izneswomanrok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8BBCCC-3E09-4DC8-BBD7-77307663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Dominika Jajszczak</cp:lastModifiedBy>
  <cp:revision>18</cp:revision>
  <dcterms:created xsi:type="dcterms:W3CDTF">2015-11-25T13:53:00Z</dcterms:created>
  <dcterms:modified xsi:type="dcterms:W3CDTF">2016-10-06T14:18:00Z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