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2B" w:rsidRDefault="00646F2B" w:rsidP="00646F2B">
      <w:pPr>
        <w:jc w:val="right"/>
        <w:rPr>
          <w:rFonts w:asciiTheme="minorHAnsi" w:hAnsiTheme="minorHAnsi"/>
        </w:rPr>
      </w:pPr>
    </w:p>
    <w:p w:rsidR="00646F2B" w:rsidRDefault="00646F2B" w:rsidP="00646F2B">
      <w:pPr>
        <w:jc w:val="right"/>
        <w:rPr>
          <w:rFonts w:asciiTheme="minorHAnsi" w:hAnsiTheme="minorHAnsi"/>
        </w:rPr>
      </w:pPr>
    </w:p>
    <w:p w:rsidR="00646F2B" w:rsidRPr="00646F2B" w:rsidRDefault="00646F2B" w:rsidP="00646F2B">
      <w:pPr>
        <w:jc w:val="right"/>
        <w:rPr>
          <w:rFonts w:asciiTheme="minorHAnsi" w:hAnsiTheme="minorHAnsi"/>
          <w:sz w:val="22"/>
        </w:rPr>
      </w:pPr>
      <w:r w:rsidRPr="00646F2B">
        <w:rPr>
          <w:rFonts w:asciiTheme="minorHAnsi" w:hAnsiTheme="minorHAnsi"/>
          <w:sz w:val="22"/>
        </w:rPr>
        <w:t xml:space="preserve">Informacja </w:t>
      </w:r>
      <w:r w:rsidR="003041FD">
        <w:rPr>
          <w:rFonts w:asciiTheme="minorHAnsi" w:hAnsiTheme="minorHAnsi"/>
          <w:sz w:val="22"/>
        </w:rPr>
        <w:t>dodatkowa</w:t>
      </w:r>
    </w:p>
    <w:p w:rsidR="007F06F4" w:rsidRDefault="00646F2B" w:rsidP="00646F2B">
      <w:pPr>
        <w:jc w:val="right"/>
        <w:rPr>
          <w:rFonts w:asciiTheme="minorHAnsi" w:hAnsiTheme="minorHAnsi"/>
          <w:sz w:val="22"/>
        </w:rPr>
      </w:pPr>
      <w:r w:rsidRPr="00646F2B">
        <w:rPr>
          <w:rFonts w:asciiTheme="minorHAnsi" w:hAnsiTheme="minorHAnsi"/>
          <w:sz w:val="22"/>
        </w:rPr>
        <w:t xml:space="preserve">Warszawa, </w:t>
      </w:r>
      <w:r w:rsidR="00A853B9">
        <w:rPr>
          <w:rFonts w:asciiTheme="minorHAnsi" w:hAnsiTheme="minorHAnsi"/>
          <w:sz w:val="22"/>
        </w:rPr>
        <w:t>19 listopada</w:t>
      </w:r>
      <w:r w:rsidRPr="00646F2B">
        <w:rPr>
          <w:rFonts w:asciiTheme="minorHAnsi" w:hAnsiTheme="minorHAnsi"/>
          <w:sz w:val="22"/>
        </w:rPr>
        <w:t xml:space="preserve"> 2015</w:t>
      </w:r>
    </w:p>
    <w:p w:rsidR="00646F2B" w:rsidRDefault="00646F2B" w:rsidP="00646F2B">
      <w:pPr>
        <w:rPr>
          <w:rFonts w:asciiTheme="minorHAnsi" w:hAnsiTheme="minorHAnsi"/>
          <w:sz w:val="22"/>
        </w:rPr>
      </w:pPr>
    </w:p>
    <w:p w:rsidR="00646F2B" w:rsidRPr="00EA42BD" w:rsidRDefault="00920795" w:rsidP="00920795">
      <w:pPr>
        <w:jc w:val="center"/>
        <w:rPr>
          <w:rFonts w:asciiTheme="minorHAnsi" w:hAnsiTheme="minorHAnsi"/>
          <w:b/>
          <w:sz w:val="8"/>
        </w:rPr>
      </w:pPr>
      <w:r w:rsidRPr="00920795">
        <w:rPr>
          <w:rFonts w:asciiTheme="minorHAnsi" w:hAnsiTheme="minorHAnsi"/>
          <w:b/>
          <w:sz w:val="36"/>
        </w:rPr>
        <w:t>Schizofrenia. Rola opiekunów w kierowaniu współpracy</w:t>
      </w:r>
      <w:r w:rsidR="00A853B9">
        <w:rPr>
          <w:rFonts w:asciiTheme="minorHAnsi" w:hAnsiTheme="minorHAnsi"/>
          <w:b/>
          <w:sz w:val="36"/>
        </w:rPr>
        <w:t>.</w:t>
      </w:r>
    </w:p>
    <w:p w:rsidR="00521B7F" w:rsidRDefault="00521B7F" w:rsidP="00920795">
      <w:pPr>
        <w:jc w:val="both"/>
        <w:rPr>
          <w:rFonts w:asciiTheme="minorHAnsi" w:hAnsiTheme="minorHAnsi"/>
          <w:b/>
          <w:sz w:val="28"/>
        </w:rPr>
      </w:pPr>
    </w:p>
    <w:p w:rsidR="00521B7F" w:rsidRPr="00003A9E" w:rsidRDefault="00521B7F" w:rsidP="00521B7F">
      <w:pPr>
        <w:jc w:val="both"/>
        <w:rPr>
          <w:rFonts w:asciiTheme="minorHAnsi" w:hAnsiTheme="minorHAnsi"/>
          <w:b/>
          <w:sz w:val="22"/>
          <w:szCs w:val="22"/>
        </w:rPr>
      </w:pPr>
      <w:r w:rsidRPr="00003A9E">
        <w:rPr>
          <w:rFonts w:asciiTheme="minorHAnsi" w:hAnsiTheme="minorHAnsi"/>
          <w:b/>
          <w:sz w:val="22"/>
          <w:szCs w:val="22"/>
        </w:rPr>
        <w:t>Pomimo młodego wieku (43 lata) w</w:t>
      </w:r>
      <w:r w:rsidR="00920795" w:rsidRPr="00003A9E">
        <w:rPr>
          <w:rFonts w:asciiTheme="minorHAnsi" w:hAnsiTheme="minorHAnsi"/>
          <w:b/>
          <w:sz w:val="22"/>
          <w:szCs w:val="22"/>
        </w:rPr>
        <w:t xml:space="preserve">iększość </w:t>
      </w:r>
      <w:r w:rsidRPr="00003A9E">
        <w:rPr>
          <w:rFonts w:asciiTheme="minorHAnsi" w:hAnsiTheme="minorHAnsi"/>
          <w:b/>
          <w:sz w:val="22"/>
          <w:szCs w:val="22"/>
        </w:rPr>
        <w:t xml:space="preserve">(85%) </w:t>
      </w:r>
      <w:r w:rsidR="00920795" w:rsidRPr="00003A9E">
        <w:rPr>
          <w:rFonts w:asciiTheme="minorHAnsi" w:hAnsiTheme="minorHAnsi"/>
          <w:b/>
          <w:sz w:val="22"/>
          <w:szCs w:val="22"/>
        </w:rPr>
        <w:t xml:space="preserve">osób ze zdiagnozowaną schizofrenią </w:t>
      </w:r>
      <w:r w:rsidRPr="00003A9E">
        <w:rPr>
          <w:rFonts w:asciiTheme="minorHAnsi" w:hAnsiTheme="minorHAnsi"/>
          <w:b/>
          <w:sz w:val="22"/>
          <w:szCs w:val="22"/>
        </w:rPr>
        <w:t xml:space="preserve">nie pracuje, a ponad połowa jest na rencie. </w:t>
      </w:r>
      <w:r w:rsidR="007A0589" w:rsidRPr="00003A9E">
        <w:rPr>
          <w:rFonts w:asciiTheme="minorHAnsi" w:hAnsiTheme="minorHAnsi"/>
          <w:b/>
          <w:sz w:val="22"/>
          <w:szCs w:val="22"/>
        </w:rPr>
        <w:t xml:space="preserve">Koszty ponoszone przez Zakładu Ubezpieczeń Społecznych w związku ze schizofrenią wyniosły w 2014 roku ponad 1,11 mld zł. </w:t>
      </w:r>
      <w:r w:rsidRPr="00003A9E">
        <w:rPr>
          <w:rFonts w:asciiTheme="minorHAnsi" w:hAnsiTheme="minorHAnsi"/>
          <w:b/>
          <w:sz w:val="22"/>
          <w:szCs w:val="22"/>
        </w:rPr>
        <w:t xml:space="preserve">Choroba jest </w:t>
      </w:r>
      <w:r w:rsidR="007A0589" w:rsidRPr="00003A9E">
        <w:rPr>
          <w:rFonts w:asciiTheme="minorHAnsi" w:hAnsiTheme="minorHAnsi"/>
          <w:b/>
          <w:sz w:val="22"/>
          <w:szCs w:val="22"/>
        </w:rPr>
        <w:t xml:space="preserve">też </w:t>
      </w:r>
      <w:r w:rsidRPr="00003A9E">
        <w:rPr>
          <w:rFonts w:asciiTheme="minorHAnsi" w:hAnsiTheme="minorHAnsi"/>
          <w:b/>
          <w:sz w:val="22"/>
          <w:szCs w:val="22"/>
        </w:rPr>
        <w:t xml:space="preserve">obciążeniem dla całej rodziny chorego. </w:t>
      </w:r>
      <w:r w:rsidR="00920795" w:rsidRPr="00003A9E">
        <w:rPr>
          <w:rFonts w:asciiTheme="minorHAnsi" w:hAnsiTheme="minorHAnsi"/>
          <w:b/>
          <w:sz w:val="22"/>
          <w:szCs w:val="22"/>
        </w:rPr>
        <w:t>Na 1 pacjenta ze zdiagnozowaną schizofrenią przypada około 10 osób z jego najbliższego otoczenia. 81% chorych mieszka ze swoim opiekunem, a 72% opiekunów pokrywa część kosztów chorych, a opieka nad chorym zajmuje średnio 34 godziny tygodniowo (2/3 etatu).</w:t>
      </w:r>
      <w:r w:rsidRPr="00003A9E">
        <w:rPr>
          <w:rFonts w:asciiTheme="minorHAnsi" w:hAnsiTheme="minorHAnsi"/>
          <w:b/>
          <w:sz w:val="22"/>
          <w:szCs w:val="22"/>
        </w:rPr>
        <w:t xml:space="preserve"> Wynika z raportu „Schizofrenia. Rola opiekunów w kierowaniu współpracy”</w:t>
      </w:r>
      <w:r w:rsidRPr="00003A9E"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  <w:r w:rsidR="007A0589" w:rsidRPr="00003A9E">
        <w:rPr>
          <w:rFonts w:asciiTheme="minorHAnsi" w:hAnsiTheme="minorHAnsi"/>
          <w:b/>
          <w:sz w:val="22"/>
          <w:szCs w:val="22"/>
        </w:rPr>
        <w:t>.</w:t>
      </w:r>
    </w:p>
    <w:p w:rsidR="00D24FF6" w:rsidRDefault="00D24FF6" w:rsidP="003041FD">
      <w:pPr>
        <w:jc w:val="both"/>
        <w:rPr>
          <w:rFonts w:asciiTheme="minorHAnsi" w:hAnsiTheme="minorHAnsi"/>
          <w:b/>
        </w:rPr>
      </w:pPr>
    </w:p>
    <w:p w:rsidR="00521B7F" w:rsidRPr="00003A9E" w:rsidRDefault="00521B7F" w:rsidP="00003A9E">
      <w:pPr>
        <w:spacing w:after="80" w:line="288" w:lineRule="auto"/>
        <w:jc w:val="both"/>
        <w:rPr>
          <w:rFonts w:asciiTheme="minorHAnsi" w:hAnsiTheme="minorHAnsi"/>
          <w:sz w:val="20"/>
          <w:szCs w:val="20"/>
        </w:rPr>
      </w:pPr>
      <w:r w:rsidRPr="00003A9E">
        <w:rPr>
          <w:rFonts w:asciiTheme="minorHAnsi" w:hAnsiTheme="minorHAnsi"/>
          <w:sz w:val="20"/>
          <w:szCs w:val="20"/>
        </w:rPr>
        <w:t>Powrót do zdrowia osoby z zaburzeniami psychicznymi to długotrwały i złożony proces. Pomimo tego,</w:t>
      </w:r>
      <w:r w:rsidR="00A853B9" w:rsidRPr="00003A9E">
        <w:rPr>
          <w:rFonts w:asciiTheme="minorHAnsi" w:hAnsiTheme="minorHAnsi"/>
          <w:sz w:val="20"/>
          <w:szCs w:val="20"/>
        </w:rPr>
        <w:t xml:space="preserve"> </w:t>
      </w:r>
      <w:r w:rsidRPr="00003A9E">
        <w:rPr>
          <w:rFonts w:asciiTheme="minorHAnsi" w:hAnsiTheme="minorHAnsi"/>
          <w:sz w:val="20"/>
          <w:szCs w:val="20"/>
        </w:rPr>
        <w:t>że współczesna medycyna coraz lepiej radzi sobie z leczeniem chorób psychicznych, nadal barierą w powrocie do zdrowia jest brak wsparcia społecznego. Osoby z zaburzeniami psychicznymi w Polsce praktycznie nie funkcjonują w życiu społecznym, rzadko także są osobami aktywnymi zawodowo.</w:t>
      </w:r>
    </w:p>
    <w:p w:rsidR="00B707E2" w:rsidRPr="00003A9E" w:rsidRDefault="00EA143B" w:rsidP="00003A9E">
      <w:pPr>
        <w:spacing w:after="80" w:line="288" w:lineRule="auto"/>
        <w:jc w:val="both"/>
        <w:rPr>
          <w:rFonts w:asciiTheme="minorHAnsi" w:hAnsiTheme="minorHAnsi"/>
          <w:sz w:val="20"/>
          <w:szCs w:val="20"/>
        </w:rPr>
      </w:pPr>
      <w:r w:rsidRPr="00003A9E">
        <w:rPr>
          <w:rFonts w:asciiTheme="minorHAnsi" w:hAnsiTheme="minorHAnsi"/>
          <w:b/>
          <w:sz w:val="20"/>
          <w:szCs w:val="20"/>
        </w:rPr>
        <w:t>Schizofrenia ma wpływ na całe otoczenie chorego</w:t>
      </w:r>
      <w:r w:rsidR="00920795" w:rsidRPr="00003A9E">
        <w:rPr>
          <w:rFonts w:asciiTheme="minorHAnsi" w:hAnsiTheme="minorHAnsi"/>
          <w:b/>
          <w:sz w:val="20"/>
          <w:szCs w:val="20"/>
        </w:rPr>
        <w:t xml:space="preserve">. </w:t>
      </w:r>
      <w:r w:rsidR="00B707E2" w:rsidRPr="00003A9E">
        <w:rPr>
          <w:rFonts w:asciiTheme="minorHAnsi" w:hAnsiTheme="minorHAnsi"/>
          <w:sz w:val="20"/>
          <w:szCs w:val="20"/>
        </w:rPr>
        <w:t>Rodzina i najbliżsi z otoczenia chorego odgrywają ogromną rolę. Kluczowe jest bowie</w:t>
      </w:r>
      <w:r w:rsidR="007A0589" w:rsidRPr="00003A9E">
        <w:rPr>
          <w:rFonts w:asciiTheme="minorHAnsi" w:hAnsiTheme="minorHAnsi"/>
          <w:sz w:val="20"/>
          <w:szCs w:val="20"/>
        </w:rPr>
        <w:t>m wczesne rozpoznanie choroby i </w:t>
      </w:r>
      <w:r w:rsidR="00B707E2" w:rsidRPr="00003A9E">
        <w:rPr>
          <w:rFonts w:asciiTheme="minorHAnsi" w:hAnsiTheme="minorHAnsi"/>
          <w:sz w:val="20"/>
          <w:szCs w:val="20"/>
        </w:rPr>
        <w:t>natychmiastowe rozpoczęcie leczenia</w:t>
      </w:r>
      <w:r w:rsidR="00920795" w:rsidRPr="00003A9E">
        <w:rPr>
          <w:rFonts w:asciiTheme="minorHAnsi" w:hAnsiTheme="minorHAnsi"/>
          <w:sz w:val="20"/>
          <w:szCs w:val="20"/>
        </w:rPr>
        <w:t xml:space="preserve">. </w:t>
      </w:r>
      <w:r w:rsidR="00B707E2" w:rsidRPr="00003A9E">
        <w:rPr>
          <w:rFonts w:asciiTheme="minorHAnsi" w:hAnsiTheme="minorHAnsi"/>
          <w:sz w:val="20"/>
          <w:szCs w:val="20"/>
        </w:rPr>
        <w:t>Na 1 pacjenta ze zdiagnozowaną schizofrenią przypada około 10 osób z jego najbliższego otoczenia</w:t>
      </w:r>
      <w:r w:rsidR="00920795" w:rsidRPr="00003A9E">
        <w:rPr>
          <w:rFonts w:asciiTheme="minorHAnsi" w:hAnsiTheme="minorHAnsi"/>
          <w:sz w:val="20"/>
          <w:szCs w:val="20"/>
        </w:rPr>
        <w:t>.</w:t>
      </w:r>
    </w:p>
    <w:p w:rsidR="00B707E2" w:rsidRPr="00003A9E" w:rsidRDefault="00B707E2" w:rsidP="00003A9E">
      <w:pPr>
        <w:pStyle w:val="Akapitzlist"/>
        <w:numPr>
          <w:ilvl w:val="0"/>
          <w:numId w:val="9"/>
        </w:numPr>
        <w:spacing w:after="80" w:line="288" w:lineRule="auto"/>
        <w:jc w:val="both"/>
        <w:rPr>
          <w:rFonts w:asciiTheme="minorHAnsi" w:hAnsiTheme="minorHAnsi"/>
          <w:sz w:val="20"/>
          <w:szCs w:val="20"/>
        </w:rPr>
      </w:pPr>
      <w:r w:rsidRPr="00003A9E">
        <w:rPr>
          <w:rFonts w:asciiTheme="minorHAnsi" w:hAnsiTheme="minorHAnsi"/>
          <w:sz w:val="20"/>
          <w:szCs w:val="20"/>
        </w:rPr>
        <w:t>81% chorych mieszka ze swoim opiekunem</w:t>
      </w:r>
    </w:p>
    <w:p w:rsidR="00B707E2" w:rsidRPr="00003A9E" w:rsidRDefault="00B707E2" w:rsidP="00003A9E">
      <w:pPr>
        <w:pStyle w:val="Akapitzlist"/>
        <w:numPr>
          <w:ilvl w:val="0"/>
          <w:numId w:val="9"/>
        </w:numPr>
        <w:spacing w:after="80" w:line="288" w:lineRule="auto"/>
        <w:jc w:val="both"/>
        <w:rPr>
          <w:rFonts w:asciiTheme="minorHAnsi" w:hAnsiTheme="minorHAnsi"/>
          <w:sz w:val="20"/>
          <w:szCs w:val="20"/>
        </w:rPr>
      </w:pPr>
      <w:r w:rsidRPr="00003A9E">
        <w:rPr>
          <w:rFonts w:asciiTheme="minorHAnsi" w:hAnsiTheme="minorHAnsi"/>
          <w:sz w:val="20"/>
          <w:szCs w:val="20"/>
        </w:rPr>
        <w:t>72% opiekunów pokrywa część kosztów chorych</w:t>
      </w:r>
    </w:p>
    <w:p w:rsidR="00B707E2" w:rsidRPr="00003A9E" w:rsidRDefault="00B707E2" w:rsidP="00003A9E">
      <w:pPr>
        <w:pStyle w:val="Akapitzlist"/>
        <w:numPr>
          <w:ilvl w:val="0"/>
          <w:numId w:val="9"/>
        </w:numPr>
        <w:spacing w:after="80" w:line="288" w:lineRule="auto"/>
        <w:jc w:val="both"/>
        <w:rPr>
          <w:rFonts w:asciiTheme="minorHAnsi" w:hAnsiTheme="minorHAnsi"/>
          <w:sz w:val="20"/>
          <w:szCs w:val="20"/>
        </w:rPr>
      </w:pPr>
      <w:r w:rsidRPr="00003A9E">
        <w:rPr>
          <w:rFonts w:asciiTheme="minorHAnsi" w:hAnsiTheme="minorHAnsi"/>
          <w:sz w:val="20"/>
          <w:szCs w:val="20"/>
        </w:rPr>
        <w:t xml:space="preserve">Wsparcie finansowe, jakie opiekunowie udzielają swoim bliskim to średnio 569 zł miesięcznie. </w:t>
      </w:r>
    </w:p>
    <w:p w:rsidR="00B707E2" w:rsidRPr="00003A9E" w:rsidRDefault="00EA143B" w:rsidP="00003A9E">
      <w:pPr>
        <w:spacing w:after="80" w:line="288" w:lineRule="auto"/>
        <w:jc w:val="both"/>
        <w:rPr>
          <w:rFonts w:asciiTheme="minorHAnsi" w:hAnsiTheme="minorHAnsi"/>
          <w:sz w:val="20"/>
          <w:szCs w:val="20"/>
        </w:rPr>
      </w:pPr>
      <w:r w:rsidRPr="00003A9E">
        <w:rPr>
          <w:rFonts w:asciiTheme="minorHAnsi" w:hAnsiTheme="minorHAnsi"/>
          <w:b/>
          <w:sz w:val="20"/>
          <w:szCs w:val="20"/>
        </w:rPr>
        <w:t>Kim jest opiekun</w:t>
      </w:r>
      <w:r w:rsidR="00920795" w:rsidRPr="00003A9E">
        <w:rPr>
          <w:rFonts w:asciiTheme="minorHAnsi" w:hAnsiTheme="minorHAnsi"/>
          <w:b/>
          <w:sz w:val="20"/>
          <w:szCs w:val="20"/>
        </w:rPr>
        <w:t xml:space="preserve">? </w:t>
      </w:r>
      <w:r w:rsidR="00B707E2" w:rsidRPr="00003A9E">
        <w:rPr>
          <w:rFonts w:asciiTheme="minorHAnsi" w:hAnsiTheme="minorHAnsi"/>
          <w:sz w:val="20"/>
          <w:szCs w:val="20"/>
        </w:rPr>
        <w:t>Rolę głównego opiekuna w większości przypadków sprawują kobiet</w:t>
      </w:r>
      <w:r w:rsidR="00920795" w:rsidRPr="00003A9E">
        <w:rPr>
          <w:rFonts w:asciiTheme="minorHAnsi" w:hAnsiTheme="minorHAnsi"/>
          <w:sz w:val="20"/>
          <w:szCs w:val="20"/>
        </w:rPr>
        <w:t>y (78%), średnio w wieku 51 lat, a o</w:t>
      </w:r>
      <w:r w:rsidR="00B707E2" w:rsidRPr="00003A9E">
        <w:rPr>
          <w:rFonts w:asciiTheme="minorHAnsi" w:hAnsiTheme="minorHAnsi"/>
          <w:sz w:val="20"/>
          <w:szCs w:val="20"/>
        </w:rPr>
        <w:t xml:space="preserve">piekunem najczęściej jest rodzic (46 %), a także partner / partnerka (26 %). W większości opiekunowie </w:t>
      </w:r>
      <w:r w:rsidR="00920795" w:rsidRPr="00003A9E">
        <w:rPr>
          <w:rFonts w:asciiTheme="minorHAnsi" w:hAnsiTheme="minorHAnsi"/>
          <w:sz w:val="20"/>
          <w:szCs w:val="20"/>
        </w:rPr>
        <w:t xml:space="preserve">mieszkają razem z chorym (81%). Większość to osoby </w:t>
      </w:r>
      <w:r w:rsidR="00B707E2" w:rsidRPr="00003A9E">
        <w:rPr>
          <w:rFonts w:asciiTheme="minorHAnsi" w:hAnsiTheme="minorHAnsi"/>
          <w:sz w:val="20"/>
          <w:szCs w:val="20"/>
        </w:rPr>
        <w:t>pracujące zawodowo (68%)</w:t>
      </w:r>
      <w:r w:rsidR="00920795" w:rsidRPr="00003A9E">
        <w:rPr>
          <w:rFonts w:asciiTheme="minorHAnsi" w:hAnsiTheme="minorHAnsi"/>
          <w:sz w:val="20"/>
          <w:szCs w:val="20"/>
        </w:rPr>
        <w:t xml:space="preserve">. Ponad połowa (52%) </w:t>
      </w:r>
      <w:r w:rsidR="00B707E2" w:rsidRPr="00003A9E">
        <w:rPr>
          <w:rFonts w:asciiTheme="minorHAnsi" w:hAnsiTheme="minorHAnsi"/>
          <w:sz w:val="20"/>
          <w:szCs w:val="20"/>
        </w:rPr>
        <w:t>opiekuje się chorym od momentu pojawienia się symptomów, średnio 9 lat, około 34 godz</w:t>
      </w:r>
      <w:r w:rsidR="00920795" w:rsidRPr="00003A9E">
        <w:rPr>
          <w:rFonts w:asciiTheme="minorHAnsi" w:hAnsiTheme="minorHAnsi"/>
          <w:sz w:val="20"/>
          <w:szCs w:val="20"/>
        </w:rPr>
        <w:t>.</w:t>
      </w:r>
      <w:r w:rsidR="00B707E2" w:rsidRPr="00003A9E">
        <w:rPr>
          <w:rFonts w:asciiTheme="minorHAnsi" w:hAnsiTheme="minorHAnsi"/>
          <w:sz w:val="20"/>
          <w:szCs w:val="20"/>
        </w:rPr>
        <w:t xml:space="preserve"> w tygodniu (85% etatu). </w:t>
      </w:r>
    </w:p>
    <w:p w:rsidR="00B707E2" w:rsidRPr="00003A9E" w:rsidRDefault="00920795" w:rsidP="00003A9E">
      <w:pPr>
        <w:spacing w:after="80" w:line="288" w:lineRule="auto"/>
        <w:jc w:val="both"/>
        <w:rPr>
          <w:rFonts w:asciiTheme="minorHAnsi" w:hAnsiTheme="minorHAnsi"/>
          <w:sz w:val="20"/>
          <w:szCs w:val="20"/>
        </w:rPr>
      </w:pPr>
      <w:r w:rsidRPr="00003A9E">
        <w:rPr>
          <w:rFonts w:asciiTheme="minorHAnsi" w:hAnsiTheme="minorHAnsi"/>
          <w:sz w:val="20"/>
          <w:szCs w:val="20"/>
        </w:rPr>
        <w:t>Głó</w:t>
      </w:r>
      <w:r w:rsidR="00B707E2" w:rsidRPr="00003A9E">
        <w:rPr>
          <w:rFonts w:asciiTheme="minorHAnsi" w:hAnsiTheme="minorHAnsi"/>
          <w:sz w:val="20"/>
          <w:szCs w:val="20"/>
        </w:rPr>
        <w:t>wne obowiązki to: kontrola leczenia i stosowanie się do zaleceń lekarskich , prace domowe i przygotowywanie posiłków,  wsparcie finansowe</w:t>
      </w:r>
    </w:p>
    <w:p w:rsidR="00B707E2" w:rsidRPr="00003A9E" w:rsidRDefault="00EA143B" w:rsidP="00003A9E">
      <w:pPr>
        <w:spacing w:after="80" w:line="288" w:lineRule="auto"/>
        <w:jc w:val="both"/>
        <w:rPr>
          <w:rFonts w:asciiTheme="minorHAnsi" w:hAnsiTheme="minorHAnsi"/>
          <w:sz w:val="20"/>
          <w:szCs w:val="20"/>
        </w:rPr>
      </w:pPr>
      <w:r w:rsidRPr="00003A9E">
        <w:rPr>
          <w:rFonts w:asciiTheme="minorHAnsi" w:hAnsiTheme="minorHAnsi"/>
          <w:b/>
          <w:sz w:val="20"/>
          <w:szCs w:val="20"/>
        </w:rPr>
        <w:t>Obciążenie opiekuna</w:t>
      </w:r>
      <w:r w:rsidR="00920795" w:rsidRPr="00003A9E">
        <w:rPr>
          <w:rFonts w:asciiTheme="minorHAnsi" w:hAnsiTheme="minorHAnsi"/>
          <w:b/>
          <w:sz w:val="20"/>
          <w:szCs w:val="20"/>
        </w:rPr>
        <w:t xml:space="preserve">. </w:t>
      </w:r>
      <w:r w:rsidR="00B707E2" w:rsidRPr="00003A9E">
        <w:rPr>
          <w:rFonts w:asciiTheme="minorHAnsi" w:hAnsiTheme="minorHAnsi"/>
          <w:sz w:val="20"/>
          <w:szCs w:val="20"/>
        </w:rPr>
        <w:t xml:space="preserve">Wśród opiekunów obserwuje się także wysoki odsetek przypadków nieefektywnej obecności w pracy (ang. </w:t>
      </w:r>
      <w:proofErr w:type="spellStart"/>
      <w:r w:rsidR="00B707E2" w:rsidRPr="00003A9E">
        <w:rPr>
          <w:rFonts w:asciiTheme="minorHAnsi" w:hAnsiTheme="minorHAnsi"/>
          <w:sz w:val="20"/>
          <w:szCs w:val="20"/>
        </w:rPr>
        <w:t>presenteeism</w:t>
      </w:r>
      <w:proofErr w:type="spellEnd"/>
      <w:r w:rsidR="00B707E2" w:rsidRPr="00003A9E">
        <w:rPr>
          <w:rFonts w:asciiTheme="minorHAnsi" w:hAnsiTheme="minorHAnsi"/>
          <w:sz w:val="20"/>
          <w:szCs w:val="20"/>
        </w:rPr>
        <w:t xml:space="preserve">) (30% vs 17,5 %) w stosunku do osób, które nie opiekują się chorym. </w:t>
      </w:r>
    </w:p>
    <w:p w:rsidR="00B707E2" w:rsidRPr="00003A9E" w:rsidRDefault="00B707E2" w:rsidP="00003A9E">
      <w:pPr>
        <w:pStyle w:val="Akapitzlist"/>
        <w:numPr>
          <w:ilvl w:val="0"/>
          <w:numId w:val="10"/>
        </w:numPr>
        <w:spacing w:after="80" w:line="288" w:lineRule="auto"/>
        <w:jc w:val="both"/>
        <w:rPr>
          <w:rFonts w:asciiTheme="minorHAnsi" w:hAnsiTheme="minorHAnsi"/>
          <w:sz w:val="20"/>
          <w:szCs w:val="20"/>
        </w:rPr>
      </w:pPr>
      <w:r w:rsidRPr="00003A9E">
        <w:rPr>
          <w:rFonts w:asciiTheme="minorHAnsi" w:hAnsiTheme="minorHAnsi"/>
          <w:sz w:val="20"/>
          <w:szCs w:val="20"/>
        </w:rPr>
        <w:t xml:space="preserve">10% opiekunów musiało zmienić pracę </w:t>
      </w:r>
    </w:p>
    <w:p w:rsidR="00B707E2" w:rsidRPr="00003A9E" w:rsidRDefault="00B707E2" w:rsidP="00003A9E">
      <w:pPr>
        <w:pStyle w:val="Akapitzlist"/>
        <w:numPr>
          <w:ilvl w:val="0"/>
          <w:numId w:val="10"/>
        </w:numPr>
        <w:spacing w:after="80" w:line="288" w:lineRule="auto"/>
        <w:jc w:val="both"/>
        <w:rPr>
          <w:rFonts w:asciiTheme="minorHAnsi" w:hAnsiTheme="minorHAnsi"/>
          <w:sz w:val="20"/>
          <w:szCs w:val="20"/>
        </w:rPr>
      </w:pPr>
      <w:r w:rsidRPr="00003A9E">
        <w:rPr>
          <w:rFonts w:asciiTheme="minorHAnsi" w:hAnsiTheme="minorHAnsi"/>
          <w:sz w:val="20"/>
          <w:szCs w:val="20"/>
        </w:rPr>
        <w:t xml:space="preserve">25% opiekunów musiało zmniejszyć liczby godzin w pracy o 1/3 </w:t>
      </w:r>
    </w:p>
    <w:p w:rsidR="00B707E2" w:rsidRPr="00003A9E" w:rsidRDefault="00B707E2" w:rsidP="00003A9E">
      <w:pPr>
        <w:pStyle w:val="Akapitzlist"/>
        <w:numPr>
          <w:ilvl w:val="0"/>
          <w:numId w:val="10"/>
        </w:numPr>
        <w:spacing w:after="80" w:line="288" w:lineRule="auto"/>
        <w:jc w:val="both"/>
        <w:rPr>
          <w:rFonts w:asciiTheme="minorHAnsi" w:hAnsiTheme="minorHAnsi"/>
          <w:sz w:val="20"/>
          <w:szCs w:val="20"/>
        </w:rPr>
      </w:pPr>
      <w:r w:rsidRPr="00003A9E">
        <w:rPr>
          <w:rFonts w:asciiTheme="minorHAnsi" w:hAnsiTheme="minorHAnsi"/>
          <w:sz w:val="20"/>
          <w:szCs w:val="20"/>
        </w:rPr>
        <w:t>opieka zajmuje średnio 34 godziny tygodniowo, co stanowi aż 85% kolejnego etatu.</w:t>
      </w:r>
    </w:p>
    <w:p w:rsidR="00B707E2" w:rsidRPr="00003A9E" w:rsidRDefault="00B707E2" w:rsidP="00003A9E">
      <w:pPr>
        <w:pStyle w:val="Akapitzlist"/>
        <w:numPr>
          <w:ilvl w:val="0"/>
          <w:numId w:val="10"/>
        </w:numPr>
        <w:spacing w:after="80" w:line="288" w:lineRule="auto"/>
        <w:jc w:val="both"/>
        <w:rPr>
          <w:rFonts w:asciiTheme="minorHAnsi" w:hAnsiTheme="minorHAnsi"/>
          <w:sz w:val="20"/>
          <w:szCs w:val="20"/>
        </w:rPr>
      </w:pPr>
      <w:r w:rsidRPr="00003A9E">
        <w:rPr>
          <w:rFonts w:asciiTheme="minorHAnsi" w:hAnsiTheme="minorHAnsi"/>
          <w:sz w:val="20"/>
          <w:szCs w:val="20"/>
        </w:rPr>
        <w:t>średnio 4 dni urlopu w ciągu 6 miesięcy musiał wziąć opiekun w związku z chorobą bliskiej osoby</w:t>
      </w:r>
    </w:p>
    <w:p w:rsidR="00B707E2" w:rsidRPr="00003A9E" w:rsidRDefault="00B707E2" w:rsidP="00003A9E">
      <w:pPr>
        <w:spacing w:after="80" w:line="288" w:lineRule="auto"/>
        <w:jc w:val="both"/>
        <w:rPr>
          <w:rFonts w:asciiTheme="minorHAnsi" w:hAnsiTheme="minorHAnsi"/>
          <w:sz w:val="20"/>
          <w:szCs w:val="20"/>
        </w:rPr>
      </w:pPr>
      <w:r w:rsidRPr="00003A9E">
        <w:rPr>
          <w:rFonts w:asciiTheme="minorHAnsi" w:hAnsiTheme="minorHAnsi"/>
          <w:sz w:val="20"/>
          <w:szCs w:val="20"/>
        </w:rPr>
        <w:t>Opiekun chorego ze schizofrenią to często „cichy pacjent”, z pierwszymi objawami depresji, nie zgłasza objawów, a jego wizyty lekarskie w większości ograniczają się do towarzyszenia swoim podopiecznym. Opieka nad przewlekle chorym, prowadzić może do rozwoju „zespołu wypalenia” z dużym nasileniem towarzyszących objawów depresyjnych, lękowych i nerwicowych.</w:t>
      </w:r>
    </w:p>
    <w:p w:rsidR="004B2F00" w:rsidRDefault="004B2F00">
      <w:pPr>
        <w:spacing w:after="160" w:line="259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4B2F00" w:rsidRDefault="004B2F00" w:rsidP="004B2F00">
      <w:pPr>
        <w:pStyle w:val="Akapitzlist"/>
        <w:spacing w:after="80" w:line="288" w:lineRule="auto"/>
        <w:ind w:left="360"/>
        <w:jc w:val="both"/>
        <w:rPr>
          <w:rFonts w:asciiTheme="minorHAnsi" w:hAnsiTheme="minorHAnsi"/>
          <w:sz w:val="20"/>
          <w:szCs w:val="20"/>
        </w:rPr>
      </w:pPr>
    </w:p>
    <w:p w:rsidR="00B707E2" w:rsidRPr="00003A9E" w:rsidRDefault="00B707E2" w:rsidP="00003A9E">
      <w:pPr>
        <w:pStyle w:val="Akapitzlist"/>
        <w:numPr>
          <w:ilvl w:val="0"/>
          <w:numId w:val="10"/>
        </w:numPr>
        <w:spacing w:after="80" w:line="288" w:lineRule="auto"/>
        <w:jc w:val="both"/>
        <w:rPr>
          <w:rFonts w:asciiTheme="minorHAnsi" w:hAnsiTheme="minorHAnsi"/>
          <w:sz w:val="20"/>
          <w:szCs w:val="20"/>
        </w:rPr>
      </w:pPr>
      <w:r w:rsidRPr="00003A9E">
        <w:rPr>
          <w:rFonts w:asciiTheme="minorHAnsi" w:hAnsiTheme="minorHAnsi"/>
          <w:sz w:val="20"/>
          <w:szCs w:val="20"/>
        </w:rPr>
        <w:t xml:space="preserve">Niemal co czwarty opiekun wymaga pomocy specjalisty. </w:t>
      </w:r>
    </w:p>
    <w:p w:rsidR="00B707E2" w:rsidRPr="00003A9E" w:rsidRDefault="00B707E2" w:rsidP="00003A9E">
      <w:pPr>
        <w:pStyle w:val="Akapitzlist"/>
        <w:numPr>
          <w:ilvl w:val="0"/>
          <w:numId w:val="10"/>
        </w:numPr>
        <w:spacing w:after="80" w:line="288" w:lineRule="auto"/>
        <w:jc w:val="both"/>
        <w:rPr>
          <w:rFonts w:asciiTheme="minorHAnsi" w:hAnsiTheme="minorHAnsi"/>
          <w:sz w:val="20"/>
          <w:szCs w:val="20"/>
        </w:rPr>
      </w:pPr>
      <w:r w:rsidRPr="00003A9E">
        <w:rPr>
          <w:rFonts w:asciiTheme="minorHAnsi" w:hAnsiTheme="minorHAnsi"/>
          <w:sz w:val="20"/>
          <w:szCs w:val="20"/>
        </w:rPr>
        <w:t>Około 12–18% opiekunów jest na granicy depresji</w:t>
      </w:r>
    </w:p>
    <w:p w:rsidR="00B707E2" w:rsidRPr="00003A9E" w:rsidRDefault="00B707E2" w:rsidP="00003A9E">
      <w:pPr>
        <w:pStyle w:val="Akapitzlist"/>
        <w:numPr>
          <w:ilvl w:val="0"/>
          <w:numId w:val="10"/>
        </w:numPr>
        <w:spacing w:after="80" w:line="288" w:lineRule="auto"/>
        <w:jc w:val="both"/>
        <w:rPr>
          <w:rFonts w:asciiTheme="minorHAnsi" w:hAnsiTheme="minorHAnsi"/>
          <w:sz w:val="20"/>
          <w:szCs w:val="20"/>
        </w:rPr>
      </w:pPr>
      <w:r w:rsidRPr="00003A9E">
        <w:rPr>
          <w:rFonts w:asciiTheme="minorHAnsi" w:hAnsiTheme="minorHAnsi"/>
          <w:sz w:val="20"/>
          <w:szCs w:val="20"/>
        </w:rPr>
        <w:t>opiekunowie uznali, że schizofrenia bliskiej osoby to największe źródło stresu w ich życiu, a duża część z nich doświadcza piętna społecznego związanego z tą chorobą</w:t>
      </w:r>
    </w:p>
    <w:p w:rsidR="00B707E2" w:rsidRPr="00003A9E" w:rsidRDefault="00B707E2" w:rsidP="00003A9E">
      <w:pPr>
        <w:spacing w:after="80" w:line="288" w:lineRule="auto"/>
        <w:jc w:val="both"/>
        <w:rPr>
          <w:rFonts w:asciiTheme="minorHAnsi" w:hAnsiTheme="minorHAnsi"/>
          <w:sz w:val="20"/>
          <w:szCs w:val="20"/>
        </w:rPr>
      </w:pPr>
      <w:r w:rsidRPr="00003A9E">
        <w:rPr>
          <w:rFonts w:asciiTheme="minorHAnsi" w:hAnsiTheme="minorHAnsi"/>
          <w:sz w:val="20"/>
          <w:szCs w:val="20"/>
        </w:rPr>
        <w:t>Za najbardziej uciążliwy cz</w:t>
      </w:r>
      <w:r w:rsidR="00920795" w:rsidRPr="00003A9E">
        <w:rPr>
          <w:rFonts w:asciiTheme="minorHAnsi" w:hAnsiTheme="minorHAnsi"/>
          <w:sz w:val="20"/>
          <w:szCs w:val="20"/>
        </w:rPr>
        <w:t xml:space="preserve">ynnik związanym z opieką uznano: </w:t>
      </w:r>
      <w:r w:rsidRPr="00003A9E">
        <w:rPr>
          <w:rFonts w:asciiTheme="minorHAnsi" w:hAnsiTheme="minorHAnsi"/>
          <w:sz w:val="20"/>
          <w:szCs w:val="20"/>
        </w:rPr>
        <w:t xml:space="preserve">destabilizację życia na skutek nawrotów choroby wymagających pobytu w szpitalu, </w:t>
      </w:r>
      <w:r w:rsidR="00920795" w:rsidRPr="00003A9E">
        <w:rPr>
          <w:rFonts w:asciiTheme="minorHAnsi" w:hAnsiTheme="minorHAnsi"/>
          <w:sz w:val="20"/>
          <w:szCs w:val="20"/>
        </w:rPr>
        <w:t xml:space="preserve">obciążenia finansowe,  </w:t>
      </w:r>
      <w:r w:rsidRPr="00003A9E">
        <w:rPr>
          <w:rFonts w:asciiTheme="minorHAnsi" w:hAnsiTheme="minorHAnsi"/>
          <w:sz w:val="20"/>
          <w:szCs w:val="20"/>
        </w:rPr>
        <w:t>brak czasu wolnego dla siebie</w:t>
      </w:r>
      <w:r w:rsidR="00920795" w:rsidRPr="00003A9E">
        <w:rPr>
          <w:rFonts w:asciiTheme="minorHAnsi" w:hAnsiTheme="minorHAnsi"/>
          <w:sz w:val="20"/>
          <w:szCs w:val="20"/>
        </w:rPr>
        <w:t xml:space="preserve"> i </w:t>
      </w:r>
      <w:r w:rsidRPr="00003A9E">
        <w:rPr>
          <w:rFonts w:asciiTheme="minorHAnsi" w:hAnsiTheme="minorHAnsi"/>
          <w:sz w:val="20"/>
          <w:szCs w:val="20"/>
        </w:rPr>
        <w:t>konieczność przeorganizowania życia codziennego</w:t>
      </w:r>
      <w:r w:rsidR="002478C4" w:rsidRPr="00003A9E">
        <w:rPr>
          <w:rFonts w:asciiTheme="minorHAnsi" w:hAnsiTheme="minorHAnsi"/>
          <w:sz w:val="20"/>
          <w:szCs w:val="20"/>
        </w:rPr>
        <w:t>.</w:t>
      </w:r>
    </w:p>
    <w:p w:rsidR="00EA143B" w:rsidRPr="00003A9E" w:rsidRDefault="00EA143B" w:rsidP="00003A9E">
      <w:pPr>
        <w:spacing w:after="80" w:line="288" w:lineRule="auto"/>
        <w:jc w:val="both"/>
        <w:rPr>
          <w:rFonts w:asciiTheme="minorHAnsi" w:hAnsiTheme="minorHAnsi"/>
          <w:sz w:val="20"/>
          <w:szCs w:val="20"/>
        </w:rPr>
      </w:pPr>
      <w:r w:rsidRPr="00003A9E">
        <w:rPr>
          <w:rFonts w:asciiTheme="minorHAnsi" w:hAnsiTheme="minorHAnsi"/>
          <w:b/>
          <w:sz w:val="20"/>
          <w:szCs w:val="20"/>
        </w:rPr>
        <w:t>Rola współpracy i kompleksowe podejście do leczenia</w:t>
      </w:r>
      <w:r w:rsidR="00CB56FD" w:rsidRPr="00003A9E">
        <w:rPr>
          <w:rFonts w:asciiTheme="minorHAnsi" w:hAnsiTheme="minorHAnsi"/>
          <w:b/>
          <w:sz w:val="20"/>
          <w:szCs w:val="20"/>
        </w:rPr>
        <w:t>.</w:t>
      </w:r>
      <w:r w:rsidR="00CB56FD" w:rsidRPr="00003A9E">
        <w:rPr>
          <w:rFonts w:asciiTheme="minorHAnsi" w:hAnsiTheme="minorHAnsi"/>
          <w:sz w:val="20"/>
          <w:szCs w:val="20"/>
        </w:rPr>
        <w:t xml:space="preserve"> </w:t>
      </w:r>
      <w:r w:rsidRPr="00003A9E">
        <w:rPr>
          <w:rFonts w:asciiTheme="minorHAnsi" w:hAnsiTheme="minorHAnsi"/>
          <w:sz w:val="20"/>
          <w:szCs w:val="20"/>
        </w:rPr>
        <w:t>Kluczowym a</w:t>
      </w:r>
      <w:r w:rsidRPr="00003A9E">
        <w:rPr>
          <w:rFonts w:asciiTheme="minorHAnsi" w:hAnsiTheme="minorHAnsi"/>
          <w:sz w:val="20"/>
          <w:szCs w:val="20"/>
        </w:rPr>
        <w:t xml:space="preserve">spektem w leczeniu schizofrenii </w:t>
      </w:r>
      <w:r w:rsidRPr="00003A9E">
        <w:rPr>
          <w:rFonts w:asciiTheme="minorHAnsi" w:hAnsiTheme="minorHAnsi"/>
          <w:sz w:val="20"/>
          <w:szCs w:val="20"/>
        </w:rPr>
        <w:t>jest osi</w:t>
      </w:r>
      <w:r w:rsidRPr="00003A9E">
        <w:rPr>
          <w:rFonts w:asciiTheme="minorHAnsi" w:hAnsiTheme="minorHAnsi"/>
          <w:sz w:val="20"/>
          <w:szCs w:val="20"/>
        </w:rPr>
        <w:t xml:space="preserve">ągnięcie zadowalającego poziomu </w:t>
      </w:r>
      <w:r w:rsidRPr="00003A9E">
        <w:rPr>
          <w:rFonts w:asciiTheme="minorHAnsi" w:hAnsiTheme="minorHAnsi"/>
          <w:sz w:val="20"/>
          <w:szCs w:val="20"/>
        </w:rPr>
        <w:t xml:space="preserve">współpracy z </w:t>
      </w:r>
      <w:r w:rsidRPr="00003A9E">
        <w:rPr>
          <w:rFonts w:asciiTheme="minorHAnsi" w:hAnsiTheme="minorHAnsi"/>
          <w:sz w:val="20"/>
          <w:szCs w:val="20"/>
        </w:rPr>
        <w:t>pacjentem,</w:t>
      </w:r>
      <w:r w:rsidR="00003A9E" w:rsidRPr="00003A9E">
        <w:rPr>
          <w:rFonts w:asciiTheme="minorHAnsi" w:hAnsiTheme="minorHAnsi"/>
          <w:sz w:val="20"/>
          <w:szCs w:val="20"/>
        </w:rPr>
        <w:t xml:space="preserve"> które pozwala na utrzymanie ciągłości terapii. N</w:t>
      </w:r>
      <w:r w:rsidRPr="00003A9E">
        <w:rPr>
          <w:rFonts w:asciiTheme="minorHAnsi" w:hAnsiTheme="minorHAnsi"/>
          <w:sz w:val="20"/>
          <w:szCs w:val="20"/>
        </w:rPr>
        <w:t xml:space="preserve">iejednokrotnie </w:t>
      </w:r>
      <w:r w:rsidRPr="00003A9E">
        <w:rPr>
          <w:rFonts w:asciiTheme="minorHAnsi" w:hAnsiTheme="minorHAnsi"/>
          <w:sz w:val="20"/>
          <w:szCs w:val="20"/>
        </w:rPr>
        <w:t>wyn</w:t>
      </w:r>
      <w:r w:rsidRPr="00003A9E">
        <w:rPr>
          <w:rFonts w:asciiTheme="minorHAnsi" w:hAnsiTheme="minorHAnsi"/>
          <w:sz w:val="20"/>
          <w:szCs w:val="20"/>
        </w:rPr>
        <w:t xml:space="preserve">iki leczenia bardziej zależą od </w:t>
      </w:r>
      <w:r w:rsidRPr="00003A9E">
        <w:rPr>
          <w:rFonts w:asciiTheme="minorHAnsi" w:hAnsiTheme="minorHAnsi"/>
          <w:sz w:val="20"/>
          <w:szCs w:val="20"/>
        </w:rPr>
        <w:t>tego, czy i jak pacjent przyjmuje lek, niż od</w:t>
      </w:r>
      <w:r w:rsidRPr="00003A9E">
        <w:rPr>
          <w:rFonts w:asciiTheme="minorHAnsi" w:hAnsiTheme="minorHAnsi"/>
          <w:sz w:val="20"/>
          <w:szCs w:val="20"/>
        </w:rPr>
        <w:t xml:space="preserve"> </w:t>
      </w:r>
      <w:r w:rsidRPr="00003A9E">
        <w:rPr>
          <w:rFonts w:asciiTheme="minorHAnsi" w:hAnsiTheme="minorHAnsi"/>
          <w:sz w:val="20"/>
          <w:szCs w:val="20"/>
        </w:rPr>
        <w:t>jego skuteczności.</w:t>
      </w:r>
      <w:r w:rsidRPr="00003A9E">
        <w:rPr>
          <w:rFonts w:asciiTheme="minorHAnsi" w:hAnsiTheme="minorHAnsi"/>
          <w:sz w:val="20"/>
          <w:szCs w:val="20"/>
        </w:rPr>
        <w:t xml:space="preserve"> W przypadku schizofrenii brak współpracy nie jest wynikiem lenistwa pacjenta czy jego opiekunów, a spowodowany może być przez samą chorobę.</w:t>
      </w:r>
      <w:r w:rsidR="00003A9E" w:rsidRPr="00003A9E">
        <w:rPr>
          <w:rFonts w:asciiTheme="minorHAnsi" w:hAnsiTheme="minorHAnsi"/>
          <w:sz w:val="20"/>
          <w:szCs w:val="20"/>
        </w:rPr>
        <w:t xml:space="preserve"> Rozwiązaniem jest przyjmowanie leków nowej generacji, które poza skutecznością mają także wygodną formę podania (zastrzyki w odstępstwie kilku tygodni), co </w:t>
      </w:r>
      <w:r w:rsidR="00003A9E" w:rsidRPr="00003A9E">
        <w:rPr>
          <w:rFonts w:asciiTheme="minorHAnsi" w:hAnsiTheme="minorHAnsi"/>
          <w:sz w:val="20"/>
          <w:szCs w:val="20"/>
        </w:rPr>
        <w:t>pozwala na zmniejszenie ryzyka ho</w:t>
      </w:r>
      <w:r w:rsidR="00003A9E" w:rsidRPr="00003A9E">
        <w:rPr>
          <w:rFonts w:asciiTheme="minorHAnsi" w:hAnsiTheme="minorHAnsi"/>
          <w:sz w:val="20"/>
          <w:szCs w:val="20"/>
        </w:rPr>
        <w:t>spitalizacji o ponad 60 proc. i </w:t>
      </w:r>
      <w:r w:rsidR="00003A9E" w:rsidRPr="00003A9E">
        <w:rPr>
          <w:rFonts w:asciiTheme="minorHAnsi" w:hAnsiTheme="minorHAnsi"/>
          <w:sz w:val="20"/>
          <w:szCs w:val="20"/>
        </w:rPr>
        <w:t>obniżenie negatywnych emocji.</w:t>
      </w:r>
    </w:p>
    <w:p w:rsidR="00CB56FD" w:rsidRPr="00003A9E" w:rsidRDefault="00003A9E" w:rsidP="00003A9E">
      <w:pPr>
        <w:spacing w:after="80" w:line="288" w:lineRule="auto"/>
        <w:jc w:val="both"/>
        <w:rPr>
          <w:rFonts w:asciiTheme="minorHAnsi" w:hAnsiTheme="minorHAnsi"/>
          <w:sz w:val="20"/>
          <w:szCs w:val="20"/>
        </w:rPr>
      </w:pPr>
      <w:r w:rsidRPr="00003A9E">
        <w:rPr>
          <w:rFonts w:asciiTheme="minorHAnsi" w:hAnsiTheme="minorHAnsi"/>
          <w:sz w:val="20"/>
          <w:szCs w:val="20"/>
        </w:rPr>
        <w:t>Ponad to w</w:t>
      </w:r>
      <w:r w:rsidR="0043073E" w:rsidRPr="00003A9E">
        <w:rPr>
          <w:rFonts w:asciiTheme="minorHAnsi" w:hAnsiTheme="minorHAnsi"/>
          <w:sz w:val="20"/>
          <w:szCs w:val="20"/>
        </w:rPr>
        <w:t xml:space="preserve"> </w:t>
      </w:r>
      <w:r w:rsidR="00CB56FD" w:rsidRPr="00003A9E">
        <w:rPr>
          <w:rFonts w:asciiTheme="minorHAnsi" w:hAnsiTheme="minorHAnsi"/>
          <w:sz w:val="20"/>
          <w:szCs w:val="20"/>
        </w:rPr>
        <w:t xml:space="preserve">leczeniu osób z zaburzeniami </w:t>
      </w:r>
      <w:r w:rsidRPr="00003A9E">
        <w:rPr>
          <w:rFonts w:asciiTheme="minorHAnsi" w:hAnsiTheme="minorHAnsi"/>
          <w:sz w:val="20"/>
          <w:szCs w:val="20"/>
        </w:rPr>
        <w:t>konieczne</w:t>
      </w:r>
      <w:r w:rsidR="00CB56FD" w:rsidRPr="00003A9E">
        <w:rPr>
          <w:rFonts w:asciiTheme="minorHAnsi" w:hAnsiTheme="minorHAnsi"/>
          <w:sz w:val="20"/>
          <w:szCs w:val="20"/>
        </w:rPr>
        <w:t xml:space="preserve"> jest podejście kompleksowe, obejmujące obok farmakoterapii, także psychoedukację, psychoterapię oraz terapię zajęciową lub podjęcie pracy zawodowej. Brak perspektyw na usamodzielnienie, poczucie obciążeniem dla rodziny i brak kontaktu ze światem zewnętrznym powoduje pogłębienie się stanów lękowych i depresyjnych, a w konsekwencji nawrót choroby. </w:t>
      </w:r>
    </w:p>
    <w:p w:rsidR="00CB56FD" w:rsidRPr="00003A9E" w:rsidRDefault="00EA143B" w:rsidP="00003A9E">
      <w:pPr>
        <w:spacing w:after="80" w:line="288" w:lineRule="auto"/>
        <w:jc w:val="both"/>
        <w:rPr>
          <w:rFonts w:asciiTheme="minorHAnsi" w:hAnsiTheme="minorHAnsi"/>
          <w:sz w:val="20"/>
          <w:szCs w:val="20"/>
        </w:rPr>
      </w:pPr>
      <w:r w:rsidRPr="00003A9E">
        <w:rPr>
          <w:rFonts w:asciiTheme="minorHAnsi" w:hAnsiTheme="minorHAnsi"/>
          <w:b/>
          <w:sz w:val="20"/>
          <w:szCs w:val="20"/>
        </w:rPr>
        <w:t>Kosztowne wykluczenie</w:t>
      </w:r>
      <w:r w:rsidR="00CB56FD" w:rsidRPr="00003A9E">
        <w:rPr>
          <w:rFonts w:asciiTheme="minorHAnsi" w:hAnsiTheme="minorHAnsi"/>
          <w:b/>
          <w:sz w:val="20"/>
          <w:szCs w:val="20"/>
        </w:rPr>
        <w:t>.</w:t>
      </w:r>
      <w:r w:rsidR="00CB56FD" w:rsidRPr="00003A9E">
        <w:rPr>
          <w:rFonts w:asciiTheme="minorHAnsi" w:hAnsiTheme="minorHAnsi"/>
          <w:sz w:val="20"/>
          <w:szCs w:val="20"/>
        </w:rPr>
        <w:t xml:space="preserve"> Problem z dostępem do pracy dla osób z zaburzeniami nie jest tylko problemem medycznym, ale także kosztownym obciążeniem dla budżetu państw. Schizofrenia znajdowała się na 4. miejscu w rankingu jednostek chorobowych powodujących niezdolność do pracy, g</w:t>
      </w:r>
      <w:r w:rsidR="00E668A0" w:rsidRPr="00003A9E">
        <w:rPr>
          <w:rFonts w:asciiTheme="minorHAnsi" w:hAnsiTheme="minorHAnsi"/>
          <w:sz w:val="20"/>
          <w:szCs w:val="20"/>
        </w:rPr>
        <w:t>enerujących najwyższe wydatki.</w:t>
      </w:r>
    </w:p>
    <w:p w:rsidR="00CB56FD" w:rsidRPr="00003A9E" w:rsidRDefault="00CB56FD" w:rsidP="00003A9E">
      <w:pPr>
        <w:pStyle w:val="Akapitzlist"/>
        <w:numPr>
          <w:ilvl w:val="0"/>
          <w:numId w:val="9"/>
        </w:numPr>
        <w:spacing w:after="80" w:line="288" w:lineRule="auto"/>
        <w:jc w:val="both"/>
        <w:rPr>
          <w:rFonts w:asciiTheme="minorHAnsi" w:hAnsiTheme="minorHAnsi"/>
          <w:sz w:val="20"/>
          <w:szCs w:val="20"/>
        </w:rPr>
      </w:pPr>
      <w:r w:rsidRPr="00003A9E">
        <w:rPr>
          <w:rFonts w:asciiTheme="minorHAnsi" w:hAnsiTheme="minorHAnsi"/>
          <w:sz w:val="20"/>
          <w:szCs w:val="20"/>
        </w:rPr>
        <w:t>Pacjenci cierpiący na schizofrenię pobierają po raz pierwszy rentę średnio w wieku 38 lat.</w:t>
      </w:r>
    </w:p>
    <w:p w:rsidR="00CB56FD" w:rsidRPr="00003A9E" w:rsidRDefault="00CB56FD" w:rsidP="00003A9E">
      <w:pPr>
        <w:pStyle w:val="Akapitzlist"/>
        <w:numPr>
          <w:ilvl w:val="0"/>
          <w:numId w:val="9"/>
        </w:numPr>
        <w:spacing w:after="80" w:line="288" w:lineRule="auto"/>
        <w:jc w:val="both"/>
        <w:rPr>
          <w:rFonts w:asciiTheme="minorHAnsi" w:hAnsiTheme="minorHAnsi"/>
          <w:sz w:val="20"/>
          <w:szCs w:val="20"/>
        </w:rPr>
      </w:pPr>
      <w:r w:rsidRPr="00003A9E">
        <w:rPr>
          <w:rFonts w:asciiTheme="minorHAnsi" w:hAnsiTheme="minorHAnsi"/>
          <w:sz w:val="20"/>
          <w:szCs w:val="20"/>
        </w:rPr>
        <w:t xml:space="preserve">Tylko w 2014 roku ZUS wydał ponad 27 tys. zaświadczeń lekarskich o czasowej niezdolności do pracy z tytułu schizofrenii, co oznacza, że około 15% zdiagnozowanych pacjentów otrzymało przynajmniej jedno zwolnienie lekarskie w związku ze schizofrenią. </w:t>
      </w:r>
    </w:p>
    <w:p w:rsidR="00CB56FD" w:rsidRPr="00003A9E" w:rsidRDefault="00CB56FD" w:rsidP="00003A9E">
      <w:pPr>
        <w:pStyle w:val="Akapitzlist"/>
        <w:numPr>
          <w:ilvl w:val="0"/>
          <w:numId w:val="9"/>
        </w:numPr>
        <w:spacing w:after="80" w:line="288" w:lineRule="auto"/>
        <w:jc w:val="both"/>
        <w:rPr>
          <w:rFonts w:asciiTheme="minorHAnsi" w:hAnsiTheme="minorHAnsi"/>
          <w:sz w:val="20"/>
          <w:szCs w:val="20"/>
        </w:rPr>
      </w:pPr>
      <w:r w:rsidRPr="00003A9E">
        <w:rPr>
          <w:rFonts w:asciiTheme="minorHAnsi" w:hAnsiTheme="minorHAnsi"/>
          <w:sz w:val="20"/>
          <w:szCs w:val="20"/>
        </w:rPr>
        <w:t xml:space="preserve">Łączna liczba dni absencji chorobowej wyniosła ponad 610 000. </w:t>
      </w:r>
    </w:p>
    <w:p w:rsidR="00CB56FD" w:rsidRPr="00003A9E" w:rsidRDefault="00CB56FD" w:rsidP="00003A9E">
      <w:pPr>
        <w:pStyle w:val="Akapitzlist"/>
        <w:numPr>
          <w:ilvl w:val="0"/>
          <w:numId w:val="9"/>
        </w:numPr>
        <w:spacing w:after="80" w:line="288" w:lineRule="auto"/>
        <w:jc w:val="both"/>
        <w:rPr>
          <w:rFonts w:asciiTheme="minorHAnsi" w:hAnsiTheme="minorHAnsi"/>
          <w:sz w:val="20"/>
          <w:szCs w:val="20"/>
        </w:rPr>
      </w:pPr>
      <w:r w:rsidRPr="00003A9E">
        <w:rPr>
          <w:rFonts w:asciiTheme="minorHAnsi" w:hAnsiTheme="minorHAnsi"/>
          <w:sz w:val="20"/>
          <w:szCs w:val="20"/>
        </w:rPr>
        <w:t xml:space="preserve">W tym samym roku 15 800 osobom, u których rozpoznano schizofrenię przyznano renty z tytułu niezdolności do pracy (całkowitej lub częściowej). </w:t>
      </w:r>
    </w:p>
    <w:p w:rsidR="00CB56FD" w:rsidRPr="00003A9E" w:rsidRDefault="00CB56FD" w:rsidP="00003A9E">
      <w:pPr>
        <w:pStyle w:val="Akapitzlist"/>
        <w:numPr>
          <w:ilvl w:val="0"/>
          <w:numId w:val="9"/>
        </w:numPr>
        <w:spacing w:after="80" w:line="288" w:lineRule="auto"/>
        <w:jc w:val="both"/>
        <w:rPr>
          <w:rFonts w:asciiTheme="minorHAnsi" w:hAnsiTheme="minorHAnsi"/>
          <w:sz w:val="20"/>
          <w:szCs w:val="20"/>
        </w:rPr>
      </w:pPr>
      <w:r w:rsidRPr="00003A9E">
        <w:rPr>
          <w:rFonts w:asciiTheme="minorHAnsi" w:hAnsiTheme="minorHAnsi"/>
          <w:sz w:val="20"/>
          <w:szCs w:val="20"/>
        </w:rPr>
        <w:t>Z powodu schizofrenii w 7 367 pacje</w:t>
      </w:r>
      <w:bookmarkStart w:id="0" w:name="_GoBack"/>
      <w:bookmarkEnd w:id="0"/>
      <w:r w:rsidRPr="00003A9E">
        <w:rPr>
          <w:rFonts w:asciiTheme="minorHAnsi" w:hAnsiTheme="minorHAnsi"/>
          <w:sz w:val="20"/>
          <w:szCs w:val="20"/>
        </w:rPr>
        <w:t xml:space="preserve">ntów pobierało rentę socjalną. Wydane zostały 1 192 orzeczenia pierwszorazowe oraz 14 608 orzeczeń ponownych. </w:t>
      </w:r>
    </w:p>
    <w:p w:rsidR="00CB56FD" w:rsidRPr="00003A9E" w:rsidRDefault="00CB56FD" w:rsidP="00003A9E">
      <w:pPr>
        <w:spacing w:after="80" w:line="288" w:lineRule="auto"/>
        <w:jc w:val="both"/>
        <w:rPr>
          <w:rFonts w:asciiTheme="minorHAnsi" w:hAnsiTheme="minorHAnsi"/>
          <w:sz w:val="20"/>
          <w:szCs w:val="20"/>
        </w:rPr>
      </w:pPr>
      <w:r w:rsidRPr="00003A9E">
        <w:rPr>
          <w:rFonts w:asciiTheme="minorHAnsi" w:hAnsiTheme="minorHAnsi"/>
          <w:sz w:val="20"/>
          <w:szCs w:val="20"/>
        </w:rPr>
        <w:t>Koszty ponoszone przez Zakładu Ubezpieczeń Społecznych w związku ze schizofrenią wyniosły w 2014 roku ponad 1,11 mld zł.</w:t>
      </w:r>
    </w:p>
    <w:sectPr w:rsidR="00CB56FD" w:rsidRPr="00003A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976" w:rsidRDefault="00945976" w:rsidP="00646F2B">
      <w:r>
        <w:separator/>
      </w:r>
    </w:p>
  </w:endnote>
  <w:endnote w:type="continuationSeparator" w:id="0">
    <w:p w:rsidR="00945976" w:rsidRDefault="00945976" w:rsidP="0064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A9E" w:rsidRPr="00003A9E" w:rsidRDefault="00003A9E" w:rsidP="00B22D06">
    <w:pPr>
      <w:pStyle w:val="Stopka"/>
      <w:rPr>
        <w:rFonts w:asciiTheme="minorHAnsi" w:hAnsiTheme="minorHAnsi"/>
        <w:b/>
        <w:sz w:val="10"/>
      </w:rPr>
    </w:pPr>
  </w:p>
  <w:p w:rsidR="00B22D06" w:rsidRPr="00B22D06" w:rsidRDefault="00B22D06" w:rsidP="00B22D06">
    <w:pPr>
      <w:pStyle w:val="Stopka"/>
      <w:rPr>
        <w:rFonts w:asciiTheme="minorHAnsi" w:hAnsiTheme="minorHAnsi"/>
        <w:b/>
        <w:sz w:val="18"/>
      </w:rPr>
    </w:pPr>
    <w:r w:rsidRPr="00B22D06">
      <w:rPr>
        <w:rFonts w:asciiTheme="minorHAnsi" w:hAnsiTheme="minorHAnsi"/>
        <w:b/>
        <w:sz w:val="18"/>
      </w:rPr>
      <w:t>Kontakt:</w:t>
    </w:r>
  </w:p>
  <w:p w:rsidR="00B22D06" w:rsidRPr="00B22D06" w:rsidRDefault="00B22D06" w:rsidP="00B22D06">
    <w:pPr>
      <w:pStyle w:val="Stopka"/>
      <w:rPr>
        <w:rFonts w:asciiTheme="minorHAnsi" w:hAnsiTheme="minorHAnsi"/>
        <w:sz w:val="18"/>
      </w:rPr>
    </w:pPr>
    <w:r w:rsidRPr="00B22D06">
      <w:rPr>
        <w:rFonts w:asciiTheme="minorHAnsi" w:hAnsiTheme="minorHAnsi"/>
        <w:sz w:val="18"/>
      </w:rPr>
      <w:t xml:space="preserve">Patrycja Rzucidło-Zając, </w:t>
    </w:r>
    <w:r w:rsidRPr="00B22D06">
      <w:rPr>
        <w:rFonts w:asciiTheme="minorHAnsi" w:hAnsiTheme="minorHAnsi"/>
        <w:sz w:val="18"/>
      </w:rPr>
      <w:t>Instytut Praw Pacjenta i Edukacji Zdrowotnej</w:t>
    </w:r>
  </w:p>
  <w:p w:rsidR="00B22D06" w:rsidRPr="00003A9E" w:rsidRDefault="00B22D06" w:rsidP="00003A9E">
    <w:pPr>
      <w:pStyle w:val="Stopka"/>
      <w:rPr>
        <w:rFonts w:asciiTheme="minorHAnsi" w:hAnsiTheme="minorHAnsi"/>
        <w:sz w:val="18"/>
      </w:rPr>
    </w:pPr>
    <w:r w:rsidRPr="00B22D06">
      <w:rPr>
        <w:rFonts w:asciiTheme="minorHAnsi" w:hAnsiTheme="minorHAnsi"/>
        <w:sz w:val="18"/>
      </w:rPr>
      <w:t xml:space="preserve">E: </w:t>
    </w:r>
    <w:hyperlink r:id="rId1" w:history="1">
      <w:r w:rsidR="00003A9E" w:rsidRPr="001B0440">
        <w:rPr>
          <w:rStyle w:val="Hipercze"/>
          <w:rFonts w:asciiTheme="minorHAnsi" w:hAnsiTheme="minorHAnsi"/>
          <w:sz w:val="18"/>
        </w:rPr>
        <w:t>p.rzucidlo-zajac@prawapacjenta.eu</w:t>
      </w:r>
    </w:hyperlink>
    <w:r w:rsidR="00003A9E">
      <w:rPr>
        <w:rFonts w:asciiTheme="minorHAnsi" w:hAnsiTheme="minorHAnsi"/>
        <w:sz w:val="18"/>
      </w:rPr>
      <w:t xml:space="preserve"> </w:t>
    </w:r>
    <w:r w:rsidRPr="00B22D06">
      <w:rPr>
        <w:rFonts w:asciiTheme="minorHAnsi" w:hAnsiTheme="minorHAnsi"/>
        <w:sz w:val="18"/>
      </w:rPr>
      <w:t>T: +48 602 67 65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976" w:rsidRDefault="00945976" w:rsidP="00646F2B">
      <w:r>
        <w:separator/>
      </w:r>
    </w:p>
  </w:footnote>
  <w:footnote w:type="continuationSeparator" w:id="0">
    <w:p w:rsidR="00945976" w:rsidRDefault="00945976" w:rsidP="00646F2B">
      <w:r>
        <w:continuationSeparator/>
      </w:r>
    </w:p>
  </w:footnote>
  <w:footnote w:id="1">
    <w:p w:rsidR="00521B7F" w:rsidRPr="00003A9E" w:rsidRDefault="00521B7F" w:rsidP="00003A9E">
      <w:pPr>
        <w:rPr>
          <w:rFonts w:asciiTheme="minorHAnsi" w:hAnsiTheme="minorHAnsi"/>
          <w:b/>
          <w:sz w:val="16"/>
          <w:szCs w:val="16"/>
        </w:rPr>
      </w:pPr>
      <w:r w:rsidRPr="00521B7F">
        <w:rPr>
          <w:rStyle w:val="Odwoanieprzypisudolnego"/>
          <w:sz w:val="20"/>
        </w:rPr>
        <w:footnoteRef/>
      </w:r>
      <w:r w:rsidRPr="00521B7F">
        <w:rPr>
          <w:sz w:val="20"/>
        </w:rPr>
        <w:t xml:space="preserve"> </w:t>
      </w:r>
      <w:r w:rsidRPr="00521B7F">
        <w:rPr>
          <w:rFonts w:asciiTheme="minorHAnsi" w:hAnsiTheme="minorHAnsi"/>
          <w:sz w:val="16"/>
          <w:szCs w:val="16"/>
        </w:rPr>
        <w:t xml:space="preserve">Raport </w:t>
      </w:r>
      <w:r>
        <w:rPr>
          <w:rFonts w:asciiTheme="minorHAnsi" w:hAnsiTheme="minorHAnsi"/>
          <w:sz w:val="16"/>
          <w:szCs w:val="16"/>
        </w:rPr>
        <w:t>„</w:t>
      </w:r>
      <w:r w:rsidRPr="00521B7F">
        <w:rPr>
          <w:rFonts w:asciiTheme="minorHAnsi" w:hAnsiTheme="minorHAnsi"/>
          <w:sz w:val="16"/>
          <w:szCs w:val="16"/>
        </w:rPr>
        <w:t>Schizofrenia. Rola opiekunów w kierowaniu współpracy</w:t>
      </w:r>
      <w:r>
        <w:rPr>
          <w:rFonts w:asciiTheme="minorHAnsi" w:hAnsiTheme="minorHAnsi"/>
          <w:sz w:val="16"/>
          <w:szCs w:val="16"/>
        </w:rPr>
        <w:t>”</w:t>
      </w:r>
      <w:r w:rsidRPr="00521B7F">
        <w:rPr>
          <w:rFonts w:asciiTheme="minorHAnsi" w:hAnsiTheme="minorHAnsi"/>
          <w:sz w:val="16"/>
          <w:szCs w:val="16"/>
        </w:rPr>
        <w:t xml:space="preserve">, opracowany przez HTA Consulting na zlecenie </w:t>
      </w:r>
      <w:proofErr w:type="spellStart"/>
      <w:r w:rsidRPr="00521B7F">
        <w:rPr>
          <w:rFonts w:asciiTheme="minorHAnsi" w:hAnsiTheme="minorHAnsi"/>
          <w:sz w:val="16"/>
          <w:szCs w:val="16"/>
        </w:rPr>
        <w:t>Janssen-Cilag</w:t>
      </w:r>
      <w:proofErr w:type="spellEnd"/>
      <w:r w:rsidRPr="00521B7F">
        <w:rPr>
          <w:rFonts w:asciiTheme="minorHAnsi" w:hAnsiTheme="minorHAnsi"/>
          <w:sz w:val="16"/>
          <w:szCs w:val="16"/>
        </w:rPr>
        <w:t xml:space="preserve"> Polska, Warszawa 2015</w:t>
      </w:r>
      <w:r>
        <w:rPr>
          <w:rFonts w:asciiTheme="minorHAnsi" w:hAnsiTheme="minorHAnsi"/>
          <w:b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D06" w:rsidRDefault="00B22D06">
    <w:pPr>
      <w:pStyle w:val="Nagwek"/>
    </w:pPr>
    <w:r w:rsidRPr="00B22D06">
      <w:rPr>
        <w:noProof/>
      </w:rPr>
      <w:drawing>
        <wp:anchor distT="0" distB="0" distL="114300" distR="114300" simplePos="0" relativeHeight="251659264" behindDoc="0" locked="0" layoutInCell="1" allowOverlap="1" wp14:anchorId="29ED37B8" wp14:editId="0C7F5507">
          <wp:simplePos x="0" y="0"/>
          <wp:positionH relativeFrom="margin">
            <wp:posOffset>523240</wp:posOffset>
          </wp:positionH>
          <wp:positionV relativeFrom="paragraph">
            <wp:posOffset>-415290</wp:posOffset>
          </wp:positionV>
          <wp:extent cx="716915" cy="862965"/>
          <wp:effectExtent l="0" t="0" r="698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215" b="8483"/>
                  <a:stretch/>
                </pic:blipFill>
                <pic:spPr bwMode="auto">
                  <a:xfrm>
                    <a:off x="0" y="0"/>
                    <a:ext cx="71691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2D06">
      <w:rPr>
        <w:noProof/>
      </w:rPr>
      <w:drawing>
        <wp:anchor distT="0" distB="0" distL="114300" distR="114300" simplePos="0" relativeHeight="251663360" behindDoc="1" locked="0" layoutInCell="1" allowOverlap="1" wp14:anchorId="47188B43" wp14:editId="13A360B6">
          <wp:simplePos x="0" y="0"/>
          <wp:positionH relativeFrom="margin">
            <wp:posOffset>3646314</wp:posOffset>
          </wp:positionH>
          <wp:positionV relativeFrom="paragraph">
            <wp:posOffset>-520533</wp:posOffset>
          </wp:positionV>
          <wp:extent cx="990600" cy="967105"/>
          <wp:effectExtent l="0" t="0" r="0" b="4445"/>
          <wp:wrapTight wrapText="bothSides">
            <wp:wrapPolygon edited="0">
              <wp:start x="0" y="0"/>
              <wp:lineTo x="0" y="21274"/>
              <wp:lineTo x="21185" y="21274"/>
              <wp:lineTo x="21185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706" b="4918"/>
                  <a:stretch/>
                </pic:blipFill>
                <pic:spPr bwMode="auto">
                  <a:xfrm>
                    <a:off x="0" y="0"/>
                    <a:ext cx="990600" cy="967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2D06">
      <w:rPr>
        <w:noProof/>
      </w:rPr>
      <w:drawing>
        <wp:anchor distT="0" distB="0" distL="114300" distR="114300" simplePos="0" relativeHeight="251661312" behindDoc="0" locked="0" layoutInCell="1" allowOverlap="1" wp14:anchorId="7DC1D1A6" wp14:editId="0F94BB9A">
          <wp:simplePos x="0" y="0"/>
          <wp:positionH relativeFrom="margin">
            <wp:posOffset>2023553</wp:posOffset>
          </wp:positionH>
          <wp:positionV relativeFrom="paragraph">
            <wp:posOffset>-441780</wp:posOffset>
          </wp:positionV>
          <wp:extent cx="1026160" cy="889000"/>
          <wp:effectExtent l="0" t="0" r="2540" b="635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33" r="36805" b="7294"/>
                  <a:stretch/>
                </pic:blipFill>
                <pic:spPr bwMode="auto">
                  <a:xfrm>
                    <a:off x="0" y="0"/>
                    <a:ext cx="102616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A1875"/>
    <w:multiLevelType w:val="hybridMultilevel"/>
    <w:tmpl w:val="0C768C92"/>
    <w:lvl w:ilvl="0" w:tplc="398AC334">
      <w:start w:val="12"/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A14AC"/>
    <w:multiLevelType w:val="hybridMultilevel"/>
    <w:tmpl w:val="4180537E"/>
    <w:lvl w:ilvl="0" w:tplc="398AC334">
      <w:start w:val="12"/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72FDB"/>
    <w:multiLevelType w:val="hybridMultilevel"/>
    <w:tmpl w:val="45728F88"/>
    <w:lvl w:ilvl="0" w:tplc="398AC334">
      <w:start w:val="12"/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5657C"/>
    <w:multiLevelType w:val="hybridMultilevel"/>
    <w:tmpl w:val="1BC48068"/>
    <w:lvl w:ilvl="0" w:tplc="398AC334">
      <w:start w:val="12"/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71E03"/>
    <w:multiLevelType w:val="hybridMultilevel"/>
    <w:tmpl w:val="1FD21430"/>
    <w:lvl w:ilvl="0" w:tplc="398AC334">
      <w:start w:val="12"/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B407F"/>
    <w:multiLevelType w:val="hybridMultilevel"/>
    <w:tmpl w:val="EF2AD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F7F61"/>
    <w:multiLevelType w:val="hybridMultilevel"/>
    <w:tmpl w:val="87B6CCA6"/>
    <w:lvl w:ilvl="0" w:tplc="398AC334">
      <w:start w:val="12"/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31964"/>
    <w:multiLevelType w:val="hybridMultilevel"/>
    <w:tmpl w:val="69CC1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B2A46"/>
    <w:multiLevelType w:val="hybridMultilevel"/>
    <w:tmpl w:val="FD74F6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94613"/>
    <w:multiLevelType w:val="hybridMultilevel"/>
    <w:tmpl w:val="1494C570"/>
    <w:lvl w:ilvl="0" w:tplc="398AC334">
      <w:start w:val="12"/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2B"/>
    <w:rsid w:val="00000298"/>
    <w:rsid w:val="00003A9E"/>
    <w:rsid w:val="00031230"/>
    <w:rsid w:val="000816E6"/>
    <w:rsid w:val="000D34E9"/>
    <w:rsid w:val="0018262E"/>
    <w:rsid w:val="00204847"/>
    <w:rsid w:val="00207180"/>
    <w:rsid w:val="002478C4"/>
    <w:rsid w:val="002F3149"/>
    <w:rsid w:val="002F4294"/>
    <w:rsid w:val="003041FD"/>
    <w:rsid w:val="00350BF0"/>
    <w:rsid w:val="00403605"/>
    <w:rsid w:val="0043073E"/>
    <w:rsid w:val="0044556D"/>
    <w:rsid w:val="004B2F00"/>
    <w:rsid w:val="00521B7F"/>
    <w:rsid w:val="00522470"/>
    <w:rsid w:val="00596FE4"/>
    <w:rsid w:val="005A584F"/>
    <w:rsid w:val="005C6EEF"/>
    <w:rsid w:val="0060579E"/>
    <w:rsid w:val="00646A9F"/>
    <w:rsid w:val="00646F2B"/>
    <w:rsid w:val="006537A1"/>
    <w:rsid w:val="006D5DF0"/>
    <w:rsid w:val="007401C9"/>
    <w:rsid w:val="007A0589"/>
    <w:rsid w:val="007F06F4"/>
    <w:rsid w:val="008266F3"/>
    <w:rsid w:val="00920795"/>
    <w:rsid w:val="00945976"/>
    <w:rsid w:val="009567B8"/>
    <w:rsid w:val="009807A1"/>
    <w:rsid w:val="009913C3"/>
    <w:rsid w:val="00A11FAC"/>
    <w:rsid w:val="00A853B9"/>
    <w:rsid w:val="00B22D06"/>
    <w:rsid w:val="00B707E2"/>
    <w:rsid w:val="00B77EA5"/>
    <w:rsid w:val="00B80F7D"/>
    <w:rsid w:val="00B9672E"/>
    <w:rsid w:val="00CA3581"/>
    <w:rsid w:val="00CB56FD"/>
    <w:rsid w:val="00D24FF6"/>
    <w:rsid w:val="00D55DC7"/>
    <w:rsid w:val="00D66708"/>
    <w:rsid w:val="00D77C73"/>
    <w:rsid w:val="00E00854"/>
    <w:rsid w:val="00E668A0"/>
    <w:rsid w:val="00E8329B"/>
    <w:rsid w:val="00EA143B"/>
    <w:rsid w:val="00EA42BD"/>
    <w:rsid w:val="00E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8E4DAE-358E-4B98-98AC-1F3869CA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F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6F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6F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6F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2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12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123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67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F3149"/>
    <w:rPr>
      <w:i/>
      <w:iCs/>
    </w:rPr>
  </w:style>
  <w:style w:type="table" w:styleId="Tabela-Siatka">
    <w:name w:val="Table Grid"/>
    <w:basedOn w:val="Standardowy"/>
    <w:uiPriority w:val="39"/>
    <w:rsid w:val="00B7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03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4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rzucidlo-zajac@prawapacjent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B73AA-66B8-4334-BE89-3C4195CB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</cp:lastModifiedBy>
  <cp:revision>6</cp:revision>
  <cp:lastPrinted>2015-10-07T08:01:00Z</cp:lastPrinted>
  <dcterms:created xsi:type="dcterms:W3CDTF">2015-11-09T20:22:00Z</dcterms:created>
  <dcterms:modified xsi:type="dcterms:W3CDTF">2015-11-17T16:55:00Z</dcterms:modified>
</cp:coreProperties>
</file>