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69F" w:rsidRPr="00510747" w:rsidRDefault="0057243F" w:rsidP="00EF169F">
      <w:pPr>
        <w:rPr>
          <w:rFonts w:ascii="Tahoma" w:hAnsi="Tahoma"/>
          <w:b/>
          <w:sz w:val="36"/>
          <w:lang w:val="cs-CZ"/>
        </w:rPr>
      </w:pPr>
      <w:r>
        <w:rPr>
          <w:rFonts w:ascii="Tahoma" w:hAnsi="Tahoma"/>
          <w:b/>
          <w:color w:val="5F497A" w:themeColor="accent4" w:themeShade="BF"/>
          <w:sz w:val="36"/>
          <w:lang w:val="cs-CZ"/>
        </w:rPr>
        <w:t>Nocna owsianka ze śliwką kalifornisjką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442407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D47B5C" w:rsidRPr="00D47B5C" w:rsidRDefault="00CF5A1D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200</w:t>
            </w:r>
            <w:r w:rsidR="00D47B5C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 pokrojonych śliwek kalifornijskich</w:t>
            </w:r>
          </w:p>
          <w:p w:rsidR="00D47B5C" w:rsidRPr="00D47B5C" w:rsidRDefault="00D47B5C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180g płatków owsianych</w:t>
            </w:r>
          </w:p>
          <w:p w:rsidR="00D47B5C" w:rsidRPr="00D47B5C" w:rsidRDefault="00D47B5C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D47B5C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600ml 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mleka migdałowego </w:t>
            </w:r>
          </w:p>
          <w:p w:rsidR="00D47B5C" w:rsidRPr="00D47B5C" w:rsidRDefault="00D47B5C" w:rsidP="00D47B5C">
            <w:pPr>
              <w:pStyle w:val="Tekstpodstawowy"/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</w:p>
          <w:p w:rsidR="00D47B5C" w:rsidRPr="00D47B5C" w:rsidRDefault="00CF5A1D" w:rsidP="00CF5A1D">
            <w:pPr>
              <w:pStyle w:val="Tekstpodstawowy"/>
              <w:tabs>
                <w:tab w:val="left" w:pos="300"/>
              </w:tabs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Dodatki</w:t>
            </w:r>
            <w:r w:rsidR="00D47B5C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:</w:t>
            </w:r>
          </w:p>
          <w:p w:rsidR="00D47B5C" w:rsidRPr="00D47B5C" w:rsidRDefault="00D47B5C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D47B5C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miód</w:t>
            </w:r>
          </w:p>
          <w:p w:rsidR="00D47B5C" w:rsidRPr="00D47B5C" w:rsidRDefault="00CF5A1D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siemię lniane</w:t>
            </w:r>
          </w:p>
          <w:p w:rsidR="00D47B5C" w:rsidRPr="00D47B5C" w:rsidRDefault="00D47B5C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orzechy</w:t>
            </w:r>
          </w:p>
          <w:p w:rsidR="00D47B5C" w:rsidRPr="00D47B5C" w:rsidRDefault="00D47B5C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nasiona </w:t>
            </w:r>
            <w:proofErr w:type="spellStart"/>
            <w:r w:rsidR="00CF5A1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chia</w:t>
            </w:r>
            <w:proofErr w:type="spellEnd"/>
          </w:p>
          <w:p w:rsidR="00D47B5C" w:rsidRPr="00D47B5C" w:rsidRDefault="00D47B5C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jagody </w:t>
            </w:r>
            <w:proofErr w:type="spellStart"/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goji</w:t>
            </w:r>
            <w:proofErr w:type="spellEnd"/>
          </w:p>
          <w:p w:rsidR="00D47B5C" w:rsidRPr="00D47B5C" w:rsidRDefault="007F4A14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ś</w:t>
            </w:r>
            <w:r w:rsidR="00D47B5C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wieże jagody</w:t>
            </w:r>
          </w:p>
          <w:p w:rsidR="00D47B5C" w:rsidRDefault="007F4A14" w:rsidP="00D47B5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j</w:t>
            </w:r>
            <w:r w:rsidR="00D47B5C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ogurt migdałowy</w:t>
            </w:r>
          </w:p>
          <w:p w:rsidR="00EF169F" w:rsidRDefault="000C50AE" w:rsidP="000C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inne ulubione dodatki do owsianki</w:t>
            </w:r>
          </w:p>
          <w:p w:rsidR="000C50AE" w:rsidRPr="000C50AE" w:rsidRDefault="000C50AE" w:rsidP="000C50AE">
            <w:pPr>
              <w:pStyle w:val="Tekstpodstawowy"/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</w:p>
          <w:p w:rsidR="00491AC8" w:rsidRPr="000C50AE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0C50AE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0C50AE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31177D" w:rsidRPr="000C50AE" w:rsidRDefault="0031177D" w:rsidP="00EF169F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0C50AE" w:rsidRPr="00D5122B" w:rsidRDefault="000C50AE" w:rsidP="00D5122B">
            <w:pPr>
              <w:pStyle w:val="Zwykytekst"/>
              <w:rPr>
                <w:rFonts w:ascii="Tahoma" w:hAnsi="Tahoma" w:cs="Tahoma"/>
                <w:color w:val="4D4D4D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Cs w:val="22"/>
                <w:lang w:val="pl-PL"/>
              </w:rPr>
              <w:t>Wsyp płatki owsiane</w:t>
            </w:r>
            <w:r w:rsidR="00801F78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do dużej miski i zalej</w:t>
            </w:r>
            <w:r w:rsidR="00801F78" w:rsidRPr="00801F78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mlekiem migdałowym. </w:t>
            </w:r>
            <w:r w:rsidR="00801F78">
              <w:rPr>
                <w:rFonts w:ascii="Tahoma" w:hAnsi="Tahoma" w:cs="Tahoma"/>
                <w:color w:val="4D4D4D"/>
                <w:szCs w:val="22"/>
                <w:lang w:val="pl-PL"/>
              </w:rPr>
              <w:t>Całość wymieszaj, przykryj</w:t>
            </w:r>
            <w:r w:rsidR="00801F78" w:rsidRPr="00801F78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pokrywką lub folią spożywcz</w:t>
            </w:r>
            <w:r w:rsidR="00801F78">
              <w:rPr>
                <w:rFonts w:ascii="Tahoma" w:hAnsi="Tahoma" w:cs="Tahoma"/>
                <w:color w:val="4D4D4D"/>
                <w:szCs w:val="22"/>
                <w:lang w:val="pl-PL"/>
              </w:rPr>
              <w:t>ą i umieścić w lodówce na noc</w:t>
            </w:r>
            <w:r w:rsidR="00801F78" w:rsidRPr="00801F78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. </w:t>
            </w:r>
            <w:r w:rsidR="006A51B0">
              <w:rPr>
                <w:rFonts w:ascii="Tahoma" w:hAnsi="Tahoma" w:cs="Tahoma"/>
                <w:color w:val="4D4D4D"/>
                <w:szCs w:val="22"/>
                <w:lang w:val="pl-PL"/>
              </w:rPr>
              <w:t>Rano, przełóż całość do dużego rondla</w:t>
            </w:r>
            <w:r w:rsidR="00801F78" w:rsidRPr="00801F78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i </w:t>
            </w:r>
            <w:r w:rsidR="006A51B0">
              <w:rPr>
                <w:rFonts w:ascii="Tahoma" w:hAnsi="Tahoma" w:cs="Tahoma"/>
                <w:color w:val="4D4D4D"/>
                <w:szCs w:val="22"/>
                <w:lang w:val="pl-PL"/>
              </w:rPr>
              <w:t>ustaw na małym palniku. Dodaj pokrojone</w:t>
            </w:r>
            <w:r w:rsidR="00801F78" w:rsidRPr="00801F78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śliwki kalifornijskie (</w:t>
            </w:r>
            <w:r w:rsidR="006A51B0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zostaw kilka do dekoracji) i gotuj przez ok. 10 minut. W razie potrzeby dodaj więcej mleka migdałowego. Po ugotowaniu podziel owsiankę do miseczek i udekoruj dodatkami oraz resztkami pokrojonych </w:t>
            </w:r>
            <w:r w:rsidR="006A51B0" w:rsidRPr="006A51B0">
              <w:rPr>
                <w:rFonts w:ascii="Tahoma" w:hAnsi="Tahoma" w:cs="Tahoma"/>
                <w:color w:val="4D4D4D"/>
                <w:szCs w:val="22"/>
                <w:lang w:val="pl-PL"/>
              </w:rPr>
              <w:t>śliwek.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442407" w:rsidRDefault="0054740F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00275" cy="330041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PB_Nocna_owsianka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487" cy="330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D5122B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442407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442407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442407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442407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44240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442407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442407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442407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42407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57243F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4 porcje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EF169F" w:rsidRPr="00A874A8" w:rsidRDefault="00F230FB" w:rsidP="00EF169F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57243F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10 </w:t>
            </w:r>
            <w:r w:rsidR="00EF169F" w:rsidRPr="00A874A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minut przygotowanie</w:t>
            </w:r>
          </w:p>
          <w:p w:rsidR="00EF169F" w:rsidRPr="0057243F" w:rsidRDefault="00D5122B" w:rsidP="00EF169F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c</w:t>
            </w:r>
            <w:r w:rsidR="0057243F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ałonocne namaczanie</w:t>
            </w:r>
          </w:p>
          <w:p w:rsidR="00C1240A" w:rsidRPr="00401EDB" w:rsidRDefault="00C1240A" w:rsidP="00EF169F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9C" w:rsidRDefault="00ED109C">
      <w:r>
        <w:separator/>
      </w:r>
    </w:p>
  </w:endnote>
  <w:endnote w:type="continuationSeparator" w:id="0">
    <w:p w:rsidR="00ED109C" w:rsidRDefault="00E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9C" w:rsidRDefault="00ED109C">
      <w:r>
        <w:separator/>
      </w:r>
    </w:p>
  </w:footnote>
  <w:footnote w:type="continuationSeparator" w:id="0">
    <w:p w:rsidR="00ED109C" w:rsidRDefault="00ED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B"/>
    <w:rsid w:val="0000797D"/>
    <w:rsid w:val="00015FBA"/>
    <w:rsid w:val="0003509C"/>
    <w:rsid w:val="000573E2"/>
    <w:rsid w:val="000C50AE"/>
    <w:rsid w:val="000D4509"/>
    <w:rsid w:val="000E698F"/>
    <w:rsid w:val="000F1943"/>
    <w:rsid w:val="00124D9B"/>
    <w:rsid w:val="001278A0"/>
    <w:rsid w:val="00136A41"/>
    <w:rsid w:val="00201E4F"/>
    <w:rsid w:val="00202A63"/>
    <w:rsid w:val="002123A4"/>
    <w:rsid w:val="00213049"/>
    <w:rsid w:val="002316FF"/>
    <w:rsid w:val="00264DCF"/>
    <w:rsid w:val="002A5C8C"/>
    <w:rsid w:val="002B7147"/>
    <w:rsid w:val="002C22AB"/>
    <w:rsid w:val="002C22B1"/>
    <w:rsid w:val="002C4406"/>
    <w:rsid w:val="0030170F"/>
    <w:rsid w:val="0031177D"/>
    <w:rsid w:val="00312C7F"/>
    <w:rsid w:val="00342794"/>
    <w:rsid w:val="00373778"/>
    <w:rsid w:val="00397381"/>
    <w:rsid w:val="003D2AD2"/>
    <w:rsid w:val="003D308B"/>
    <w:rsid w:val="00401EDB"/>
    <w:rsid w:val="004126C8"/>
    <w:rsid w:val="00432042"/>
    <w:rsid w:val="00432DAF"/>
    <w:rsid w:val="00442407"/>
    <w:rsid w:val="00451618"/>
    <w:rsid w:val="00491AC8"/>
    <w:rsid w:val="004966BE"/>
    <w:rsid w:val="004B0548"/>
    <w:rsid w:val="004B3198"/>
    <w:rsid w:val="004F70CF"/>
    <w:rsid w:val="0051285B"/>
    <w:rsid w:val="0054740F"/>
    <w:rsid w:val="00564908"/>
    <w:rsid w:val="0057243F"/>
    <w:rsid w:val="0058561A"/>
    <w:rsid w:val="00593AC4"/>
    <w:rsid w:val="005A0E74"/>
    <w:rsid w:val="005A2147"/>
    <w:rsid w:val="005F0B38"/>
    <w:rsid w:val="005F1224"/>
    <w:rsid w:val="005F492E"/>
    <w:rsid w:val="005F5887"/>
    <w:rsid w:val="0061207D"/>
    <w:rsid w:val="00615E99"/>
    <w:rsid w:val="00620366"/>
    <w:rsid w:val="00626004"/>
    <w:rsid w:val="00640E93"/>
    <w:rsid w:val="00646661"/>
    <w:rsid w:val="00662BA9"/>
    <w:rsid w:val="006709AD"/>
    <w:rsid w:val="00671442"/>
    <w:rsid w:val="00673887"/>
    <w:rsid w:val="006A06F2"/>
    <w:rsid w:val="006A51B0"/>
    <w:rsid w:val="006C7DA8"/>
    <w:rsid w:val="006E2009"/>
    <w:rsid w:val="00717C54"/>
    <w:rsid w:val="0072724D"/>
    <w:rsid w:val="007400F9"/>
    <w:rsid w:val="007723BF"/>
    <w:rsid w:val="007C0A1C"/>
    <w:rsid w:val="007D423A"/>
    <w:rsid w:val="007E2452"/>
    <w:rsid w:val="007F2087"/>
    <w:rsid w:val="007F4A14"/>
    <w:rsid w:val="00801F78"/>
    <w:rsid w:val="00805B12"/>
    <w:rsid w:val="00806572"/>
    <w:rsid w:val="008618F3"/>
    <w:rsid w:val="008A7A71"/>
    <w:rsid w:val="008B28D8"/>
    <w:rsid w:val="008C1103"/>
    <w:rsid w:val="008C15B4"/>
    <w:rsid w:val="00905386"/>
    <w:rsid w:val="00930CA6"/>
    <w:rsid w:val="00947184"/>
    <w:rsid w:val="00955450"/>
    <w:rsid w:val="00966D21"/>
    <w:rsid w:val="00993E7C"/>
    <w:rsid w:val="0099569A"/>
    <w:rsid w:val="009959D1"/>
    <w:rsid w:val="009D43CA"/>
    <w:rsid w:val="009F12C3"/>
    <w:rsid w:val="00A012B8"/>
    <w:rsid w:val="00AA4803"/>
    <w:rsid w:val="00AB462B"/>
    <w:rsid w:val="00AC79F5"/>
    <w:rsid w:val="00B222D6"/>
    <w:rsid w:val="00B33989"/>
    <w:rsid w:val="00B4262E"/>
    <w:rsid w:val="00B66F07"/>
    <w:rsid w:val="00B77CFB"/>
    <w:rsid w:val="00BB26B5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F291F"/>
    <w:rsid w:val="00CF5A1D"/>
    <w:rsid w:val="00D16301"/>
    <w:rsid w:val="00D206B9"/>
    <w:rsid w:val="00D36C68"/>
    <w:rsid w:val="00D4259A"/>
    <w:rsid w:val="00D47B5C"/>
    <w:rsid w:val="00D503B6"/>
    <w:rsid w:val="00D5122B"/>
    <w:rsid w:val="00DA5A46"/>
    <w:rsid w:val="00DE3753"/>
    <w:rsid w:val="00E07AFC"/>
    <w:rsid w:val="00E129C5"/>
    <w:rsid w:val="00E12AF5"/>
    <w:rsid w:val="00E1451F"/>
    <w:rsid w:val="00E43094"/>
    <w:rsid w:val="00E467EF"/>
    <w:rsid w:val="00E831D5"/>
    <w:rsid w:val="00EA1D38"/>
    <w:rsid w:val="00EC6909"/>
    <w:rsid w:val="00ED030E"/>
    <w:rsid w:val="00ED109C"/>
    <w:rsid w:val="00EE423F"/>
    <w:rsid w:val="00EF169F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37FD5D2-B4BC-4888-9F46-CC5EC22F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801F78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1F78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94F4-D7DB-407A-AEB9-CCB2560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826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2</cp:revision>
  <cp:lastPrinted>2016-02-22T11:09:00Z</cp:lastPrinted>
  <dcterms:created xsi:type="dcterms:W3CDTF">2016-02-24T11:58:00Z</dcterms:created>
  <dcterms:modified xsi:type="dcterms:W3CDTF">2016-02-24T11:58:00Z</dcterms:modified>
</cp:coreProperties>
</file>