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FA" w:rsidRPr="00442341" w:rsidRDefault="001640FA" w:rsidP="001640FA">
      <w:pPr>
        <w:jc w:val="right"/>
        <w:rPr>
          <w:rFonts w:cs="Arial"/>
          <w:sz w:val="24"/>
          <w:szCs w:val="24"/>
        </w:rPr>
      </w:pPr>
      <w:r w:rsidRPr="00442341">
        <w:rPr>
          <w:rFonts w:cs="Arial"/>
          <w:sz w:val="24"/>
          <w:szCs w:val="24"/>
        </w:rPr>
        <w:t xml:space="preserve">Kraków, </w:t>
      </w:r>
      <w:r>
        <w:rPr>
          <w:rFonts w:cs="Arial"/>
          <w:sz w:val="24"/>
          <w:szCs w:val="24"/>
        </w:rPr>
        <w:t>1</w:t>
      </w:r>
      <w:r w:rsidRPr="00442341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02</w:t>
      </w:r>
      <w:r w:rsidRPr="00442341">
        <w:rPr>
          <w:rFonts w:cs="Arial"/>
          <w:sz w:val="24"/>
          <w:szCs w:val="24"/>
        </w:rPr>
        <w:t>.201</w:t>
      </w:r>
      <w:r>
        <w:rPr>
          <w:rFonts w:cs="Arial"/>
          <w:sz w:val="24"/>
          <w:szCs w:val="24"/>
        </w:rPr>
        <w:t>6</w:t>
      </w:r>
      <w:r w:rsidRPr="00442341">
        <w:rPr>
          <w:rFonts w:cs="Arial"/>
          <w:sz w:val="24"/>
          <w:szCs w:val="24"/>
        </w:rPr>
        <w:t xml:space="preserve"> r.</w:t>
      </w:r>
    </w:p>
    <w:p w:rsidR="001640FA" w:rsidRPr="00442341" w:rsidRDefault="001640FA" w:rsidP="001640FA">
      <w:pPr>
        <w:rPr>
          <w:rFonts w:cs="Arial"/>
          <w:i/>
          <w:sz w:val="24"/>
          <w:szCs w:val="24"/>
        </w:rPr>
      </w:pPr>
      <w:r w:rsidRPr="00442341">
        <w:rPr>
          <w:rFonts w:cs="Arial"/>
          <w:i/>
          <w:sz w:val="24"/>
          <w:szCs w:val="24"/>
        </w:rPr>
        <w:t>Informacja prasowa</w:t>
      </w:r>
    </w:p>
    <w:p w:rsidR="001640FA" w:rsidRPr="00C96C32" w:rsidRDefault="001640FA" w:rsidP="001640FA">
      <w:pPr>
        <w:pStyle w:val="Nagwek1"/>
        <w:jc w:val="center"/>
        <w:rPr>
          <w:rFonts w:asciiTheme="minorHAnsi" w:hAnsiTheme="minorHAnsi" w:cs="Arial"/>
          <w:color w:val="000000"/>
        </w:rPr>
      </w:pPr>
      <w:r w:rsidRPr="00C96C32">
        <w:rPr>
          <w:rFonts w:asciiTheme="minorHAnsi" w:hAnsiTheme="minorHAnsi" w:cs="Arial"/>
          <w:color w:val="000000"/>
        </w:rPr>
        <w:t>Startuje kampania 2016 marki Agata</w:t>
      </w:r>
    </w:p>
    <w:p w:rsidR="001640FA" w:rsidRPr="00442341" w:rsidRDefault="001640FA" w:rsidP="001640FA">
      <w:pPr>
        <w:rPr>
          <w:rFonts w:cs="Arial"/>
          <w:sz w:val="24"/>
          <w:szCs w:val="24"/>
        </w:rPr>
      </w:pPr>
    </w:p>
    <w:p w:rsidR="001640FA" w:rsidRPr="001640FA" w:rsidRDefault="001640FA" w:rsidP="001640FA">
      <w:pPr>
        <w:jc w:val="both"/>
        <w:rPr>
          <w:rFonts w:cs="Arial"/>
          <w:b/>
          <w:sz w:val="24"/>
          <w:szCs w:val="24"/>
        </w:rPr>
      </w:pPr>
      <w:r w:rsidRPr="00C96C32">
        <w:rPr>
          <w:b/>
          <w:sz w:val="24"/>
          <w:szCs w:val="24"/>
        </w:rPr>
        <w:t>Ostatnie miesiące dla marki Agata to okres wytężonej pracy. Po kompletnym reb</w:t>
      </w:r>
      <w:r w:rsidR="005A66D2">
        <w:rPr>
          <w:b/>
          <w:sz w:val="24"/>
          <w:szCs w:val="24"/>
        </w:rPr>
        <w:t>r</w:t>
      </w:r>
      <w:bookmarkStart w:id="0" w:name="_GoBack"/>
      <w:bookmarkEnd w:id="0"/>
      <w:r w:rsidRPr="00C96C32">
        <w:rPr>
          <w:b/>
          <w:sz w:val="24"/>
          <w:szCs w:val="24"/>
        </w:rPr>
        <w:t xml:space="preserve">andingu marki przyszedł czas na nową komunikację. </w:t>
      </w:r>
      <w:r w:rsidRPr="00C96C32">
        <w:rPr>
          <w:rFonts w:cs="Arial"/>
          <w:b/>
          <w:sz w:val="24"/>
          <w:szCs w:val="24"/>
        </w:rPr>
        <w:t xml:space="preserve">Od początku lutego wystartowała nowa kampania dla marki Agata, którą trzeci rok z rzędu realizuje Opus B. </w:t>
      </w:r>
    </w:p>
    <w:p w:rsidR="001640FA" w:rsidRDefault="001640FA" w:rsidP="001640FA">
      <w:pPr>
        <w:jc w:val="both"/>
      </w:pPr>
      <w:r>
        <w:t>Jak co roku spoty telewizyjne muszą realizować określone cele wizerunkowe i promocyjne, ukazać przytulność domowego wnętrza oraz szerokość oferty dostępnej w salonach. W poprzednich latach bohaterami kampanii były meble oraz wchodzący w interakcje z nimi członkowie rodziny. W nowej kampanii głos oddano innym domownikom – zwierzętom.</w:t>
      </w:r>
    </w:p>
    <w:p w:rsidR="001640FA" w:rsidRDefault="001640FA" w:rsidP="001640FA">
      <w:pPr>
        <w:jc w:val="both"/>
      </w:pPr>
      <w:r w:rsidRPr="00621AAB">
        <w:t xml:space="preserve">- </w:t>
      </w:r>
      <w:r w:rsidRPr="00621AAB">
        <w:rPr>
          <w:i/>
        </w:rPr>
        <w:t xml:space="preserve">Każda produkcja uczy nas nowych rzeczy. Tym razem na własnej skórze przekonaliśmy się, że dzieci, zwierzęta i zaawansowana robotyka filmowa na jednym planie to trudne do pogodzenia żywioły. Ale efekt pokazuje, że było warto! </w:t>
      </w:r>
      <w:r w:rsidRPr="00621AAB">
        <w:t xml:space="preserve">– mówi Konrad Kacperczyk,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r w:rsidRPr="00621AAB">
        <w:t>odpowiedzialny za obsługę marki Agata w Opus B.</w:t>
      </w:r>
    </w:p>
    <w:p w:rsidR="001640FA" w:rsidRPr="00B46824" w:rsidRDefault="001640FA" w:rsidP="001640FA">
      <w:pPr>
        <w:jc w:val="both"/>
        <w:rPr>
          <w:rFonts w:cstheme="minorBidi"/>
        </w:rPr>
      </w:pPr>
      <w:r>
        <w:t>Na ogólnopolską kampanię składają się z 4 sety spotów TV (spot wizerunkowy 30" i 15’ i trzy 15” spoty produktowe oraz spoty radiowe. Spoty poza tym będą emitowane na YT, przez cały rok 2016. Opus B odpowiada za kreacje oraz nadzór nad realizacją. Produkcję</w:t>
      </w:r>
      <w:r w:rsidRPr="00621AAB">
        <w:t xml:space="preserve"> </w:t>
      </w:r>
      <w:r>
        <w:t xml:space="preserve">powierzono In Vitro </w:t>
      </w:r>
      <w:proofErr w:type="spellStart"/>
      <w:r>
        <w:t>Films</w:t>
      </w:r>
      <w:proofErr w:type="spellEnd"/>
      <w:r>
        <w:t xml:space="preserve">, a </w:t>
      </w:r>
      <w:proofErr w:type="spellStart"/>
      <w:r>
        <w:t>postprodukcję</w:t>
      </w:r>
      <w:proofErr w:type="spellEnd"/>
      <w:r w:rsidRPr="00621AAB">
        <w:t xml:space="preserve"> </w:t>
      </w:r>
      <w:r>
        <w:t>zrealizowało studio Plankton.  Za planowanie i zakup mediów odpowiada  d</w:t>
      </w:r>
      <w:r w:rsidRPr="00621AAB">
        <w:t xml:space="preserve">om </w:t>
      </w:r>
      <w:proofErr w:type="spellStart"/>
      <w:r w:rsidRPr="00621AAB">
        <w:t>mediowy</w:t>
      </w:r>
      <w:proofErr w:type="spellEnd"/>
      <w:r w:rsidRPr="00621AAB">
        <w:t xml:space="preserve"> </w:t>
      </w:r>
      <w:proofErr w:type="spellStart"/>
      <w:r w:rsidRPr="00621AAB">
        <w:t>Vizeum</w:t>
      </w:r>
      <w:proofErr w:type="spellEnd"/>
      <w:r>
        <w:t>.</w:t>
      </w:r>
    </w:p>
    <w:p w:rsidR="001640FA" w:rsidRPr="00442341" w:rsidRDefault="001640FA" w:rsidP="001640FA">
      <w:pPr>
        <w:jc w:val="both"/>
        <w:rPr>
          <w:rFonts w:cs="Arial"/>
          <w:sz w:val="24"/>
          <w:szCs w:val="24"/>
        </w:rPr>
      </w:pPr>
    </w:p>
    <w:p w:rsidR="001640FA" w:rsidRPr="0003121B" w:rsidRDefault="001640FA" w:rsidP="001640FA">
      <w:pPr>
        <w:jc w:val="both"/>
        <w:rPr>
          <w:rFonts w:cs="Arial"/>
          <w:b/>
          <w:color w:val="FF0000"/>
          <w:sz w:val="24"/>
          <w:szCs w:val="24"/>
        </w:rPr>
      </w:pPr>
      <w:r w:rsidRPr="00442341">
        <w:rPr>
          <w:rFonts w:cs="Arial"/>
          <w:b/>
          <w:sz w:val="24"/>
          <w:szCs w:val="24"/>
        </w:rPr>
        <w:t xml:space="preserve">Spot dostępny w kanale Opus B na </w:t>
      </w:r>
      <w:proofErr w:type="spellStart"/>
      <w:r w:rsidRPr="00442341">
        <w:rPr>
          <w:rFonts w:cs="Arial"/>
          <w:b/>
          <w:sz w:val="24"/>
          <w:szCs w:val="24"/>
        </w:rPr>
        <w:t>Vimeo</w:t>
      </w:r>
      <w:proofErr w:type="spellEnd"/>
      <w:r>
        <w:rPr>
          <w:rFonts w:cs="Arial"/>
          <w:b/>
          <w:sz w:val="24"/>
          <w:szCs w:val="24"/>
        </w:rPr>
        <w:t>:</w:t>
      </w:r>
      <w:r w:rsidRPr="00442341">
        <w:rPr>
          <w:rFonts w:cs="Arial"/>
          <w:b/>
          <w:sz w:val="24"/>
          <w:szCs w:val="24"/>
        </w:rPr>
        <w:t xml:space="preserve"> </w:t>
      </w:r>
      <w:hyperlink r:id="rId7" w:history="1">
        <w:r w:rsidRPr="00110B32">
          <w:rPr>
            <w:rStyle w:val="Hipercze"/>
            <w:rFonts w:cs="Arial"/>
            <w:b/>
            <w:sz w:val="24"/>
            <w:szCs w:val="24"/>
          </w:rPr>
          <w:t>https://vimeo.com/153747409</w:t>
        </w:r>
      </w:hyperlink>
      <w:r>
        <w:rPr>
          <w:rFonts w:cs="Arial"/>
          <w:b/>
          <w:sz w:val="24"/>
          <w:szCs w:val="24"/>
        </w:rPr>
        <w:t xml:space="preserve"> </w:t>
      </w:r>
    </w:p>
    <w:p w:rsidR="001640FA" w:rsidRPr="00442341" w:rsidRDefault="001640FA" w:rsidP="001640FA">
      <w:pPr>
        <w:jc w:val="both"/>
        <w:rPr>
          <w:rFonts w:cs="Arial"/>
          <w:b/>
          <w:sz w:val="24"/>
          <w:szCs w:val="24"/>
        </w:rPr>
      </w:pPr>
      <w:r w:rsidRPr="00442341">
        <w:rPr>
          <w:rFonts w:cs="Arial"/>
          <w:b/>
          <w:sz w:val="24"/>
          <w:szCs w:val="24"/>
        </w:rPr>
        <w:t>Kontakt dla mediów:</w:t>
      </w:r>
    </w:p>
    <w:p w:rsidR="001640FA" w:rsidRPr="00442341" w:rsidRDefault="001640FA" w:rsidP="001640FA">
      <w:pPr>
        <w:spacing w:after="0"/>
        <w:jc w:val="both"/>
        <w:rPr>
          <w:rFonts w:cs="Arial"/>
          <w:sz w:val="24"/>
          <w:szCs w:val="24"/>
        </w:rPr>
      </w:pPr>
      <w:r w:rsidRPr="00442341">
        <w:rPr>
          <w:rFonts w:cs="Arial"/>
          <w:sz w:val="24"/>
          <w:szCs w:val="24"/>
        </w:rPr>
        <w:t>Matylda Czesak</w:t>
      </w:r>
    </w:p>
    <w:p w:rsidR="001640FA" w:rsidRPr="00442341" w:rsidRDefault="001640FA" w:rsidP="001640FA">
      <w:pPr>
        <w:spacing w:after="0"/>
        <w:jc w:val="both"/>
        <w:rPr>
          <w:rFonts w:cs="Arial"/>
          <w:sz w:val="24"/>
          <w:szCs w:val="24"/>
        </w:rPr>
      </w:pPr>
      <w:r w:rsidRPr="00442341">
        <w:rPr>
          <w:rFonts w:cs="Arial"/>
          <w:sz w:val="24"/>
          <w:szCs w:val="24"/>
        </w:rPr>
        <w:t xml:space="preserve">PR &amp; </w:t>
      </w:r>
      <w:proofErr w:type="spellStart"/>
      <w:r w:rsidRPr="00442341">
        <w:rPr>
          <w:rFonts w:cs="Arial"/>
          <w:sz w:val="24"/>
          <w:szCs w:val="24"/>
        </w:rPr>
        <w:t>Social</w:t>
      </w:r>
      <w:proofErr w:type="spellEnd"/>
      <w:r w:rsidRPr="00442341">
        <w:rPr>
          <w:rFonts w:cs="Arial"/>
          <w:sz w:val="24"/>
          <w:szCs w:val="24"/>
        </w:rPr>
        <w:t xml:space="preserve"> Media Manager</w:t>
      </w:r>
    </w:p>
    <w:p w:rsidR="001640FA" w:rsidRPr="00442341" w:rsidRDefault="001640FA" w:rsidP="001640FA">
      <w:pPr>
        <w:tabs>
          <w:tab w:val="left" w:pos="2295"/>
        </w:tabs>
        <w:spacing w:after="0"/>
        <w:jc w:val="both"/>
        <w:rPr>
          <w:rFonts w:cs="Arial"/>
          <w:sz w:val="24"/>
          <w:szCs w:val="24"/>
          <w:lang w:val="en-GB"/>
        </w:rPr>
      </w:pPr>
      <w:proofErr w:type="spellStart"/>
      <w:r w:rsidRPr="00442341">
        <w:rPr>
          <w:rFonts w:cs="Arial"/>
          <w:sz w:val="24"/>
          <w:szCs w:val="24"/>
          <w:lang w:val="en-GB"/>
        </w:rPr>
        <w:t>kom</w:t>
      </w:r>
      <w:proofErr w:type="spellEnd"/>
      <w:r w:rsidRPr="00442341">
        <w:rPr>
          <w:rFonts w:cs="Arial"/>
          <w:sz w:val="24"/>
          <w:szCs w:val="24"/>
          <w:lang w:val="en-GB"/>
        </w:rPr>
        <w:t>. 604 086 891</w:t>
      </w:r>
      <w:r>
        <w:rPr>
          <w:rFonts w:cs="Arial"/>
          <w:sz w:val="24"/>
          <w:szCs w:val="24"/>
          <w:lang w:val="en-GB"/>
        </w:rPr>
        <w:tab/>
      </w:r>
    </w:p>
    <w:p w:rsidR="001640FA" w:rsidRPr="00E5145D" w:rsidRDefault="001640FA" w:rsidP="001640FA">
      <w:pPr>
        <w:spacing w:after="0"/>
        <w:jc w:val="both"/>
        <w:rPr>
          <w:b/>
          <w:lang w:val="en-US"/>
        </w:rPr>
      </w:pPr>
      <w:r w:rsidRPr="00442341">
        <w:rPr>
          <w:rFonts w:cs="Arial"/>
          <w:sz w:val="24"/>
          <w:szCs w:val="24"/>
          <w:lang w:val="en-GB"/>
        </w:rPr>
        <w:t xml:space="preserve">e-mail: </w:t>
      </w:r>
      <w:hyperlink r:id="rId8" w:history="1">
        <w:r w:rsidRPr="00442341">
          <w:rPr>
            <w:rStyle w:val="Hipercze"/>
            <w:rFonts w:cs="Arial"/>
            <w:sz w:val="24"/>
            <w:szCs w:val="24"/>
            <w:lang w:val="en-GB"/>
          </w:rPr>
          <w:t>matylda.czesak@opusb.pl</w:t>
        </w:r>
      </w:hyperlink>
    </w:p>
    <w:p w:rsidR="001640FA" w:rsidRPr="0003121B" w:rsidRDefault="001640FA" w:rsidP="001640FA">
      <w:pPr>
        <w:spacing w:after="0"/>
        <w:jc w:val="both"/>
        <w:rPr>
          <w:rFonts w:cs="Arial"/>
          <w:sz w:val="24"/>
          <w:szCs w:val="24"/>
          <w:lang w:val="en-GB"/>
        </w:rPr>
      </w:pPr>
    </w:p>
    <w:p w:rsidR="004053B5" w:rsidRPr="001640FA" w:rsidRDefault="004053B5" w:rsidP="001640FA"/>
    <w:sectPr w:rsidR="004053B5" w:rsidRPr="001640FA" w:rsidSect="00BB55BF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31" w:rsidRDefault="00BB2331" w:rsidP="004053B5">
      <w:pPr>
        <w:spacing w:after="0" w:line="240" w:lineRule="auto"/>
      </w:pPr>
      <w:r>
        <w:separator/>
      </w:r>
    </w:p>
  </w:endnote>
  <w:endnote w:type="continuationSeparator" w:id="0">
    <w:p w:rsidR="00BB2331" w:rsidRDefault="00BB2331" w:rsidP="004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31" w:rsidRDefault="00BB2331" w:rsidP="004053B5">
      <w:pPr>
        <w:spacing w:after="0" w:line="240" w:lineRule="auto"/>
      </w:pPr>
      <w:r>
        <w:separator/>
      </w:r>
    </w:p>
  </w:footnote>
  <w:footnote w:type="continuationSeparator" w:id="0">
    <w:p w:rsidR="00BB2331" w:rsidRDefault="00BB2331" w:rsidP="0040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B5" w:rsidRDefault="005714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-996315</wp:posOffset>
          </wp:positionH>
          <wp:positionV relativeFrom="page">
            <wp:align>top</wp:align>
          </wp:positionV>
          <wp:extent cx="7715250" cy="2114550"/>
          <wp:effectExtent l="0" t="0" r="0" b="0"/>
          <wp:wrapSquare wrapText="bothSides"/>
          <wp:docPr id="5" name="Obraz 5" descr="Papier_Firmowy_OpusB_A4_Naglowek_do_Word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irmowy_OpusB_A4_Naglowek_do_Word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0"/>
    <w:rsid w:val="000D2D3C"/>
    <w:rsid w:val="00117260"/>
    <w:rsid w:val="001640FA"/>
    <w:rsid w:val="003361D6"/>
    <w:rsid w:val="003D7EA9"/>
    <w:rsid w:val="004053B5"/>
    <w:rsid w:val="005714ED"/>
    <w:rsid w:val="00597956"/>
    <w:rsid w:val="005A66D2"/>
    <w:rsid w:val="008A0264"/>
    <w:rsid w:val="00BA7115"/>
    <w:rsid w:val="00BB2331"/>
    <w:rsid w:val="00BB55BF"/>
    <w:rsid w:val="00CC7CE6"/>
    <w:rsid w:val="00D842BF"/>
    <w:rsid w:val="00E00B3B"/>
    <w:rsid w:val="00F14E00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8C151-9166-48A8-9E19-25DBC102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0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3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3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53B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0F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rsid w:val="001640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lda.czesak@opusb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1537474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A8D1-8536-4BF5-B42E-C741D2C9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 B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</dc:creator>
  <cp:keywords/>
  <dc:description/>
  <cp:lastModifiedBy>Matylda Czesak</cp:lastModifiedBy>
  <cp:revision>4</cp:revision>
  <cp:lastPrinted>2009-04-27T09:19:00Z</cp:lastPrinted>
  <dcterms:created xsi:type="dcterms:W3CDTF">2016-02-01T10:08:00Z</dcterms:created>
  <dcterms:modified xsi:type="dcterms:W3CDTF">2016-02-01T12:41:00Z</dcterms:modified>
</cp:coreProperties>
</file>