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CB5381">
      <w:pPr>
        <w:pStyle w:val="Nagwek2"/>
        <w:rPr>
          <w:lang w:val="pl-PL"/>
        </w:rPr>
      </w:pPr>
    </w:p>
    <w:p w14:paraId="0FAFA171" w14:textId="6985B4BB" w:rsidR="00273C78" w:rsidRDefault="0094503F" w:rsidP="00273C78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>„</w:t>
      </w:r>
      <w:r w:rsidR="008C15AC">
        <w:rPr>
          <w:rFonts w:ascii="Gotham Bold" w:hAnsi="Gotham Bold" w:cs="Arial"/>
          <w:b/>
          <w:sz w:val="28"/>
          <w:szCs w:val="28"/>
          <w:lang w:val="pl-PL"/>
        </w:rPr>
        <w:t>NIEZNANY ŚWIAT: NA PLANIE FILMU ZJAWA</w:t>
      </w:r>
      <w:r>
        <w:rPr>
          <w:rFonts w:ascii="Gotham Bold" w:hAnsi="Gotham Bold" w:cs="Arial"/>
          <w:b/>
          <w:sz w:val="28"/>
          <w:szCs w:val="28"/>
          <w:lang w:val="pl-PL"/>
        </w:rPr>
        <w:t>” PREMIER</w:t>
      </w:r>
      <w:r w:rsidR="009936D4">
        <w:rPr>
          <w:rFonts w:ascii="Gotham Bold" w:hAnsi="Gotham Bold" w:cs="Arial"/>
          <w:b/>
          <w:sz w:val="28"/>
          <w:szCs w:val="28"/>
          <w:lang w:val="pl-PL"/>
        </w:rPr>
        <w:t>A</w:t>
      </w:r>
      <w:r w:rsidR="008C15AC">
        <w:rPr>
          <w:rFonts w:ascii="Gotham Bold" w:hAnsi="Gotham Bold" w:cs="Arial"/>
          <w:b/>
          <w:sz w:val="28"/>
          <w:szCs w:val="28"/>
          <w:lang w:val="pl-PL"/>
        </w:rPr>
        <w:t xml:space="preserve"> </w:t>
      </w:r>
      <w:r w:rsidR="00F33694">
        <w:rPr>
          <w:rFonts w:ascii="Gotham Bold" w:hAnsi="Gotham Bold" w:cs="Arial"/>
          <w:b/>
          <w:sz w:val="28"/>
          <w:szCs w:val="28"/>
          <w:lang w:val="pl-PL"/>
        </w:rPr>
        <w:br/>
      </w:r>
      <w:r w:rsidR="008C15AC">
        <w:rPr>
          <w:rFonts w:ascii="Gotham Bold" w:hAnsi="Gotham Bold" w:cs="Arial"/>
          <w:b/>
          <w:sz w:val="28"/>
          <w:szCs w:val="28"/>
          <w:lang w:val="pl-PL"/>
        </w:rPr>
        <w:t>W LUTYM NA NATIONAL GEOGRAPHIC CHANNEL</w:t>
      </w:r>
    </w:p>
    <w:p w14:paraId="597FC06F" w14:textId="77777777" w:rsid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7DE3AB0" w14:textId="497365DD" w:rsidR="007B2FD6" w:rsidRPr="00354124" w:rsidRDefault="0086468A" w:rsidP="00354124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Dokument „Nieznany świat: Na planie filmu Zjawa” </w:t>
      </w:r>
      <w:bookmarkStart w:id="0" w:name="_GoBack"/>
      <w:bookmarkEnd w:id="0"/>
      <w:r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to </w:t>
      </w:r>
      <w:r w:rsid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niezwykła,</w:t>
      </w:r>
      <w:r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osobista </w:t>
      </w:r>
      <w:r w:rsid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opowieść</w:t>
      </w:r>
      <w:r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proofErr w:type="spellStart"/>
      <w:r w:rsidR="005018CD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Alejandro</w:t>
      </w:r>
      <w:proofErr w:type="spellEnd"/>
      <w:r w:rsidR="005018CD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proofErr w:type="spellStart"/>
      <w:r w:rsidR="005018CD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González</w:t>
      </w:r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>a</w:t>
      </w:r>
      <w:proofErr w:type="spellEnd"/>
      <w:r w:rsidR="005018CD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proofErr w:type="spellStart"/>
      <w:r w:rsidR="005018CD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Iñárritu</w:t>
      </w:r>
      <w:proofErr w:type="spellEnd"/>
      <w:r w:rsidR="005018CD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r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nagrodzonego Oscarem</w:t>
      </w:r>
      <w:r w:rsidR="0094503F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r w:rsidR="0094503F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twórcy filmu „Zjawa”</w:t>
      </w:r>
      <w:r w:rsidR="0094503F">
        <w:rPr>
          <w:rFonts w:ascii="Gotham Book" w:hAnsi="Gotham Book" w:cs="Arial"/>
          <w:b/>
          <w:color w:val="000000"/>
          <w:sz w:val="23"/>
          <w:szCs w:val="23"/>
          <w:lang w:val="pl-PL"/>
        </w:rPr>
        <w:t>,</w:t>
      </w:r>
      <w:r w:rsidR="0094503F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r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odkrywająca kulisy pracy na planie </w:t>
      </w:r>
      <w:r w:rsid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produkcji</w:t>
      </w:r>
      <w:r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. Widzowie zobaczą </w:t>
      </w:r>
      <w:r w:rsidR="00F33694">
        <w:rPr>
          <w:rFonts w:ascii="Gotham Book" w:hAnsi="Gotham Book" w:cs="Arial"/>
          <w:b/>
          <w:color w:val="000000"/>
          <w:sz w:val="23"/>
          <w:szCs w:val="23"/>
          <w:lang w:val="pl-PL"/>
        </w:rPr>
        <w:br/>
      </w:r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>w niej</w:t>
      </w:r>
      <w:r w:rsidR="009936D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r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również rozmowy z członkami ekipy, w tym z odtwórcą głównej roli</w:t>
      </w:r>
      <w:r w:rsid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r w:rsidR="00354124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– Leonardo </w:t>
      </w:r>
      <w:proofErr w:type="spellStart"/>
      <w:r w:rsidR="00354124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>DiCaprio</w:t>
      </w:r>
      <w:proofErr w:type="spellEnd"/>
      <w:r w:rsidR="00354124" w:rsidRP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. </w:t>
      </w:r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>Polską premierę</w:t>
      </w:r>
      <w:r w:rsid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widzowie </w:t>
      </w:r>
      <w:proofErr w:type="spellStart"/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>National</w:t>
      </w:r>
      <w:proofErr w:type="spellEnd"/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</w:t>
      </w:r>
      <w:proofErr w:type="spellStart"/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>Geographic</w:t>
      </w:r>
      <w:proofErr w:type="spellEnd"/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 Channel zobaczą </w:t>
      </w:r>
      <w:r w:rsid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w piątek, </w:t>
      </w:r>
      <w:r w:rsidR="005018CD">
        <w:rPr>
          <w:rFonts w:ascii="Gotham Book" w:hAnsi="Gotham Book" w:cs="Arial"/>
          <w:b/>
          <w:color w:val="000000"/>
          <w:sz w:val="23"/>
          <w:szCs w:val="23"/>
          <w:lang w:val="pl-PL"/>
        </w:rPr>
        <w:t>5 lutego, o godz. 22:00</w:t>
      </w:r>
      <w:r w:rsidR="00354124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. </w:t>
      </w:r>
    </w:p>
    <w:p w14:paraId="637E4225" w14:textId="77777777" w:rsidR="007B2FD6" w:rsidRPr="00D46201" w:rsidRDefault="007B2FD6" w:rsidP="00D46201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7E6678C2" w14:textId="742B2EA8" w:rsidR="004439AD" w:rsidRDefault="00354124" w:rsidP="00D46201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D46201">
        <w:rPr>
          <w:rFonts w:ascii="Gotham Book" w:hAnsi="Gotham Book" w:cs="Arial"/>
          <w:sz w:val="23"/>
          <w:szCs w:val="23"/>
          <w:lang w:val="pl-PL"/>
        </w:rPr>
        <w:t xml:space="preserve">„Nieznany świat: Na planie filmu Zjawa” </w:t>
      </w:r>
      <w:r w:rsidR="00B54462">
        <w:rPr>
          <w:rFonts w:ascii="Gotham Book" w:hAnsi="Gotham Book" w:cs="Arial"/>
          <w:sz w:val="23"/>
          <w:szCs w:val="23"/>
          <w:lang w:val="pl-PL"/>
        </w:rPr>
        <w:t xml:space="preserve">zdradza szczegóły związane </w:t>
      </w:r>
      <w:r w:rsidR="00F33694">
        <w:rPr>
          <w:rFonts w:ascii="Gotham Book" w:hAnsi="Gotham Book" w:cs="Arial"/>
          <w:sz w:val="23"/>
          <w:szCs w:val="23"/>
          <w:lang w:val="pl-PL"/>
        </w:rPr>
        <w:br/>
      </w:r>
      <w:r w:rsidR="00B54462">
        <w:rPr>
          <w:rFonts w:ascii="Gotham Book" w:hAnsi="Gotham Book" w:cs="Arial"/>
          <w:sz w:val="23"/>
          <w:szCs w:val="23"/>
          <w:lang w:val="pl-PL"/>
        </w:rPr>
        <w:t xml:space="preserve">z </w:t>
      </w:r>
      <w:r w:rsidR="006D492C">
        <w:rPr>
          <w:rFonts w:ascii="Gotham Book" w:hAnsi="Gotham Book" w:cs="Arial"/>
          <w:sz w:val="23"/>
          <w:szCs w:val="23"/>
          <w:lang w:val="pl-PL"/>
        </w:rPr>
        <w:t>powstaniem</w:t>
      </w:r>
      <w:r w:rsidR="00B54462">
        <w:rPr>
          <w:rFonts w:ascii="Gotham Book" w:hAnsi="Gotham Book" w:cs="Arial"/>
          <w:sz w:val="23"/>
          <w:szCs w:val="23"/>
          <w:lang w:val="pl-PL"/>
        </w:rPr>
        <w:t xml:space="preserve"> nominowanej do </w:t>
      </w:r>
      <w:r w:rsidR="004B6821" w:rsidRPr="00D46201">
        <w:rPr>
          <w:rFonts w:ascii="Gotham Book" w:hAnsi="Gotham Book" w:cs="Arial"/>
          <w:sz w:val="23"/>
          <w:szCs w:val="23"/>
          <w:lang w:val="pl-PL"/>
        </w:rPr>
        <w:t xml:space="preserve">Oscara i </w:t>
      </w:r>
      <w:r w:rsidRPr="00D46201">
        <w:rPr>
          <w:rFonts w:ascii="Gotham Book" w:hAnsi="Gotham Book" w:cs="Arial"/>
          <w:sz w:val="23"/>
          <w:szCs w:val="23"/>
          <w:lang w:val="pl-PL"/>
        </w:rPr>
        <w:t xml:space="preserve">nagrodzonej Złotym Globem </w:t>
      </w:r>
      <w:r w:rsidR="00B54462">
        <w:rPr>
          <w:rFonts w:ascii="Gotham Book" w:hAnsi="Gotham Book" w:cs="Arial"/>
          <w:sz w:val="23"/>
          <w:szCs w:val="23"/>
          <w:lang w:val="pl-PL"/>
        </w:rPr>
        <w:t>produkcji</w:t>
      </w:r>
      <w:r w:rsidR="004B6821" w:rsidRPr="00D46201">
        <w:rPr>
          <w:rFonts w:ascii="Gotham Book" w:hAnsi="Gotham Book" w:cs="Arial"/>
          <w:sz w:val="23"/>
          <w:szCs w:val="23"/>
          <w:lang w:val="pl-PL"/>
        </w:rPr>
        <w:t xml:space="preserve">, opartej na biograficznej powieści Michaela </w:t>
      </w:r>
      <w:proofErr w:type="spellStart"/>
      <w:r w:rsidR="004B6821" w:rsidRPr="00D46201">
        <w:rPr>
          <w:rFonts w:ascii="Gotham Book" w:hAnsi="Gotham Book" w:cs="Arial"/>
          <w:sz w:val="23"/>
          <w:szCs w:val="23"/>
          <w:lang w:val="pl-PL"/>
        </w:rPr>
        <w:t>Punke</w:t>
      </w:r>
      <w:proofErr w:type="spellEnd"/>
      <w:r w:rsidR="004B6821" w:rsidRPr="00D46201">
        <w:rPr>
          <w:rFonts w:ascii="Gotham Book" w:hAnsi="Gotham Book" w:cs="Arial"/>
          <w:sz w:val="23"/>
          <w:szCs w:val="23"/>
          <w:lang w:val="pl-PL"/>
        </w:rPr>
        <w:t xml:space="preserve"> o amerykańskim tra</w:t>
      </w:r>
      <w:r w:rsidR="00FA0517">
        <w:rPr>
          <w:rFonts w:ascii="Gotham Book" w:hAnsi="Gotham Book" w:cs="Arial"/>
          <w:sz w:val="23"/>
          <w:szCs w:val="23"/>
          <w:lang w:val="pl-PL"/>
        </w:rPr>
        <w:t xml:space="preserve">perze </w:t>
      </w:r>
      <w:r w:rsidR="00F33694">
        <w:rPr>
          <w:rFonts w:ascii="Gotham Book" w:hAnsi="Gotham Book" w:cs="Arial"/>
          <w:sz w:val="23"/>
          <w:szCs w:val="23"/>
          <w:lang w:val="pl-PL"/>
        </w:rPr>
        <w:br/>
      </w:r>
      <w:r w:rsidR="00FA0517">
        <w:rPr>
          <w:rFonts w:ascii="Gotham Book" w:hAnsi="Gotham Book" w:cs="Arial"/>
          <w:sz w:val="23"/>
          <w:szCs w:val="23"/>
          <w:lang w:val="pl-PL"/>
        </w:rPr>
        <w:t xml:space="preserve">i podróżniku Hugh Glassie. </w:t>
      </w:r>
      <w:r w:rsidR="0057701D">
        <w:rPr>
          <w:rFonts w:ascii="Gotham Book" w:hAnsi="Gotham Book" w:cs="Arial"/>
          <w:sz w:val="23"/>
          <w:szCs w:val="23"/>
          <w:lang w:val="pl-PL"/>
        </w:rPr>
        <w:t xml:space="preserve">Opowieść </w:t>
      </w:r>
      <w:r w:rsidR="00236087">
        <w:rPr>
          <w:rFonts w:ascii="Gotham Book" w:hAnsi="Gotham Book" w:cs="Arial"/>
          <w:sz w:val="23"/>
          <w:szCs w:val="23"/>
          <w:lang w:val="pl-PL"/>
        </w:rPr>
        <w:t>poprowadzą</w:t>
      </w:r>
      <w:r w:rsidR="0057701D">
        <w:rPr>
          <w:rFonts w:ascii="Gotham Book" w:hAnsi="Gotham Book" w:cs="Arial"/>
          <w:sz w:val="23"/>
          <w:szCs w:val="23"/>
          <w:lang w:val="pl-PL"/>
        </w:rPr>
        <w:t xml:space="preserve"> reżyser</w:t>
      </w:r>
      <w:r w:rsidR="004439AD" w:rsidRPr="00FA0517">
        <w:rPr>
          <w:rFonts w:ascii="Gotham Book" w:hAnsi="Gotham Book" w:cs="Arial"/>
          <w:sz w:val="23"/>
          <w:szCs w:val="23"/>
          <w:lang w:val="pl-PL"/>
        </w:rPr>
        <w:t xml:space="preserve"> filmu</w:t>
      </w:r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>Alejandro</w:t>
      </w:r>
      <w:proofErr w:type="spellEnd"/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>González</w:t>
      </w:r>
      <w:proofErr w:type="spellEnd"/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>Iñárritu</w:t>
      </w:r>
      <w:proofErr w:type="spellEnd"/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(</w:t>
      </w:r>
      <w:r w:rsidR="008F106A">
        <w:rPr>
          <w:rFonts w:ascii="Gotham Book" w:hAnsi="Gotham Book" w:cs="Arial"/>
          <w:color w:val="000000"/>
          <w:sz w:val="23"/>
          <w:szCs w:val="23"/>
          <w:lang w:val="pl-PL"/>
        </w:rPr>
        <w:t>„</w:t>
      </w:r>
      <w:proofErr w:type="spellStart"/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>Birdman</w:t>
      </w:r>
      <w:proofErr w:type="spellEnd"/>
      <w:r w:rsidR="008F106A">
        <w:rPr>
          <w:rFonts w:ascii="Gotham Book" w:hAnsi="Gotham Book" w:cs="Arial"/>
          <w:color w:val="000000"/>
          <w:sz w:val="23"/>
          <w:szCs w:val="23"/>
          <w:lang w:val="pl-PL"/>
        </w:rPr>
        <w:t>”</w:t>
      </w:r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, </w:t>
      </w:r>
      <w:r w:rsidR="008F106A">
        <w:rPr>
          <w:rFonts w:ascii="Gotham Book" w:hAnsi="Gotham Book" w:cs="Arial"/>
          <w:color w:val="000000"/>
          <w:sz w:val="23"/>
          <w:szCs w:val="23"/>
          <w:lang w:val="pl-PL"/>
        </w:rPr>
        <w:t>„</w:t>
      </w:r>
      <w:r w:rsidR="004439AD" w:rsidRPr="00FA0517">
        <w:rPr>
          <w:rFonts w:ascii="Gotham Book" w:hAnsi="Gotham Book" w:cs="Arial"/>
          <w:color w:val="000000"/>
          <w:sz w:val="23"/>
          <w:szCs w:val="23"/>
          <w:lang w:val="pl-PL"/>
        </w:rPr>
        <w:t>21 gramów</w:t>
      </w:r>
      <w:r w:rsidR="008F106A">
        <w:rPr>
          <w:rFonts w:ascii="Gotham Book" w:hAnsi="Gotham Book" w:cs="Arial"/>
          <w:color w:val="000000"/>
          <w:sz w:val="23"/>
          <w:szCs w:val="23"/>
          <w:lang w:val="pl-PL"/>
        </w:rPr>
        <w:t>”</w:t>
      </w:r>
      <w:r w:rsidR="00AF61CB" w:rsidRPr="00FA0517">
        <w:rPr>
          <w:rFonts w:ascii="Gotham Book" w:hAnsi="Gotham Book" w:cs="Arial"/>
          <w:color w:val="000000"/>
          <w:sz w:val="23"/>
          <w:szCs w:val="23"/>
          <w:lang w:val="pl-PL"/>
        </w:rPr>
        <w:t>)</w:t>
      </w:r>
      <w:r w:rsidR="00236087">
        <w:rPr>
          <w:rFonts w:ascii="Gotham Book" w:hAnsi="Gotham Book" w:cs="Arial"/>
          <w:sz w:val="23"/>
          <w:szCs w:val="23"/>
          <w:lang w:val="pl-PL"/>
        </w:rPr>
        <w:t xml:space="preserve"> oraz</w:t>
      </w:r>
      <w:r w:rsidR="00FA0517" w:rsidRPr="00FA0517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57701D">
        <w:rPr>
          <w:rFonts w:ascii="Gotham Book" w:hAnsi="Gotham Book" w:cs="Arial"/>
          <w:sz w:val="23"/>
          <w:szCs w:val="23"/>
          <w:lang w:val="pl-PL"/>
        </w:rPr>
        <w:t>członkowie</w:t>
      </w:r>
      <w:r w:rsidR="00FA0517" w:rsidRPr="00FA0517">
        <w:rPr>
          <w:rFonts w:ascii="Gotham Book" w:hAnsi="Gotham Book" w:cs="Arial"/>
          <w:sz w:val="23"/>
          <w:szCs w:val="23"/>
          <w:lang w:val="pl-PL"/>
        </w:rPr>
        <w:t xml:space="preserve"> ekipy, w tym Leonardo </w:t>
      </w:r>
      <w:proofErr w:type="spellStart"/>
      <w:r w:rsidR="00FA0517" w:rsidRPr="00FA0517">
        <w:rPr>
          <w:rFonts w:ascii="Gotham Book" w:hAnsi="Gotham Book" w:cs="Arial"/>
          <w:sz w:val="23"/>
          <w:szCs w:val="23"/>
          <w:lang w:val="pl-PL"/>
        </w:rPr>
        <w:t>DiCaprio</w:t>
      </w:r>
      <w:proofErr w:type="spellEnd"/>
      <w:r w:rsidR="008F106A">
        <w:rPr>
          <w:rFonts w:ascii="Gotham Book" w:hAnsi="Gotham Book" w:cs="Arial"/>
          <w:sz w:val="23"/>
          <w:szCs w:val="23"/>
          <w:lang w:val="pl-PL"/>
        </w:rPr>
        <w:t>,</w:t>
      </w:r>
      <w:r w:rsidR="0057701D">
        <w:rPr>
          <w:rFonts w:ascii="Gotham Book" w:hAnsi="Gotham Book" w:cs="Arial"/>
          <w:sz w:val="23"/>
          <w:szCs w:val="23"/>
          <w:lang w:val="pl-PL"/>
        </w:rPr>
        <w:t xml:space="preserve"> wcielający</w:t>
      </w:r>
      <w:r w:rsidR="00FA0517" w:rsidRPr="00FA0517">
        <w:rPr>
          <w:rFonts w:ascii="Gotham Book" w:hAnsi="Gotham Book" w:cs="Arial"/>
          <w:sz w:val="23"/>
          <w:szCs w:val="23"/>
          <w:lang w:val="pl-PL"/>
        </w:rPr>
        <w:t xml:space="preserve"> się w postać głównego bohatera</w:t>
      </w:r>
      <w:r w:rsidR="004439AD" w:rsidRPr="00FA0517">
        <w:rPr>
          <w:rFonts w:ascii="Gotham Book" w:hAnsi="Gotham Book" w:cs="Arial"/>
          <w:sz w:val="23"/>
          <w:szCs w:val="23"/>
          <w:lang w:val="pl-PL"/>
        </w:rPr>
        <w:t>.</w:t>
      </w:r>
      <w:r w:rsidR="004439AD" w:rsidRPr="00D46201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</w:p>
    <w:p w14:paraId="243C980A" w14:textId="77777777" w:rsidR="00D46201" w:rsidRPr="00D46201" w:rsidRDefault="00D46201" w:rsidP="00D46201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3A1981FD" w14:textId="2355E426" w:rsidR="00842E45" w:rsidRPr="00D46201" w:rsidRDefault="00D46201" w:rsidP="00D46201">
      <w:pPr>
        <w:widowControl w:val="0"/>
        <w:autoSpaceDE w:val="0"/>
        <w:autoSpaceDN w:val="0"/>
        <w:adjustRightInd w:val="0"/>
        <w:spacing w:after="120" w:line="360" w:lineRule="auto"/>
        <w:ind w:right="288"/>
        <w:jc w:val="both"/>
        <w:rPr>
          <w:rFonts w:ascii="Gotham Book" w:hAnsi="Gotham Book"/>
          <w:sz w:val="23"/>
          <w:szCs w:val="23"/>
          <w:lang w:val="pl-PL"/>
        </w:rPr>
      </w:pPr>
      <w:r w:rsidRPr="008F106A">
        <w:rPr>
          <w:rFonts w:ascii="Gotham Book" w:hAnsi="Gotham Book"/>
          <w:i/>
          <w:sz w:val="23"/>
          <w:szCs w:val="23"/>
          <w:lang w:val="pl-PL"/>
        </w:rPr>
        <w:t>„</w:t>
      </w:r>
      <w:r w:rsidR="007D6E05" w:rsidRPr="008F106A">
        <w:rPr>
          <w:rFonts w:ascii="Gotham Book" w:hAnsi="Gotham Book"/>
          <w:i/>
          <w:sz w:val="23"/>
          <w:szCs w:val="23"/>
          <w:lang w:val="pl-PL"/>
        </w:rPr>
        <w:t xml:space="preserve">Trzeba być </w:t>
      </w:r>
      <w:r w:rsidR="00842E45" w:rsidRPr="008F106A">
        <w:rPr>
          <w:rFonts w:ascii="Gotham Book" w:hAnsi="Gotham Book"/>
          <w:i/>
          <w:sz w:val="23"/>
          <w:szCs w:val="23"/>
          <w:lang w:val="pl-PL"/>
        </w:rPr>
        <w:t xml:space="preserve">szalonym, aby podjąć się </w:t>
      </w:r>
      <w:r w:rsidR="0057701D">
        <w:rPr>
          <w:rFonts w:ascii="Gotham Book" w:hAnsi="Gotham Book"/>
          <w:i/>
          <w:sz w:val="23"/>
          <w:szCs w:val="23"/>
          <w:lang w:val="pl-PL"/>
        </w:rPr>
        <w:t xml:space="preserve">realizacji </w:t>
      </w:r>
      <w:r w:rsidR="00842E45" w:rsidRPr="008F106A">
        <w:rPr>
          <w:rFonts w:ascii="Gotham Book" w:hAnsi="Gotham Book"/>
          <w:i/>
          <w:sz w:val="23"/>
          <w:szCs w:val="23"/>
          <w:lang w:val="pl-PL"/>
        </w:rPr>
        <w:t xml:space="preserve">takiego filmu jak ten. </w:t>
      </w:r>
      <w:r w:rsidR="004C40C2" w:rsidRPr="008F106A">
        <w:rPr>
          <w:rFonts w:ascii="Gotham Book" w:hAnsi="Gotham Book"/>
          <w:i/>
          <w:sz w:val="23"/>
          <w:szCs w:val="23"/>
          <w:lang w:val="pl-PL"/>
        </w:rPr>
        <w:t>T</w:t>
      </w:r>
      <w:r w:rsidR="007D6E05" w:rsidRPr="008F106A">
        <w:rPr>
          <w:rFonts w:ascii="Gotham Book" w:hAnsi="Gotham Book"/>
          <w:i/>
          <w:sz w:val="23"/>
          <w:szCs w:val="23"/>
          <w:lang w:val="pl-PL"/>
        </w:rPr>
        <w:t xml:space="preserve">a cała fizyczność, </w:t>
      </w:r>
      <w:r w:rsidR="00FA0517" w:rsidRPr="008F106A">
        <w:rPr>
          <w:rFonts w:ascii="Gotham Book" w:hAnsi="Gotham Book"/>
          <w:i/>
          <w:sz w:val="23"/>
          <w:szCs w:val="23"/>
          <w:lang w:val="pl-PL"/>
        </w:rPr>
        <w:t>specyfika tamtych czasów</w:t>
      </w:r>
      <w:r w:rsidR="007D6E05" w:rsidRPr="008F106A">
        <w:rPr>
          <w:rFonts w:ascii="Gotham Book" w:hAnsi="Gotham Book"/>
          <w:i/>
          <w:sz w:val="23"/>
          <w:szCs w:val="23"/>
          <w:lang w:val="pl-PL"/>
        </w:rPr>
        <w:t xml:space="preserve">, natura, to wszystko jest naprawdę </w:t>
      </w:r>
      <w:r w:rsidR="00FA0517" w:rsidRPr="008F106A">
        <w:rPr>
          <w:rFonts w:ascii="Gotham Book" w:hAnsi="Gotham Book"/>
          <w:i/>
          <w:sz w:val="23"/>
          <w:szCs w:val="23"/>
          <w:lang w:val="pl-PL"/>
        </w:rPr>
        <w:t>niesamowite. Z</w:t>
      </w:r>
      <w:r w:rsidR="00697957">
        <w:rPr>
          <w:rFonts w:ascii="Gotham Book" w:hAnsi="Gotham Book"/>
          <w:i/>
          <w:sz w:val="23"/>
          <w:szCs w:val="23"/>
          <w:lang w:val="pl-PL"/>
        </w:rPr>
        <w:t xml:space="preserve">awsze </w:t>
      </w:r>
      <w:r w:rsidR="004C40C2" w:rsidRPr="008F106A">
        <w:rPr>
          <w:rFonts w:ascii="Gotham Book" w:hAnsi="Gotham Book"/>
          <w:i/>
          <w:sz w:val="23"/>
          <w:szCs w:val="23"/>
          <w:lang w:val="pl-PL"/>
        </w:rPr>
        <w:t>chciałem tego doświadczyć</w:t>
      </w:r>
      <w:r w:rsidR="007D6E05" w:rsidRPr="008F106A">
        <w:rPr>
          <w:rFonts w:ascii="Gotham Book" w:hAnsi="Gotham Book"/>
          <w:i/>
          <w:sz w:val="23"/>
          <w:szCs w:val="23"/>
          <w:lang w:val="pl-PL"/>
        </w:rPr>
        <w:t xml:space="preserve">. </w:t>
      </w:r>
      <w:r w:rsidR="00FA0517" w:rsidRPr="008F106A">
        <w:rPr>
          <w:rFonts w:ascii="Gotham Book" w:hAnsi="Gotham Book"/>
          <w:i/>
          <w:sz w:val="23"/>
          <w:szCs w:val="23"/>
          <w:lang w:val="pl-PL"/>
        </w:rPr>
        <w:t>Pomyślałem więc</w:t>
      </w:r>
      <w:r w:rsidR="007D6E05" w:rsidRPr="008F106A">
        <w:rPr>
          <w:rFonts w:ascii="Gotham Book" w:hAnsi="Gotham Book"/>
          <w:i/>
          <w:sz w:val="23"/>
          <w:szCs w:val="23"/>
          <w:lang w:val="pl-PL"/>
        </w:rPr>
        <w:t xml:space="preserve">, że byłoby cudownie </w:t>
      </w:r>
      <w:r w:rsidR="00D95148">
        <w:rPr>
          <w:rFonts w:ascii="Gotham Book" w:hAnsi="Gotham Book"/>
          <w:i/>
          <w:sz w:val="23"/>
          <w:szCs w:val="23"/>
          <w:lang w:val="pl-PL"/>
        </w:rPr>
        <w:t>spędzić rok w dziczy</w:t>
      </w:r>
      <w:r w:rsidR="004C40C2" w:rsidRPr="008F106A">
        <w:rPr>
          <w:rFonts w:ascii="Gotham Book" w:hAnsi="Gotham Book"/>
          <w:i/>
          <w:sz w:val="23"/>
          <w:szCs w:val="23"/>
          <w:lang w:val="pl-PL"/>
        </w:rPr>
        <w:t>. Nie wiem</w:t>
      </w:r>
      <w:r w:rsidR="00D95148">
        <w:rPr>
          <w:rFonts w:ascii="Gotham Book" w:hAnsi="Gotham Book"/>
          <w:i/>
          <w:sz w:val="23"/>
          <w:szCs w:val="23"/>
          <w:lang w:val="pl-PL"/>
        </w:rPr>
        <w:t>,</w:t>
      </w:r>
      <w:r w:rsidR="004C40C2" w:rsidRPr="008F106A">
        <w:rPr>
          <w:rFonts w:ascii="Gotham Book" w:hAnsi="Gotham Book"/>
          <w:i/>
          <w:sz w:val="23"/>
          <w:szCs w:val="23"/>
          <w:lang w:val="pl-PL"/>
        </w:rPr>
        <w:t xml:space="preserve"> co sobie wtedy wyobrażałem, to było naprawdę szalone, ale ta potrzeba była silniejsza ode mnie</w:t>
      </w:r>
      <w:r w:rsidR="008F106A">
        <w:rPr>
          <w:rFonts w:ascii="Gotham Book" w:hAnsi="Gotham Book"/>
          <w:sz w:val="23"/>
          <w:szCs w:val="23"/>
          <w:lang w:val="pl-PL"/>
        </w:rPr>
        <w:t>”</w:t>
      </w:r>
      <w:r w:rsidR="004C40C2" w:rsidRPr="00D46201">
        <w:rPr>
          <w:rFonts w:ascii="Gotham Book" w:hAnsi="Gotham Book"/>
          <w:sz w:val="23"/>
          <w:szCs w:val="23"/>
          <w:lang w:val="pl-PL"/>
        </w:rPr>
        <w:t xml:space="preserve"> – </w:t>
      </w:r>
      <w:r w:rsidR="0094503F">
        <w:rPr>
          <w:rFonts w:ascii="Gotham Book" w:hAnsi="Gotham Book"/>
          <w:sz w:val="23"/>
          <w:szCs w:val="23"/>
          <w:lang w:val="pl-PL"/>
        </w:rPr>
        <w:t>powiedział</w:t>
      </w:r>
      <w:r w:rsidR="004C40C2" w:rsidRPr="00D46201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4C40C2" w:rsidRPr="00FA0517">
        <w:rPr>
          <w:rFonts w:ascii="Gotham Book" w:hAnsi="Gotham Book" w:cs="Arial"/>
          <w:color w:val="000000"/>
          <w:sz w:val="23"/>
          <w:szCs w:val="23"/>
          <w:lang w:val="pl-PL"/>
        </w:rPr>
        <w:t>Alejandro</w:t>
      </w:r>
      <w:proofErr w:type="spellEnd"/>
      <w:r w:rsidR="004C40C2" w:rsidRPr="00FA051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="004C40C2" w:rsidRPr="00FA0517">
        <w:rPr>
          <w:rFonts w:ascii="Gotham Book" w:hAnsi="Gotham Book" w:cs="Arial"/>
          <w:color w:val="000000"/>
          <w:sz w:val="23"/>
          <w:szCs w:val="23"/>
          <w:lang w:val="pl-PL"/>
        </w:rPr>
        <w:t>González</w:t>
      </w:r>
      <w:proofErr w:type="spellEnd"/>
      <w:r w:rsidR="004C40C2" w:rsidRPr="00FA051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="004C40C2" w:rsidRPr="00FA0517">
        <w:rPr>
          <w:rFonts w:ascii="Gotham Book" w:hAnsi="Gotham Book" w:cs="Arial"/>
          <w:color w:val="000000"/>
          <w:sz w:val="23"/>
          <w:szCs w:val="23"/>
          <w:lang w:val="pl-PL"/>
        </w:rPr>
        <w:t>Iñárritu</w:t>
      </w:r>
      <w:proofErr w:type="spellEnd"/>
      <w:r w:rsidR="004C40C2" w:rsidRPr="00FA0517">
        <w:rPr>
          <w:rFonts w:ascii="Gotham Book" w:hAnsi="Gotham Book" w:cs="Arial"/>
          <w:color w:val="000000"/>
          <w:sz w:val="23"/>
          <w:szCs w:val="23"/>
          <w:lang w:val="pl-PL"/>
        </w:rPr>
        <w:t>.</w:t>
      </w:r>
    </w:p>
    <w:p w14:paraId="41163673" w14:textId="37A9E1F6" w:rsidR="004C40C2" w:rsidRPr="00D46201" w:rsidRDefault="008F106A" w:rsidP="00D46201">
      <w:pPr>
        <w:widowControl w:val="0"/>
        <w:autoSpaceDE w:val="0"/>
        <w:autoSpaceDN w:val="0"/>
        <w:adjustRightInd w:val="0"/>
        <w:spacing w:after="120" w:line="360" w:lineRule="auto"/>
        <w:ind w:right="288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  <w:r w:rsidRPr="008F106A">
        <w:rPr>
          <w:rFonts w:ascii="Gotham Book" w:hAnsi="Gotham Book" w:cs="Arial"/>
          <w:i/>
          <w:color w:val="000000"/>
          <w:sz w:val="23"/>
          <w:szCs w:val="23"/>
          <w:lang w:val="pl-PL"/>
        </w:rPr>
        <w:t>„</w:t>
      </w:r>
      <w:r w:rsidR="004C40C2" w:rsidRPr="008F106A">
        <w:rPr>
          <w:rFonts w:ascii="Gotham Book" w:hAnsi="Gotham Book" w:cs="Arial"/>
          <w:i/>
          <w:color w:val="000000"/>
          <w:sz w:val="23"/>
          <w:szCs w:val="23"/>
          <w:lang w:val="pl-PL"/>
        </w:rPr>
        <w:t>K</w:t>
      </w:r>
      <w:r w:rsidR="00D95148">
        <w:rPr>
          <w:rFonts w:ascii="Gotham Book" w:hAnsi="Gotham Book" w:cs="Arial"/>
          <w:i/>
          <w:color w:val="000000"/>
          <w:sz w:val="23"/>
          <w:szCs w:val="23"/>
          <w:lang w:val="pl-PL"/>
        </w:rPr>
        <w:t>olejne sceny k</w:t>
      </w:r>
      <w:r w:rsidR="004C40C2" w:rsidRPr="008F106A">
        <w:rPr>
          <w:rFonts w:ascii="Gotham Book" w:hAnsi="Gotham Book" w:cs="Arial"/>
          <w:i/>
          <w:color w:val="000000"/>
          <w:sz w:val="23"/>
          <w:szCs w:val="23"/>
          <w:lang w:val="pl-PL"/>
        </w:rPr>
        <w:t>ręciliśmy w bardzo od</w:t>
      </w:r>
      <w:r w:rsidR="00595DB0" w:rsidRPr="008F106A">
        <w:rPr>
          <w:rFonts w:ascii="Gotham Book" w:hAnsi="Gotham Book" w:cs="Arial"/>
          <w:i/>
          <w:color w:val="000000"/>
          <w:sz w:val="23"/>
          <w:szCs w:val="23"/>
          <w:lang w:val="pl-PL"/>
        </w:rPr>
        <w:t>ległych lokalizacjach, dojazd i powrót zabierał nam około 40 procent dnia</w:t>
      </w:r>
      <w:r w:rsidR="0094503F">
        <w:rPr>
          <w:rFonts w:ascii="Gotham Book" w:hAnsi="Gotham Book" w:cs="Arial"/>
          <w:i/>
          <w:color w:val="000000"/>
          <w:sz w:val="23"/>
          <w:szCs w:val="23"/>
          <w:lang w:val="pl-PL"/>
        </w:rPr>
        <w:t xml:space="preserve">. </w:t>
      </w:r>
      <w:r w:rsidR="00D46201" w:rsidRPr="008F106A">
        <w:rPr>
          <w:rFonts w:ascii="Gotham Book" w:hAnsi="Gotham Book" w:cs="Arial"/>
          <w:i/>
          <w:color w:val="000000"/>
          <w:sz w:val="23"/>
          <w:szCs w:val="23"/>
          <w:lang w:val="pl-PL"/>
        </w:rPr>
        <w:t xml:space="preserve">Były to jednak miejsca niezwykłe </w:t>
      </w:r>
      <w:r w:rsidR="00F33694">
        <w:rPr>
          <w:rFonts w:ascii="Gotham Book" w:hAnsi="Gotham Book" w:cs="Arial"/>
          <w:i/>
          <w:color w:val="000000"/>
          <w:sz w:val="23"/>
          <w:szCs w:val="23"/>
          <w:lang w:val="pl-PL"/>
        </w:rPr>
        <w:br/>
      </w:r>
      <w:r w:rsidR="00D46201" w:rsidRPr="008F106A">
        <w:rPr>
          <w:rFonts w:ascii="Gotham Book" w:hAnsi="Gotham Book" w:cs="Arial"/>
          <w:i/>
          <w:color w:val="000000"/>
          <w:sz w:val="23"/>
          <w:szCs w:val="23"/>
          <w:lang w:val="pl-PL"/>
        </w:rPr>
        <w:t>i zapierające dech w piersiach, sprawiały wrażenie nietkniętych przez cywilizację.</w:t>
      </w:r>
      <w:r w:rsidRPr="008F106A">
        <w:rPr>
          <w:rFonts w:ascii="Gotham Book" w:hAnsi="Gotham Book" w:cs="Arial"/>
          <w:i/>
          <w:color w:val="000000"/>
          <w:sz w:val="23"/>
          <w:szCs w:val="23"/>
          <w:lang w:val="pl-PL"/>
        </w:rPr>
        <w:t>”</w:t>
      </w:r>
      <w:r w:rsidR="0094503F">
        <w:rPr>
          <w:rFonts w:ascii="Gotham Book" w:hAnsi="Gotham Book" w:cs="Arial"/>
          <w:i/>
          <w:color w:val="000000"/>
          <w:sz w:val="23"/>
          <w:szCs w:val="23"/>
          <w:lang w:val="pl-PL"/>
        </w:rPr>
        <w:t xml:space="preserve"> – </w:t>
      </w:r>
      <w:r w:rsidR="0094503F" w:rsidRPr="0094503F">
        <w:rPr>
          <w:rFonts w:ascii="Gotham Book" w:hAnsi="Gotham Book" w:cs="Arial"/>
          <w:color w:val="000000"/>
          <w:sz w:val="23"/>
          <w:szCs w:val="23"/>
          <w:lang w:val="pl-PL"/>
        </w:rPr>
        <w:t>dodał reżyser.</w:t>
      </w:r>
      <w:r w:rsidR="00D46201" w:rsidRPr="00D46201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</w:p>
    <w:p w14:paraId="1C5F20B0" w14:textId="5BB0FBF8" w:rsidR="00D46201" w:rsidRPr="00D46201" w:rsidRDefault="00D46201" w:rsidP="00D46201">
      <w:pPr>
        <w:autoSpaceDE w:val="0"/>
        <w:spacing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W</w:t>
      </w:r>
      <w:r w:rsidR="00D95148">
        <w:rPr>
          <w:rFonts w:ascii="Gotham Book" w:hAnsi="Gotham Book" w:cs="Arial"/>
          <w:sz w:val="23"/>
          <w:szCs w:val="23"/>
          <w:lang w:val="pl-PL"/>
        </w:rPr>
        <w:t xml:space="preserve"> dokumencie w</w:t>
      </w:r>
      <w:r>
        <w:rPr>
          <w:rFonts w:ascii="Gotham Book" w:hAnsi="Gotham Book" w:cs="Arial"/>
          <w:sz w:val="23"/>
          <w:szCs w:val="23"/>
          <w:lang w:val="pl-PL"/>
        </w:rPr>
        <w:t xml:space="preserve">idzowie poznają również </w:t>
      </w:r>
      <w:r w:rsidR="008F106A">
        <w:rPr>
          <w:rFonts w:ascii="Gotham Book" w:hAnsi="Gotham Book" w:cs="Arial"/>
          <w:lang w:val="pl-PL"/>
        </w:rPr>
        <w:t>relacje</w:t>
      </w:r>
      <w:r>
        <w:rPr>
          <w:rFonts w:ascii="Gotham Book" w:hAnsi="Gotham Book" w:cs="Arial"/>
          <w:lang w:val="pl-PL"/>
        </w:rPr>
        <w:t xml:space="preserve"> </w:t>
      </w:r>
      <w:r w:rsidRPr="00D46201">
        <w:rPr>
          <w:rFonts w:ascii="Gotham Book" w:hAnsi="Gotham Book" w:cs="Arial"/>
          <w:lang w:val="pl-PL"/>
        </w:rPr>
        <w:t>rdzennych Amerykanów pracujących przy produkcji filmu</w:t>
      </w:r>
      <w:r w:rsidR="00D95148">
        <w:rPr>
          <w:rFonts w:ascii="Gotham Book" w:hAnsi="Gotham Book" w:cs="Arial"/>
          <w:lang w:val="pl-PL"/>
        </w:rPr>
        <w:t xml:space="preserve"> fabularnego</w:t>
      </w:r>
      <w:r w:rsidRPr="00D46201">
        <w:rPr>
          <w:rFonts w:ascii="Gotham Book" w:hAnsi="Gotham Book" w:cs="Arial"/>
          <w:lang w:val="pl-PL"/>
        </w:rPr>
        <w:t xml:space="preserve">. Opowiedzą oni o ich współczesnych </w:t>
      </w:r>
      <w:r w:rsidRPr="00D46201">
        <w:rPr>
          <w:rFonts w:ascii="Gotham Book" w:hAnsi="Gotham Book" w:cs="Arial"/>
          <w:lang w:val="pl-PL"/>
        </w:rPr>
        <w:lastRenderedPageBreak/>
        <w:t xml:space="preserve">problemach oraz o tym, jak wydarzenia historyczne przedstawione w „Zjawie” zmieniły na zawsze społeczność indiańską w Ameryce Północnej. </w:t>
      </w:r>
    </w:p>
    <w:p w14:paraId="4570E00A" w14:textId="2EB23514" w:rsidR="00D46201" w:rsidRPr="00FA0517" w:rsidRDefault="00FA0517" w:rsidP="008F106A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FA0517">
        <w:rPr>
          <w:rFonts w:ascii="Gotham Book" w:hAnsi="Gotham Book" w:cs="Arial"/>
          <w:b/>
          <w:sz w:val="23"/>
          <w:szCs w:val="23"/>
          <w:lang w:val="pl-PL"/>
        </w:rPr>
        <w:t>„Nieznany świat: Na planie filmu Zjawa” premiera 5 lutego, o</w:t>
      </w:r>
      <w:r w:rsidR="0094503F">
        <w:rPr>
          <w:rFonts w:ascii="Gotham Book" w:hAnsi="Gotham Book" w:cs="Arial"/>
          <w:b/>
          <w:sz w:val="23"/>
          <w:szCs w:val="23"/>
          <w:lang w:val="pl-PL"/>
        </w:rPr>
        <w:t xml:space="preserve"> godz. 22:00 tylko na </w:t>
      </w:r>
      <w:proofErr w:type="spellStart"/>
      <w:r w:rsidR="0094503F">
        <w:rPr>
          <w:rFonts w:ascii="Gotham Book" w:hAnsi="Gotham Book" w:cs="Arial"/>
          <w:b/>
          <w:sz w:val="23"/>
          <w:szCs w:val="23"/>
          <w:lang w:val="pl-PL"/>
        </w:rPr>
        <w:t>National</w:t>
      </w:r>
      <w:proofErr w:type="spellEnd"/>
      <w:r w:rsidR="0094503F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proofErr w:type="spellStart"/>
      <w:r w:rsidR="0094503F">
        <w:rPr>
          <w:rFonts w:ascii="Gotham Book" w:hAnsi="Gotham Book" w:cs="Arial"/>
          <w:b/>
          <w:sz w:val="23"/>
          <w:szCs w:val="23"/>
          <w:lang w:val="pl-PL"/>
        </w:rPr>
        <w:t>G</w:t>
      </w:r>
      <w:r w:rsidRPr="00FA0517">
        <w:rPr>
          <w:rFonts w:ascii="Gotham Book" w:hAnsi="Gotham Book" w:cs="Arial"/>
          <w:b/>
          <w:sz w:val="23"/>
          <w:szCs w:val="23"/>
          <w:lang w:val="pl-PL"/>
        </w:rPr>
        <w:t>eographic</w:t>
      </w:r>
      <w:proofErr w:type="spellEnd"/>
      <w:r w:rsidRPr="00FA0517">
        <w:rPr>
          <w:rFonts w:ascii="Gotham Book" w:hAnsi="Gotham Book" w:cs="Arial"/>
          <w:b/>
          <w:sz w:val="23"/>
          <w:szCs w:val="23"/>
          <w:lang w:val="pl-PL"/>
        </w:rPr>
        <w:t xml:space="preserve"> Channel. </w:t>
      </w:r>
    </w:p>
    <w:p w14:paraId="164FA7A4" w14:textId="77777777" w:rsidR="00D46201" w:rsidRDefault="00D46201" w:rsidP="00980F6A">
      <w:pPr>
        <w:spacing w:after="0" w:line="240" w:lineRule="auto"/>
        <w:jc w:val="center"/>
        <w:rPr>
          <w:rFonts w:ascii="Gotham Book" w:hAnsi="Gotham Book" w:cs="Arial"/>
          <w:sz w:val="23"/>
          <w:szCs w:val="23"/>
          <w:lang w:val="pl-PL"/>
        </w:rPr>
      </w:pPr>
    </w:p>
    <w:p w14:paraId="08DF076A" w14:textId="77777777" w:rsidR="00D46201" w:rsidRDefault="00D46201" w:rsidP="00980F6A">
      <w:pPr>
        <w:spacing w:after="0" w:line="240" w:lineRule="auto"/>
        <w:jc w:val="center"/>
        <w:rPr>
          <w:rFonts w:ascii="Gotham Book" w:hAnsi="Gotham Book" w:cs="Arial"/>
          <w:sz w:val="23"/>
          <w:szCs w:val="23"/>
          <w:lang w:val="pl-PL"/>
        </w:rPr>
      </w:pPr>
    </w:p>
    <w:p w14:paraId="6F2C0FE6" w14:textId="77777777" w:rsidR="00D46201" w:rsidRDefault="00D46201" w:rsidP="00980F6A">
      <w:pPr>
        <w:spacing w:after="0" w:line="240" w:lineRule="auto"/>
        <w:jc w:val="center"/>
        <w:rPr>
          <w:rFonts w:ascii="Gotham Book" w:hAnsi="Gotham Book" w:cs="Arial"/>
          <w:sz w:val="23"/>
          <w:szCs w:val="23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0B4E68D2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</w:t>
      </w:r>
      <w:r w:rsidR="00F33694">
        <w:rPr>
          <w:rFonts w:ascii="Gotham Book" w:hAnsi="Gotham Book" w:cs="Arial"/>
          <w:sz w:val="20"/>
          <w:szCs w:val="20"/>
          <w:lang w:val="pl-PL"/>
        </w:rPr>
        <w:br/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r w:rsidR="00CB4D4E">
        <w:fldChar w:fldCharType="begin"/>
      </w:r>
      <w:r w:rsidR="00CB4D4E" w:rsidRPr="00CB4D4E">
        <w:rPr>
          <w:lang w:val="pl-PL"/>
        </w:rPr>
        <w:instrText xml:space="preserve"> HY</w:instrText>
      </w:r>
      <w:r w:rsidR="00CB4D4E" w:rsidRPr="00CB4D4E">
        <w:rPr>
          <w:lang w:val="pl-PL"/>
        </w:rPr>
        <w:instrText xml:space="preserve">PERLINK "http://www.natgeotv.com/" </w:instrText>
      </w:r>
      <w:r w:rsidR="00CB4D4E">
        <w:fldChar w:fldCharType="separate"/>
      </w:r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www.natgeotv.com</w:t>
      </w:r>
      <w:r w:rsidR="00CB4D4E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fldChar w:fldCharType="end"/>
      </w:r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01339B" w:rsidRDefault="003408A0" w:rsidP="009804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77777777" w:rsidR="00190A3F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3941908C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190A3F"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1791C83F" w14:textId="3FD28F23" w:rsidR="0034354E" w:rsidRPr="0034354E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8" w:history="1">
              <w:r w:rsidR="00FA4162" w:rsidRPr="008F3948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</w:tr>
    </w:tbl>
    <w:p w14:paraId="19FFCAE5" w14:textId="6D96CF9A" w:rsidR="003408A0" w:rsidRPr="0001339B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01339B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C54A2" w14:textId="77777777" w:rsidR="00F66F00" w:rsidRDefault="00F66F00" w:rsidP="00EB42D5">
      <w:pPr>
        <w:spacing w:after="0" w:line="240" w:lineRule="auto"/>
      </w:pPr>
      <w:r>
        <w:separator/>
      </w:r>
    </w:p>
  </w:endnote>
  <w:endnote w:type="continuationSeparator" w:id="0">
    <w:p w14:paraId="1A15A582" w14:textId="77777777" w:rsidR="00F66F00" w:rsidRDefault="00F66F00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C783" w14:textId="77777777" w:rsidR="00F66F00" w:rsidRDefault="00F66F00" w:rsidP="00EB42D5">
      <w:pPr>
        <w:spacing w:after="0" w:line="240" w:lineRule="auto"/>
      </w:pPr>
      <w:r>
        <w:separator/>
      </w:r>
    </w:p>
  </w:footnote>
  <w:footnote w:type="continuationSeparator" w:id="0">
    <w:p w14:paraId="24608A61" w14:textId="77777777" w:rsidR="00F66F00" w:rsidRDefault="00F66F00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39B"/>
    <w:rsid w:val="00013B77"/>
    <w:rsid w:val="00016D71"/>
    <w:rsid w:val="00025904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67362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E105F"/>
    <w:rsid w:val="000F797A"/>
    <w:rsid w:val="000F7997"/>
    <w:rsid w:val="00103413"/>
    <w:rsid w:val="00111E13"/>
    <w:rsid w:val="001132B8"/>
    <w:rsid w:val="001148BD"/>
    <w:rsid w:val="00117B99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79AD"/>
    <w:rsid w:val="00177C29"/>
    <w:rsid w:val="00190A3F"/>
    <w:rsid w:val="001A08FC"/>
    <w:rsid w:val="001A1774"/>
    <w:rsid w:val="001A36A2"/>
    <w:rsid w:val="001B06F4"/>
    <w:rsid w:val="001B367F"/>
    <w:rsid w:val="001B5E6E"/>
    <w:rsid w:val="001C5BC8"/>
    <w:rsid w:val="001C77E2"/>
    <w:rsid w:val="001D01F8"/>
    <w:rsid w:val="001D6F9C"/>
    <w:rsid w:val="001D70CA"/>
    <w:rsid w:val="001F440C"/>
    <w:rsid w:val="002036A8"/>
    <w:rsid w:val="002130C9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087"/>
    <w:rsid w:val="00236D91"/>
    <w:rsid w:val="0024416D"/>
    <w:rsid w:val="0025579A"/>
    <w:rsid w:val="002572EB"/>
    <w:rsid w:val="00260ECC"/>
    <w:rsid w:val="00261743"/>
    <w:rsid w:val="002652AE"/>
    <w:rsid w:val="00272CC7"/>
    <w:rsid w:val="00273C78"/>
    <w:rsid w:val="00276668"/>
    <w:rsid w:val="00284C0C"/>
    <w:rsid w:val="00290360"/>
    <w:rsid w:val="00290B31"/>
    <w:rsid w:val="00292A74"/>
    <w:rsid w:val="00293EC3"/>
    <w:rsid w:val="002A2D47"/>
    <w:rsid w:val="002A3F51"/>
    <w:rsid w:val="002B1DEE"/>
    <w:rsid w:val="002B7355"/>
    <w:rsid w:val="002C129E"/>
    <w:rsid w:val="002D14F3"/>
    <w:rsid w:val="002D1CD4"/>
    <w:rsid w:val="002D4782"/>
    <w:rsid w:val="002D51D2"/>
    <w:rsid w:val="002D6682"/>
    <w:rsid w:val="00300F12"/>
    <w:rsid w:val="00310A99"/>
    <w:rsid w:val="00313DFB"/>
    <w:rsid w:val="003172A0"/>
    <w:rsid w:val="003408A0"/>
    <w:rsid w:val="00342A92"/>
    <w:rsid w:val="0034354E"/>
    <w:rsid w:val="00347268"/>
    <w:rsid w:val="00354124"/>
    <w:rsid w:val="003562CF"/>
    <w:rsid w:val="003569B6"/>
    <w:rsid w:val="00361DA3"/>
    <w:rsid w:val="0037114E"/>
    <w:rsid w:val="00371325"/>
    <w:rsid w:val="0037213A"/>
    <w:rsid w:val="00373D35"/>
    <w:rsid w:val="003753CB"/>
    <w:rsid w:val="00382C6B"/>
    <w:rsid w:val="003832CF"/>
    <w:rsid w:val="0039095C"/>
    <w:rsid w:val="00391AD6"/>
    <w:rsid w:val="0039260E"/>
    <w:rsid w:val="003A3EDF"/>
    <w:rsid w:val="003A5973"/>
    <w:rsid w:val="003B31F5"/>
    <w:rsid w:val="003B351E"/>
    <w:rsid w:val="003B76F7"/>
    <w:rsid w:val="003C0379"/>
    <w:rsid w:val="003C14A6"/>
    <w:rsid w:val="003C673C"/>
    <w:rsid w:val="003D111A"/>
    <w:rsid w:val="003E5901"/>
    <w:rsid w:val="003E6B71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4B60"/>
    <w:rsid w:val="00442CAA"/>
    <w:rsid w:val="0044301A"/>
    <w:rsid w:val="004439AD"/>
    <w:rsid w:val="00446451"/>
    <w:rsid w:val="00447144"/>
    <w:rsid w:val="00452B05"/>
    <w:rsid w:val="0045307F"/>
    <w:rsid w:val="00454C66"/>
    <w:rsid w:val="00463024"/>
    <w:rsid w:val="00463288"/>
    <w:rsid w:val="0046534F"/>
    <w:rsid w:val="00475A02"/>
    <w:rsid w:val="004775BA"/>
    <w:rsid w:val="004812F0"/>
    <w:rsid w:val="0048498A"/>
    <w:rsid w:val="00497104"/>
    <w:rsid w:val="004A1009"/>
    <w:rsid w:val="004B102F"/>
    <w:rsid w:val="004B6821"/>
    <w:rsid w:val="004C27B2"/>
    <w:rsid w:val="004C40C2"/>
    <w:rsid w:val="004C5B97"/>
    <w:rsid w:val="004C5C11"/>
    <w:rsid w:val="004C6C72"/>
    <w:rsid w:val="004F1A27"/>
    <w:rsid w:val="004F3CF7"/>
    <w:rsid w:val="005018CD"/>
    <w:rsid w:val="00511767"/>
    <w:rsid w:val="00512E2A"/>
    <w:rsid w:val="00517E59"/>
    <w:rsid w:val="00522E47"/>
    <w:rsid w:val="005240AB"/>
    <w:rsid w:val="0052617A"/>
    <w:rsid w:val="00546422"/>
    <w:rsid w:val="0056798A"/>
    <w:rsid w:val="0057701D"/>
    <w:rsid w:val="005959D7"/>
    <w:rsid w:val="00595DB0"/>
    <w:rsid w:val="005A6DFD"/>
    <w:rsid w:val="005B1AFE"/>
    <w:rsid w:val="005B670A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5318"/>
    <w:rsid w:val="006168D7"/>
    <w:rsid w:val="0063072C"/>
    <w:rsid w:val="00632CFF"/>
    <w:rsid w:val="006378D5"/>
    <w:rsid w:val="00642F99"/>
    <w:rsid w:val="00651359"/>
    <w:rsid w:val="00653DC1"/>
    <w:rsid w:val="006622BC"/>
    <w:rsid w:val="00663E49"/>
    <w:rsid w:val="00666305"/>
    <w:rsid w:val="0067155C"/>
    <w:rsid w:val="006715BD"/>
    <w:rsid w:val="0068146C"/>
    <w:rsid w:val="00690844"/>
    <w:rsid w:val="00692EEB"/>
    <w:rsid w:val="00697957"/>
    <w:rsid w:val="006A7B1B"/>
    <w:rsid w:val="006B59E5"/>
    <w:rsid w:val="006D482B"/>
    <w:rsid w:val="006D492C"/>
    <w:rsid w:val="006D6124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1A6C"/>
    <w:rsid w:val="0073439E"/>
    <w:rsid w:val="00735AB9"/>
    <w:rsid w:val="007442F8"/>
    <w:rsid w:val="0074656B"/>
    <w:rsid w:val="007636B2"/>
    <w:rsid w:val="00764AD0"/>
    <w:rsid w:val="0077292D"/>
    <w:rsid w:val="00775626"/>
    <w:rsid w:val="007849EF"/>
    <w:rsid w:val="00786C39"/>
    <w:rsid w:val="00791314"/>
    <w:rsid w:val="007A4ACF"/>
    <w:rsid w:val="007B2FD6"/>
    <w:rsid w:val="007B3414"/>
    <w:rsid w:val="007B6DDA"/>
    <w:rsid w:val="007B7CA3"/>
    <w:rsid w:val="007B7DDF"/>
    <w:rsid w:val="007C2711"/>
    <w:rsid w:val="007C3150"/>
    <w:rsid w:val="007C6F86"/>
    <w:rsid w:val="007C7E15"/>
    <w:rsid w:val="007D6E05"/>
    <w:rsid w:val="007E7E58"/>
    <w:rsid w:val="007F2098"/>
    <w:rsid w:val="00800CBD"/>
    <w:rsid w:val="00801933"/>
    <w:rsid w:val="00802035"/>
    <w:rsid w:val="0080206C"/>
    <w:rsid w:val="0080593A"/>
    <w:rsid w:val="00813CF8"/>
    <w:rsid w:val="00817B6A"/>
    <w:rsid w:val="0082172B"/>
    <w:rsid w:val="00842E45"/>
    <w:rsid w:val="00851FF3"/>
    <w:rsid w:val="00855A35"/>
    <w:rsid w:val="00855B9B"/>
    <w:rsid w:val="00860CAC"/>
    <w:rsid w:val="0086287D"/>
    <w:rsid w:val="0086468A"/>
    <w:rsid w:val="0086677B"/>
    <w:rsid w:val="00874AEF"/>
    <w:rsid w:val="00876DE8"/>
    <w:rsid w:val="00884D0A"/>
    <w:rsid w:val="008931B7"/>
    <w:rsid w:val="00893AA1"/>
    <w:rsid w:val="00896133"/>
    <w:rsid w:val="008A69F0"/>
    <w:rsid w:val="008C15AC"/>
    <w:rsid w:val="008C2394"/>
    <w:rsid w:val="008E784F"/>
    <w:rsid w:val="008F106A"/>
    <w:rsid w:val="008F63C7"/>
    <w:rsid w:val="00902DF3"/>
    <w:rsid w:val="00904788"/>
    <w:rsid w:val="00910A6E"/>
    <w:rsid w:val="00916088"/>
    <w:rsid w:val="00917294"/>
    <w:rsid w:val="009218E4"/>
    <w:rsid w:val="00923C26"/>
    <w:rsid w:val="009303C5"/>
    <w:rsid w:val="00933440"/>
    <w:rsid w:val="0093414D"/>
    <w:rsid w:val="0093659E"/>
    <w:rsid w:val="0094503F"/>
    <w:rsid w:val="0095255E"/>
    <w:rsid w:val="0097046F"/>
    <w:rsid w:val="00973CB6"/>
    <w:rsid w:val="00980419"/>
    <w:rsid w:val="00980F6A"/>
    <w:rsid w:val="009822FA"/>
    <w:rsid w:val="00986364"/>
    <w:rsid w:val="00987D52"/>
    <w:rsid w:val="009936D4"/>
    <w:rsid w:val="00993B5A"/>
    <w:rsid w:val="00995227"/>
    <w:rsid w:val="009A4C7A"/>
    <w:rsid w:val="009A785B"/>
    <w:rsid w:val="009A7F8B"/>
    <w:rsid w:val="009B1674"/>
    <w:rsid w:val="009B1BA8"/>
    <w:rsid w:val="009B2BED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649E"/>
    <w:rsid w:val="00A321EA"/>
    <w:rsid w:val="00A3533E"/>
    <w:rsid w:val="00A36225"/>
    <w:rsid w:val="00A3686F"/>
    <w:rsid w:val="00A414EF"/>
    <w:rsid w:val="00A45498"/>
    <w:rsid w:val="00A54CD6"/>
    <w:rsid w:val="00A64BAC"/>
    <w:rsid w:val="00A67000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199D"/>
    <w:rsid w:val="00AB4383"/>
    <w:rsid w:val="00AB4CF5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AF61CB"/>
    <w:rsid w:val="00B041AC"/>
    <w:rsid w:val="00B0599F"/>
    <w:rsid w:val="00B05DAE"/>
    <w:rsid w:val="00B0653F"/>
    <w:rsid w:val="00B109F1"/>
    <w:rsid w:val="00B22A39"/>
    <w:rsid w:val="00B269DD"/>
    <w:rsid w:val="00B45062"/>
    <w:rsid w:val="00B464B2"/>
    <w:rsid w:val="00B477EB"/>
    <w:rsid w:val="00B4781D"/>
    <w:rsid w:val="00B51330"/>
    <w:rsid w:val="00B53FC8"/>
    <w:rsid w:val="00B54462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3CD6"/>
    <w:rsid w:val="00BA4542"/>
    <w:rsid w:val="00BA7F7B"/>
    <w:rsid w:val="00BB14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12E7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4D4E"/>
    <w:rsid w:val="00CB5381"/>
    <w:rsid w:val="00CC20C5"/>
    <w:rsid w:val="00CC7AFE"/>
    <w:rsid w:val="00CE5694"/>
    <w:rsid w:val="00CF21DC"/>
    <w:rsid w:val="00CF34A3"/>
    <w:rsid w:val="00CF4C37"/>
    <w:rsid w:val="00D034E1"/>
    <w:rsid w:val="00D15080"/>
    <w:rsid w:val="00D23448"/>
    <w:rsid w:val="00D25026"/>
    <w:rsid w:val="00D34757"/>
    <w:rsid w:val="00D400A6"/>
    <w:rsid w:val="00D46201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95148"/>
    <w:rsid w:val="00DA5DBA"/>
    <w:rsid w:val="00DB7EA6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2991"/>
    <w:rsid w:val="00DF798C"/>
    <w:rsid w:val="00E03291"/>
    <w:rsid w:val="00E14C3C"/>
    <w:rsid w:val="00E243F2"/>
    <w:rsid w:val="00E25033"/>
    <w:rsid w:val="00E36076"/>
    <w:rsid w:val="00E47D87"/>
    <w:rsid w:val="00E611E6"/>
    <w:rsid w:val="00E64C8A"/>
    <w:rsid w:val="00E80782"/>
    <w:rsid w:val="00E907AA"/>
    <w:rsid w:val="00EA3003"/>
    <w:rsid w:val="00EA3DFE"/>
    <w:rsid w:val="00EB42D5"/>
    <w:rsid w:val="00EB712C"/>
    <w:rsid w:val="00EC057F"/>
    <w:rsid w:val="00EC4434"/>
    <w:rsid w:val="00EC5880"/>
    <w:rsid w:val="00EC695A"/>
    <w:rsid w:val="00EC6C3D"/>
    <w:rsid w:val="00ED58E4"/>
    <w:rsid w:val="00EE1110"/>
    <w:rsid w:val="00EE56C0"/>
    <w:rsid w:val="00EE7038"/>
    <w:rsid w:val="00EF1122"/>
    <w:rsid w:val="00EF1CE5"/>
    <w:rsid w:val="00F06E50"/>
    <w:rsid w:val="00F1533C"/>
    <w:rsid w:val="00F155DA"/>
    <w:rsid w:val="00F15C8F"/>
    <w:rsid w:val="00F24213"/>
    <w:rsid w:val="00F24399"/>
    <w:rsid w:val="00F272D2"/>
    <w:rsid w:val="00F33694"/>
    <w:rsid w:val="00F41718"/>
    <w:rsid w:val="00F5582B"/>
    <w:rsid w:val="00F66F00"/>
    <w:rsid w:val="00F71158"/>
    <w:rsid w:val="00F92026"/>
    <w:rsid w:val="00F944AB"/>
    <w:rsid w:val="00F955C6"/>
    <w:rsid w:val="00F97988"/>
    <w:rsid w:val="00FA0318"/>
    <w:rsid w:val="00FA0517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omylnaczcionkaakapitu"/>
    <w:rsid w:val="007B2FD6"/>
  </w:style>
  <w:style w:type="character" w:styleId="Pogrubienie">
    <w:name w:val="Strong"/>
    <w:basedOn w:val="Domylnaczcionkaakapitu"/>
    <w:uiPriority w:val="22"/>
    <w:qFormat/>
    <w:locked/>
    <w:rsid w:val="007B2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omylnaczcionkaakapitu"/>
    <w:rsid w:val="007B2FD6"/>
  </w:style>
  <w:style w:type="character" w:styleId="Pogrubienie">
    <w:name w:val="Strong"/>
    <w:basedOn w:val="Domylnaczcionkaakapitu"/>
    <w:uiPriority w:val="22"/>
    <w:qFormat/>
    <w:locked/>
    <w:rsid w:val="007B2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chno@twojacharyzm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6A7B-1D0B-4759-BBB5-ED713913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2863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2</cp:revision>
  <dcterms:created xsi:type="dcterms:W3CDTF">2016-01-21T10:04:00Z</dcterms:created>
  <dcterms:modified xsi:type="dcterms:W3CDTF">2016-01-21T10:04:00Z</dcterms:modified>
</cp:coreProperties>
</file>