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5EF41" w14:textId="466596E8" w:rsidR="00B600FC" w:rsidRPr="003C32F7" w:rsidRDefault="00B0708D" w:rsidP="00371C2E">
      <w:pPr>
        <w:jc w:val="right"/>
        <w:rPr>
          <w:rFonts w:ascii="Calibri" w:hAnsi="Calibri" w:cs="Calibri"/>
        </w:rPr>
      </w:pPr>
      <w:r w:rsidRPr="003C32F7">
        <w:rPr>
          <w:rFonts w:ascii="Calibri" w:hAnsi="Calibri" w:cs="Calibri"/>
        </w:rPr>
        <w:t>11</w:t>
      </w:r>
      <w:r w:rsidR="00371C2E" w:rsidRPr="003C32F7">
        <w:rPr>
          <w:rFonts w:ascii="Calibri" w:hAnsi="Calibri" w:cs="Calibri"/>
        </w:rPr>
        <w:t xml:space="preserve"> październik</w:t>
      </w:r>
      <w:r w:rsidR="005357A8" w:rsidRPr="003C32F7">
        <w:rPr>
          <w:rFonts w:ascii="Calibri" w:hAnsi="Calibri" w:cs="Calibri"/>
        </w:rPr>
        <w:t>a</w:t>
      </w:r>
      <w:r w:rsidR="00371C2E" w:rsidRPr="003C32F7">
        <w:rPr>
          <w:rFonts w:ascii="Calibri" w:hAnsi="Calibri" w:cs="Calibri"/>
        </w:rPr>
        <w:t xml:space="preserve"> 2018</w:t>
      </w:r>
      <w:r w:rsidR="008610F6" w:rsidRPr="003C32F7">
        <w:rPr>
          <w:rFonts w:ascii="Calibri" w:hAnsi="Calibri" w:cs="Calibri"/>
        </w:rPr>
        <w:t xml:space="preserve"> r.</w:t>
      </w:r>
    </w:p>
    <w:p w14:paraId="30016B30" w14:textId="3BC00988" w:rsidR="000617E4" w:rsidRPr="003C32F7" w:rsidRDefault="00187EAB" w:rsidP="00E96306">
      <w:pPr>
        <w:jc w:val="center"/>
        <w:rPr>
          <w:rFonts w:ascii="Calibri" w:hAnsi="Calibri" w:cs="Calibri"/>
          <w:b/>
          <w:sz w:val="28"/>
          <w:szCs w:val="28"/>
        </w:rPr>
      </w:pPr>
      <w:r w:rsidRPr="003C32F7">
        <w:rPr>
          <w:rFonts w:ascii="Calibri" w:hAnsi="Calibri" w:cs="Calibri"/>
          <w:b/>
          <w:sz w:val="28"/>
          <w:szCs w:val="28"/>
        </w:rPr>
        <w:t>4</w:t>
      </w:r>
      <w:r w:rsidR="00B600FC" w:rsidRPr="003C32F7">
        <w:rPr>
          <w:rFonts w:ascii="Calibri" w:hAnsi="Calibri" w:cs="Calibri"/>
          <w:b/>
          <w:sz w:val="28"/>
          <w:szCs w:val="28"/>
        </w:rPr>
        <w:t xml:space="preserve"> wnętrzarski</w:t>
      </w:r>
      <w:r w:rsidRPr="003C32F7">
        <w:rPr>
          <w:rFonts w:ascii="Calibri" w:hAnsi="Calibri" w:cs="Calibri"/>
          <w:b/>
          <w:sz w:val="28"/>
          <w:szCs w:val="28"/>
        </w:rPr>
        <w:t>e</w:t>
      </w:r>
      <w:r w:rsidR="00B600FC" w:rsidRPr="003C32F7">
        <w:rPr>
          <w:rFonts w:ascii="Calibri" w:hAnsi="Calibri" w:cs="Calibri"/>
          <w:b/>
          <w:sz w:val="28"/>
          <w:szCs w:val="28"/>
        </w:rPr>
        <w:t xml:space="preserve"> sposob</w:t>
      </w:r>
      <w:r w:rsidRPr="003C32F7">
        <w:rPr>
          <w:rFonts w:ascii="Calibri" w:hAnsi="Calibri" w:cs="Calibri"/>
          <w:b/>
          <w:sz w:val="28"/>
          <w:szCs w:val="28"/>
        </w:rPr>
        <w:t>y</w:t>
      </w:r>
      <w:r w:rsidR="00B0708D" w:rsidRPr="003C32F7">
        <w:rPr>
          <w:rFonts w:ascii="Calibri" w:hAnsi="Calibri" w:cs="Calibri"/>
          <w:b/>
          <w:sz w:val="28"/>
          <w:szCs w:val="28"/>
        </w:rPr>
        <w:t xml:space="preserve"> na jesienną chandrę</w:t>
      </w:r>
    </w:p>
    <w:p w14:paraId="5832FAB4" w14:textId="494605DD" w:rsidR="000C3BEB" w:rsidRPr="003C32F7" w:rsidRDefault="00445707" w:rsidP="00E96306">
      <w:pPr>
        <w:jc w:val="both"/>
        <w:rPr>
          <w:rFonts w:ascii="Calibri" w:hAnsi="Calibri" w:cs="Calibri"/>
          <w:b/>
        </w:rPr>
      </w:pPr>
      <w:r w:rsidRPr="003C32F7">
        <w:rPr>
          <w:rFonts w:ascii="Calibri" w:hAnsi="Calibri" w:cs="Calibri"/>
          <w:b/>
        </w:rPr>
        <w:t>Mim</w:t>
      </w:r>
      <w:r w:rsidR="00F232D0" w:rsidRPr="003C32F7">
        <w:rPr>
          <w:rFonts w:ascii="Calibri" w:hAnsi="Calibri" w:cs="Calibri"/>
          <w:b/>
        </w:rPr>
        <w:t>o</w:t>
      </w:r>
      <w:r w:rsidRPr="003C32F7">
        <w:rPr>
          <w:rFonts w:ascii="Calibri" w:hAnsi="Calibri" w:cs="Calibri"/>
          <w:b/>
        </w:rPr>
        <w:t xml:space="preserve">, </w:t>
      </w:r>
      <w:r w:rsidR="008610F6" w:rsidRPr="003C32F7">
        <w:rPr>
          <w:rFonts w:ascii="Calibri" w:hAnsi="Calibri" w:cs="Calibri"/>
          <w:b/>
        </w:rPr>
        <w:t xml:space="preserve">że </w:t>
      </w:r>
      <w:r w:rsidRPr="003C32F7">
        <w:rPr>
          <w:rFonts w:ascii="Calibri" w:hAnsi="Calibri" w:cs="Calibri"/>
          <w:b/>
        </w:rPr>
        <w:t>j</w:t>
      </w:r>
      <w:r w:rsidR="000617E4" w:rsidRPr="003C32F7">
        <w:rPr>
          <w:rFonts w:ascii="Calibri" w:hAnsi="Calibri" w:cs="Calibri"/>
          <w:b/>
        </w:rPr>
        <w:t>esień</w:t>
      </w:r>
      <w:r w:rsidR="00AC5C4F" w:rsidRPr="003C32F7">
        <w:rPr>
          <w:rFonts w:ascii="Calibri" w:hAnsi="Calibri" w:cs="Calibri"/>
          <w:b/>
        </w:rPr>
        <w:t xml:space="preserve"> skutecznie zniechęca do wychodzenia </w:t>
      </w:r>
      <w:r w:rsidRPr="003C32F7">
        <w:rPr>
          <w:rFonts w:ascii="Calibri" w:hAnsi="Calibri" w:cs="Calibri"/>
          <w:b/>
        </w:rPr>
        <w:t xml:space="preserve">na zewnątrz, w </w:t>
      </w:r>
      <w:r w:rsidR="00B06D6A" w:rsidRPr="003C32F7">
        <w:rPr>
          <w:rFonts w:ascii="Calibri" w:hAnsi="Calibri" w:cs="Calibri"/>
          <w:b/>
        </w:rPr>
        <w:t xml:space="preserve">Twoim domu wcale nie musi </w:t>
      </w:r>
      <w:r w:rsidR="00D13E97" w:rsidRPr="003C32F7">
        <w:rPr>
          <w:rFonts w:ascii="Calibri" w:hAnsi="Calibri" w:cs="Calibri"/>
          <w:b/>
        </w:rPr>
        <w:t xml:space="preserve">panować </w:t>
      </w:r>
      <w:r w:rsidR="00B06D6A" w:rsidRPr="003C32F7">
        <w:rPr>
          <w:rFonts w:ascii="Calibri" w:hAnsi="Calibri" w:cs="Calibri"/>
          <w:b/>
        </w:rPr>
        <w:t>ponura i przygn</w:t>
      </w:r>
      <w:r w:rsidR="00B0708D" w:rsidRPr="003C32F7">
        <w:rPr>
          <w:rFonts w:ascii="Calibri" w:hAnsi="Calibri" w:cs="Calibri"/>
          <w:b/>
        </w:rPr>
        <w:t>ę</w:t>
      </w:r>
      <w:r w:rsidR="00B06D6A" w:rsidRPr="003C32F7">
        <w:rPr>
          <w:rFonts w:ascii="Calibri" w:hAnsi="Calibri" w:cs="Calibri"/>
          <w:b/>
        </w:rPr>
        <w:t>biająca</w:t>
      </w:r>
      <w:r w:rsidR="00D13E97" w:rsidRPr="003C32F7">
        <w:rPr>
          <w:rFonts w:ascii="Calibri" w:hAnsi="Calibri" w:cs="Calibri"/>
          <w:b/>
        </w:rPr>
        <w:t xml:space="preserve"> atmosfera. </w:t>
      </w:r>
      <w:r w:rsidR="001A24D3" w:rsidRPr="003C32F7">
        <w:rPr>
          <w:rFonts w:ascii="Calibri" w:hAnsi="Calibri" w:cs="Calibri"/>
          <w:b/>
        </w:rPr>
        <w:t xml:space="preserve">Idealnym </w:t>
      </w:r>
      <w:r w:rsidR="00AA0F1E" w:rsidRPr="003C32F7">
        <w:rPr>
          <w:rFonts w:ascii="Calibri" w:hAnsi="Calibri" w:cs="Calibri"/>
          <w:b/>
        </w:rPr>
        <w:t>sposob</w:t>
      </w:r>
      <w:r w:rsidR="00E93FBE" w:rsidRPr="003C32F7">
        <w:rPr>
          <w:rFonts w:ascii="Calibri" w:hAnsi="Calibri" w:cs="Calibri"/>
          <w:b/>
        </w:rPr>
        <w:t>em</w:t>
      </w:r>
      <w:r w:rsidR="00AA0F1E" w:rsidRPr="003C32F7">
        <w:rPr>
          <w:rFonts w:ascii="Calibri" w:hAnsi="Calibri" w:cs="Calibri"/>
          <w:b/>
        </w:rPr>
        <w:t xml:space="preserve"> </w:t>
      </w:r>
      <w:r w:rsidR="001A24D3" w:rsidRPr="003C32F7">
        <w:rPr>
          <w:rFonts w:ascii="Calibri" w:hAnsi="Calibri" w:cs="Calibri"/>
          <w:b/>
        </w:rPr>
        <w:t xml:space="preserve">na </w:t>
      </w:r>
      <w:r w:rsidR="00865425" w:rsidRPr="003C32F7">
        <w:rPr>
          <w:rFonts w:ascii="Calibri" w:hAnsi="Calibri" w:cs="Calibri"/>
          <w:b/>
        </w:rPr>
        <w:t>poprawę</w:t>
      </w:r>
      <w:r w:rsidR="001A24D3" w:rsidRPr="003C32F7">
        <w:rPr>
          <w:rFonts w:ascii="Calibri" w:hAnsi="Calibri" w:cs="Calibri"/>
          <w:b/>
        </w:rPr>
        <w:t xml:space="preserve"> samopoczucia są </w:t>
      </w:r>
      <w:r w:rsidR="00F9149B" w:rsidRPr="003C32F7">
        <w:rPr>
          <w:rFonts w:ascii="Calibri" w:hAnsi="Calibri" w:cs="Calibri"/>
          <w:b/>
        </w:rPr>
        <w:t xml:space="preserve">zmiany </w:t>
      </w:r>
      <w:r w:rsidR="00A95A11" w:rsidRPr="003C32F7">
        <w:rPr>
          <w:rFonts w:ascii="Calibri" w:hAnsi="Calibri" w:cs="Calibri"/>
          <w:b/>
        </w:rPr>
        <w:t>w</w:t>
      </w:r>
      <w:r w:rsidR="0096303F" w:rsidRPr="003C32F7">
        <w:rPr>
          <w:rFonts w:ascii="Calibri" w:hAnsi="Calibri" w:cs="Calibri"/>
          <w:b/>
        </w:rPr>
        <w:t xml:space="preserve"> aranżacji wnętrza</w:t>
      </w:r>
      <w:r w:rsidR="00703ED9" w:rsidRPr="003C32F7">
        <w:rPr>
          <w:rFonts w:ascii="Calibri" w:hAnsi="Calibri" w:cs="Calibri"/>
          <w:b/>
        </w:rPr>
        <w:t>.</w:t>
      </w:r>
      <w:r w:rsidR="006C5CB1" w:rsidRPr="003C32F7">
        <w:rPr>
          <w:rFonts w:ascii="Calibri" w:hAnsi="Calibri" w:cs="Calibri"/>
          <w:b/>
        </w:rPr>
        <w:t xml:space="preserve"> </w:t>
      </w:r>
      <w:r w:rsidR="0019358A" w:rsidRPr="003C32F7">
        <w:rPr>
          <w:rFonts w:ascii="Calibri" w:hAnsi="Calibri" w:cs="Calibri"/>
          <w:b/>
        </w:rPr>
        <w:t xml:space="preserve">Sprawdź, co zrobić, aby twoje cztery kąty były przytulne, przyjazne </w:t>
      </w:r>
      <w:r w:rsidR="003D5DDA" w:rsidRPr="003C32F7">
        <w:rPr>
          <w:rFonts w:ascii="Calibri" w:hAnsi="Calibri" w:cs="Calibri"/>
          <w:b/>
        </w:rPr>
        <w:br/>
      </w:r>
      <w:r w:rsidR="0019358A" w:rsidRPr="003C32F7">
        <w:rPr>
          <w:rFonts w:ascii="Calibri" w:hAnsi="Calibri" w:cs="Calibri"/>
          <w:b/>
        </w:rPr>
        <w:t xml:space="preserve">i barwne, a przede wszystkim skutecznie odstraszały jesienną chandrę. </w:t>
      </w:r>
    </w:p>
    <w:p w14:paraId="354A4231" w14:textId="788AAF64" w:rsidR="00F426FB" w:rsidRPr="003C32F7" w:rsidRDefault="00031674" w:rsidP="00E96306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  <w:b/>
        </w:rPr>
      </w:pPr>
      <w:r w:rsidRPr="003C32F7">
        <w:rPr>
          <w:rFonts w:ascii="Calibri" w:hAnsi="Calibri" w:cs="Calibri"/>
          <w:b/>
        </w:rPr>
        <w:t>Ciepłe oświetlenie</w:t>
      </w:r>
      <w:r w:rsidR="00060C5D" w:rsidRPr="003C32F7">
        <w:rPr>
          <w:rFonts w:ascii="Calibri" w:hAnsi="Calibri" w:cs="Calibri"/>
          <w:b/>
        </w:rPr>
        <w:t xml:space="preserve"> </w:t>
      </w:r>
      <w:r w:rsidR="00B0708D" w:rsidRPr="003C32F7">
        <w:rPr>
          <w:rFonts w:ascii="Calibri" w:hAnsi="Calibri" w:cs="Calibri"/>
          <w:b/>
        </w:rPr>
        <w:t>to podstawa</w:t>
      </w:r>
    </w:p>
    <w:p w14:paraId="0F61C71F" w14:textId="00F707C0" w:rsidR="006B596F" w:rsidRDefault="00DD189F" w:rsidP="00E96306">
      <w:pPr>
        <w:jc w:val="both"/>
        <w:rPr>
          <w:rFonts w:ascii="Calibri" w:hAnsi="Calibri" w:cs="Calibri"/>
        </w:rPr>
      </w:pPr>
      <w:r w:rsidRPr="003C32F7">
        <w:rPr>
          <w:rFonts w:ascii="Calibri" w:hAnsi="Calibri" w:cs="Calibri"/>
        </w:rPr>
        <w:t xml:space="preserve">Trudno wyobrazić sobie </w:t>
      </w:r>
      <w:r w:rsidR="00B85D08" w:rsidRPr="003C32F7">
        <w:rPr>
          <w:rFonts w:ascii="Calibri" w:hAnsi="Calibri" w:cs="Calibri"/>
        </w:rPr>
        <w:t>długie</w:t>
      </w:r>
      <w:r w:rsidR="003D5DDA" w:rsidRPr="003C32F7">
        <w:rPr>
          <w:rFonts w:ascii="Calibri" w:hAnsi="Calibri" w:cs="Calibri"/>
        </w:rPr>
        <w:t>,</w:t>
      </w:r>
      <w:r w:rsidR="00B85D08" w:rsidRPr="003C32F7">
        <w:rPr>
          <w:rFonts w:ascii="Calibri" w:hAnsi="Calibri" w:cs="Calibri"/>
        </w:rPr>
        <w:t xml:space="preserve"> </w:t>
      </w:r>
      <w:r w:rsidRPr="003C32F7">
        <w:rPr>
          <w:rFonts w:ascii="Calibri" w:hAnsi="Calibri" w:cs="Calibri"/>
        </w:rPr>
        <w:t>jesienne wieczor</w:t>
      </w:r>
      <w:r w:rsidR="001B0B52" w:rsidRPr="003C32F7">
        <w:rPr>
          <w:rFonts w:ascii="Calibri" w:hAnsi="Calibri" w:cs="Calibri"/>
        </w:rPr>
        <w:t>y w p</w:t>
      </w:r>
      <w:r w:rsidR="002F2951" w:rsidRPr="003C32F7">
        <w:rPr>
          <w:rFonts w:ascii="Calibri" w:hAnsi="Calibri" w:cs="Calibri"/>
        </w:rPr>
        <w:t>rzygnębiającym</w:t>
      </w:r>
      <w:r w:rsidR="001B0B52" w:rsidRPr="003C32F7">
        <w:rPr>
          <w:rFonts w:ascii="Calibri" w:hAnsi="Calibri" w:cs="Calibri"/>
        </w:rPr>
        <w:t xml:space="preserve"> i </w:t>
      </w:r>
      <w:r w:rsidR="00BF2366" w:rsidRPr="003C32F7">
        <w:rPr>
          <w:rFonts w:ascii="Calibri" w:hAnsi="Calibri" w:cs="Calibri"/>
        </w:rPr>
        <w:t>ciemnym</w:t>
      </w:r>
      <w:r w:rsidR="001B0B52" w:rsidRPr="003C32F7">
        <w:rPr>
          <w:rFonts w:ascii="Calibri" w:hAnsi="Calibri" w:cs="Calibri"/>
        </w:rPr>
        <w:t xml:space="preserve"> mieszkaniu</w:t>
      </w:r>
      <w:r w:rsidR="00785195" w:rsidRPr="003C32F7">
        <w:rPr>
          <w:rFonts w:ascii="Calibri" w:hAnsi="Calibri" w:cs="Calibri"/>
        </w:rPr>
        <w:t xml:space="preserve">. </w:t>
      </w:r>
      <w:r w:rsidR="003D5DDA" w:rsidRPr="003C32F7">
        <w:rPr>
          <w:rFonts w:ascii="Calibri" w:hAnsi="Calibri" w:cs="Calibri"/>
        </w:rPr>
        <w:br/>
        <w:t>Czy wiesz, że możesz stworzyć</w:t>
      </w:r>
      <w:r w:rsidR="00785195" w:rsidRPr="003C32F7">
        <w:rPr>
          <w:rFonts w:ascii="Calibri" w:hAnsi="Calibri" w:cs="Calibri"/>
        </w:rPr>
        <w:t xml:space="preserve"> </w:t>
      </w:r>
      <w:r w:rsidR="003D5DDA" w:rsidRPr="003C32F7">
        <w:rPr>
          <w:rFonts w:ascii="Calibri" w:hAnsi="Calibri" w:cs="Calibri"/>
        </w:rPr>
        <w:t xml:space="preserve">przytulny </w:t>
      </w:r>
      <w:r w:rsidR="00785195" w:rsidRPr="003C32F7">
        <w:rPr>
          <w:rFonts w:ascii="Calibri" w:hAnsi="Calibri" w:cs="Calibri"/>
        </w:rPr>
        <w:t>klimat we wnętrzu za sprawą ciepłego oświetlenia</w:t>
      </w:r>
      <w:r w:rsidR="00BF2366" w:rsidRPr="003C32F7">
        <w:rPr>
          <w:rFonts w:ascii="Calibri" w:hAnsi="Calibri" w:cs="Calibri"/>
        </w:rPr>
        <w:t xml:space="preserve">, </w:t>
      </w:r>
      <w:r w:rsidR="006E09D2" w:rsidRPr="003C32F7">
        <w:rPr>
          <w:rFonts w:ascii="Calibri" w:hAnsi="Calibri" w:cs="Calibri"/>
        </w:rPr>
        <w:t>na które</w:t>
      </w:r>
      <w:r w:rsidR="0088714D" w:rsidRPr="003C32F7">
        <w:rPr>
          <w:rFonts w:ascii="Calibri" w:hAnsi="Calibri" w:cs="Calibri"/>
        </w:rPr>
        <w:t xml:space="preserve">, </w:t>
      </w:r>
      <w:r w:rsidR="00876418" w:rsidRPr="003C32F7">
        <w:rPr>
          <w:rFonts w:ascii="Calibri" w:hAnsi="Calibri" w:cs="Calibri"/>
        </w:rPr>
        <w:t xml:space="preserve">szczególnie </w:t>
      </w:r>
      <w:r w:rsidR="006E09D2" w:rsidRPr="003C32F7">
        <w:rPr>
          <w:rFonts w:ascii="Calibri" w:hAnsi="Calibri" w:cs="Calibri"/>
        </w:rPr>
        <w:t>w tym okresie</w:t>
      </w:r>
      <w:r w:rsidR="00FB5133" w:rsidRPr="003C32F7">
        <w:rPr>
          <w:rFonts w:ascii="Calibri" w:hAnsi="Calibri" w:cs="Calibri"/>
        </w:rPr>
        <w:t>,</w:t>
      </w:r>
      <w:r w:rsidR="006E09D2" w:rsidRPr="003C32F7">
        <w:rPr>
          <w:rFonts w:ascii="Calibri" w:hAnsi="Calibri" w:cs="Calibri"/>
        </w:rPr>
        <w:t xml:space="preserve"> </w:t>
      </w:r>
      <w:r w:rsidR="0003113E" w:rsidRPr="003C32F7">
        <w:rPr>
          <w:rFonts w:ascii="Calibri" w:hAnsi="Calibri" w:cs="Calibri"/>
        </w:rPr>
        <w:t>wzrasta nasze zapotrzebowanie</w:t>
      </w:r>
      <w:r w:rsidR="003D5DDA" w:rsidRPr="003C32F7">
        <w:rPr>
          <w:rFonts w:ascii="Calibri" w:hAnsi="Calibri" w:cs="Calibri"/>
        </w:rPr>
        <w:t>?</w:t>
      </w:r>
      <w:r w:rsidR="0003113E" w:rsidRPr="003C32F7">
        <w:rPr>
          <w:rFonts w:ascii="Calibri" w:hAnsi="Calibri" w:cs="Calibri"/>
        </w:rPr>
        <w:t xml:space="preserve"> </w:t>
      </w:r>
      <w:r w:rsidR="004C31A8" w:rsidRPr="003C32F7">
        <w:rPr>
          <w:rFonts w:ascii="Calibri" w:hAnsi="Calibri" w:cs="Calibri"/>
        </w:rPr>
        <w:t>Wybierz</w:t>
      </w:r>
      <w:r w:rsidRPr="003C32F7">
        <w:rPr>
          <w:rFonts w:ascii="Calibri" w:hAnsi="Calibri" w:cs="Calibri"/>
        </w:rPr>
        <w:t xml:space="preserve"> szklane</w:t>
      </w:r>
      <w:r w:rsidR="00876418" w:rsidRPr="003C32F7">
        <w:rPr>
          <w:rFonts w:ascii="Calibri" w:hAnsi="Calibri" w:cs="Calibri"/>
        </w:rPr>
        <w:t xml:space="preserve"> lub </w:t>
      </w:r>
      <w:r w:rsidR="005F566E" w:rsidRPr="003C32F7">
        <w:rPr>
          <w:rFonts w:ascii="Calibri" w:hAnsi="Calibri" w:cs="Calibri"/>
        </w:rPr>
        <w:t>ozdobne</w:t>
      </w:r>
      <w:r w:rsidRPr="003C32F7">
        <w:rPr>
          <w:rFonts w:ascii="Calibri" w:hAnsi="Calibri" w:cs="Calibri"/>
        </w:rPr>
        <w:t xml:space="preserve"> świeczniki</w:t>
      </w:r>
      <w:r w:rsidR="0033126A" w:rsidRPr="003C32F7">
        <w:rPr>
          <w:rFonts w:ascii="Calibri" w:hAnsi="Calibri" w:cs="Calibri"/>
        </w:rPr>
        <w:t xml:space="preserve">, które </w:t>
      </w:r>
      <w:r w:rsidR="00876418" w:rsidRPr="003C32F7">
        <w:rPr>
          <w:rFonts w:ascii="Calibri" w:hAnsi="Calibri" w:cs="Calibri"/>
        </w:rPr>
        <w:t>m</w:t>
      </w:r>
      <w:r w:rsidR="00D3177E" w:rsidRPr="003C32F7">
        <w:rPr>
          <w:rFonts w:ascii="Calibri" w:hAnsi="Calibri" w:cs="Calibri"/>
        </w:rPr>
        <w:t>ożesz ułożyć w efekt</w:t>
      </w:r>
      <w:r w:rsidR="001B0B52" w:rsidRPr="003C32F7">
        <w:rPr>
          <w:rFonts w:ascii="Calibri" w:hAnsi="Calibri" w:cs="Calibri"/>
        </w:rPr>
        <w:t>owny</w:t>
      </w:r>
      <w:r w:rsidR="00D3177E" w:rsidRPr="003C32F7">
        <w:rPr>
          <w:rFonts w:ascii="Calibri" w:hAnsi="Calibri" w:cs="Calibri"/>
        </w:rPr>
        <w:t xml:space="preserve"> sposób</w:t>
      </w:r>
      <w:r w:rsidR="00B0708D" w:rsidRPr="003C32F7">
        <w:rPr>
          <w:rFonts w:ascii="Calibri" w:hAnsi="Calibri" w:cs="Calibri"/>
        </w:rPr>
        <w:t>,</w:t>
      </w:r>
      <w:r w:rsidR="00D3177E" w:rsidRPr="003C32F7">
        <w:rPr>
          <w:rFonts w:ascii="Calibri" w:hAnsi="Calibri" w:cs="Calibri"/>
        </w:rPr>
        <w:t xml:space="preserve"> </w:t>
      </w:r>
      <w:r w:rsidR="003D5DDA" w:rsidRPr="003C32F7">
        <w:rPr>
          <w:rFonts w:ascii="Calibri" w:hAnsi="Calibri" w:cs="Calibri"/>
        </w:rPr>
        <w:t>dobierając</w:t>
      </w:r>
      <w:r w:rsidR="00A4566C" w:rsidRPr="003C32F7">
        <w:rPr>
          <w:rFonts w:ascii="Calibri" w:hAnsi="Calibri" w:cs="Calibri"/>
        </w:rPr>
        <w:t xml:space="preserve"> kilka różnych rozmiarów</w:t>
      </w:r>
      <w:r w:rsidR="00267261" w:rsidRPr="003C32F7">
        <w:rPr>
          <w:rFonts w:ascii="Calibri" w:hAnsi="Calibri" w:cs="Calibri"/>
        </w:rPr>
        <w:t xml:space="preserve"> bądź wzorów</w:t>
      </w:r>
      <w:r w:rsidR="00A4566C">
        <w:rPr>
          <w:rFonts w:ascii="Calibri" w:hAnsi="Calibri" w:cs="Calibri"/>
        </w:rPr>
        <w:t xml:space="preserve">. </w:t>
      </w:r>
      <w:r w:rsidR="00FB5133">
        <w:rPr>
          <w:rFonts w:ascii="Calibri" w:hAnsi="Calibri" w:cs="Calibri"/>
        </w:rPr>
        <w:t>Dodatkowo z</w:t>
      </w:r>
      <w:r w:rsidR="00143A4E">
        <w:rPr>
          <w:rFonts w:ascii="Calibri" w:hAnsi="Calibri" w:cs="Calibri"/>
        </w:rPr>
        <w:t>apachowe ś</w:t>
      </w:r>
      <w:r w:rsidR="00A72CBE">
        <w:rPr>
          <w:rFonts w:ascii="Calibri" w:hAnsi="Calibri" w:cs="Calibri"/>
        </w:rPr>
        <w:t>wiece</w:t>
      </w:r>
      <w:r w:rsidR="003D5DDA">
        <w:rPr>
          <w:rFonts w:ascii="Calibri" w:hAnsi="Calibri" w:cs="Calibri"/>
        </w:rPr>
        <w:t xml:space="preserve"> w ulubionym kształcie </w:t>
      </w:r>
      <w:r w:rsidR="00F21572">
        <w:rPr>
          <w:rFonts w:ascii="Calibri" w:hAnsi="Calibri" w:cs="Calibri"/>
        </w:rPr>
        <w:t>nada</w:t>
      </w:r>
      <w:r w:rsidR="003D5DDA">
        <w:rPr>
          <w:rFonts w:ascii="Calibri" w:hAnsi="Calibri" w:cs="Calibri"/>
        </w:rPr>
        <w:t>dzą</w:t>
      </w:r>
      <w:r w:rsidR="00A72CBE">
        <w:rPr>
          <w:rFonts w:ascii="Calibri" w:hAnsi="Calibri" w:cs="Calibri"/>
        </w:rPr>
        <w:t xml:space="preserve"> wnętrzu</w:t>
      </w:r>
      <w:r w:rsidR="0031556B">
        <w:rPr>
          <w:rFonts w:ascii="Calibri" w:hAnsi="Calibri" w:cs="Calibri"/>
        </w:rPr>
        <w:t xml:space="preserve"> </w:t>
      </w:r>
      <w:r w:rsidR="00B0708D">
        <w:rPr>
          <w:rFonts w:ascii="Calibri" w:hAnsi="Calibri" w:cs="Calibri"/>
        </w:rPr>
        <w:t>charakter</w:t>
      </w:r>
      <w:r w:rsidR="0031556B">
        <w:rPr>
          <w:rFonts w:ascii="Calibri" w:hAnsi="Calibri" w:cs="Calibri"/>
        </w:rPr>
        <w:t xml:space="preserve"> i </w:t>
      </w:r>
      <w:r w:rsidR="003D5DDA">
        <w:rPr>
          <w:rFonts w:ascii="Calibri" w:hAnsi="Calibri" w:cs="Calibri"/>
        </w:rPr>
        <w:t>s</w:t>
      </w:r>
      <w:r w:rsidR="00F21572">
        <w:rPr>
          <w:rFonts w:ascii="Calibri" w:hAnsi="Calibri" w:cs="Calibri"/>
        </w:rPr>
        <w:t>tworzą</w:t>
      </w:r>
      <w:r w:rsidR="0031556B">
        <w:rPr>
          <w:rFonts w:ascii="Calibri" w:hAnsi="Calibri" w:cs="Calibri"/>
        </w:rPr>
        <w:t xml:space="preserve"> </w:t>
      </w:r>
      <w:r w:rsidR="003D5DDA">
        <w:rPr>
          <w:rFonts w:ascii="Calibri" w:hAnsi="Calibri" w:cs="Calibri"/>
        </w:rPr>
        <w:t>przyjemną atmosferę dzięki ciepłej łunie światła, którą oddają</w:t>
      </w:r>
      <w:r w:rsidR="0031556B">
        <w:rPr>
          <w:rFonts w:ascii="Calibri" w:hAnsi="Calibri" w:cs="Calibri"/>
        </w:rPr>
        <w:t>.</w:t>
      </w:r>
      <w:r w:rsidR="00F21572">
        <w:rPr>
          <w:rFonts w:ascii="Calibri" w:hAnsi="Calibri" w:cs="Calibri"/>
        </w:rPr>
        <w:t xml:space="preserve"> </w:t>
      </w:r>
      <w:r w:rsidR="00E73497">
        <w:rPr>
          <w:rFonts w:ascii="Calibri" w:hAnsi="Calibri" w:cs="Calibri"/>
        </w:rPr>
        <w:t xml:space="preserve">Dobrym rozwiązaniem </w:t>
      </w:r>
      <w:r w:rsidR="00EE2D23">
        <w:rPr>
          <w:rFonts w:ascii="Calibri" w:hAnsi="Calibri" w:cs="Calibri"/>
        </w:rPr>
        <w:t>są</w:t>
      </w:r>
      <w:r w:rsidR="00E73497">
        <w:rPr>
          <w:rFonts w:ascii="Calibri" w:hAnsi="Calibri" w:cs="Calibri"/>
        </w:rPr>
        <w:t xml:space="preserve"> także </w:t>
      </w:r>
      <w:r w:rsidR="00EE2D23">
        <w:rPr>
          <w:rFonts w:ascii="Calibri" w:hAnsi="Calibri" w:cs="Calibri"/>
        </w:rPr>
        <w:t>różnobarwne</w:t>
      </w:r>
      <w:r w:rsidR="00F319DE">
        <w:rPr>
          <w:rFonts w:ascii="Calibri" w:hAnsi="Calibri" w:cs="Calibri"/>
        </w:rPr>
        <w:t xml:space="preserve"> klosze, bądź witrażowe abażury</w:t>
      </w:r>
      <w:r w:rsidR="00E73497">
        <w:rPr>
          <w:rFonts w:ascii="Calibri" w:hAnsi="Calibri" w:cs="Calibri"/>
        </w:rPr>
        <w:t>, które</w:t>
      </w:r>
      <w:r w:rsidR="006B59AF">
        <w:rPr>
          <w:rFonts w:ascii="Calibri" w:hAnsi="Calibri" w:cs="Calibri"/>
        </w:rPr>
        <w:t xml:space="preserve"> nie tylko dadzą potrzebne nam </w:t>
      </w:r>
      <w:r w:rsidR="00FB5133">
        <w:rPr>
          <w:rFonts w:ascii="Calibri" w:hAnsi="Calibri" w:cs="Calibri"/>
        </w:rPr>
        <w:t xml:space="preserve">klimatyczne </w:t>
      </w:r>
      <w:r w:rsidR="006B59AF">
        <w:rPr>
          <w:rFonts w:ascii="Calibri" w:hAnsi="Calibri" w:cs="Calibri"/>
        </w:rPr>
        <w:t xml:space="preserve">oświetlenie, ale </w:t>
      </w:r>
      <w:r w:rsidR="007201F1">
        <w:rPr>
          <w:rFonts w:ascii="Calibri" w:hAnsi="Calibri" w:cs="Calibri"/>
        </w:rPr>
        <w:t xml:space="preserve">będą </w:t>
      </w:r>
      <w:r w:rsidR="00FB5133">
        <w:rPr>
          <w:rFonts w:ascii="Calibri" w:hAnsi="Calibri" w:cs="Calibri"/>
        </w:rPr>
        <w:t xml:space="preserve">też </w:t>
      </w:r>
      <w:r w:rsidR="007201F1">
        <w:rPr>
          <w:rFonts w:ascii="Calibri" w:hAnsi="Calibri" w:cs="Calibri"/>
        </w:rPr>
        <w:t xml:space="preserve">ciekawym elementem aranżacji, który możemy dopasować do swojego stylu. </w:t>
      </w:r>
      <w:r w:rsidR="00E73497">
        <w:rPr>
          <w:rFonts w:ascii="Calibri" w:hAnsi="Calibri" w:cs="Calibri"/>
        </w:rPr>
        <w:t xml:space="preserve"> </w:t>
      </w:r>
    </w:p>
    <w:p w14:paraId="518764A1" w14:textId="4B772369" w:rsidR="0002254E" w:rsidRDefault="0088714D" w:rsidP="00E96306">
      <w:pPr>
        <w:jc w:val="both"/>
        <w:rPr>
          <w:rFonts w:ascii="Calibri" w:hAnsi="Calibri" w:cs="Calibri"/>
        </w:rPr>
      </w:pPr>
      <w:r w:rsidRPr="00D1310A">
        <w:rPr>
          <w:noProof/>
          <w:lang w:eastAsia="pl-PL"/>
        </w:rPr>
        <w:drawing>
          <wp:inline distT="0" distB="0" distL="0" distR="0" wp14:anchorId="5BC58F72" wp14:editId="1A065C4C">
            <wp:extent cx="1843659" cy="1019175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9591" cy="1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10A">
        <w:rPr>
          <w:noProof/>
          <w:lang w:eastAsia="pl-PL"/>
        </w:rPr>
        <w:drawing>
          <wp:inline distT="0" distB="0" distL="0" distR="0" wp14:anchorId="67348B87" wp14:editId="69218879">
            <wp:extent cx="1826428" cy="100965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4568" cy="10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54E" w:rsidRPr="0002254E">
        <w:rPr>
          <w:noProof/>
          <w:lang w:eastAsia="pl-PL"/>
        </w:rPr>
        <w:drawing>
          <wp:inline distT="0" distB="0" distL="0" distR="0" wp14:anchorId="65BF9754" wp14:editId="02BB4FCA">
            <wp:extent cx="1843658" cy="1019175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7999" cy="102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CD6E" w14:textId="3EE34ECF" w:rsidR="008471C2" w:rsidRDefault="0088714D" w:rsidP="00E96306">
      <w:pPr>
        <w:jc w:val="both"/>
        <w:rPr>
          <w:rFonts w:ascii="Calibri" w:hAnsi="Calibri" w:cs="Calibri"/>
        </w:rPr>
      </w:pPr>
      <w:r w:rsidRPr="00D1310A">
        <w:rPr>
          <w:noProof/>
          <w:lang w:eastAsia="pl-PL"/>
        </w:rPr>
        <w:drawing>
          <wp:inline distT="0" distB="0" distL="0" distR="0" wp14:anchorId="31532FF2" wp14:editId="7090B06E">
            <wp:extent cx="1688589" cy="933450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610" cy="95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1C2" w:rsidRPr="008471C2">
        <w:rPr>
          <w:noProof/>
          <w:lang w:eastAsia="pl-PL"/>
        </w:rPr>
        <w:drawing>
          <wp:inline distT="0" distB="0" distL="0" distR="0" wp14:anchorId="1B1D433B" wp14:editId="6B6B4BE3">
            <wp:extent cx="1381125" cy="7634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9" cy="7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B28" w:rsidRPr="00150B28">
        <w:rPr>
          <w:noProof/>
          <w:lang w:eastAsia="pl-PL"/>
        </w:rPr>
        <w:drawing>
          <wp:inline distT="0" distB="0" distL="0" distR="0" wp14:anchorId="58383ABB" wp14:editId="444D7290">
            <wp:extent cx="1481821" cy="819150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4475" cy="8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B28" w:rsidRPr="00150B28">
        <w:rPr>
          <w:noProof/>
          <w:lang w:eastAsia="pl-PL"/>
        </w:rPr>
        <w:drawing>
          <wp:inline distT="0" distB="0" distL="0" distR="0" wp14:anchorId="2EC50D40" wp14:editId="38E7AF01">
            <wp:extent cx="1085850" cy="600257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1712" cy="6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79A3" w14:textId="6939DC93" w:rsidR="00997DDB" w:rsidRDefault="00997DDB" w:rsidP="00E96306">
      <w:pPr>
        <w:jc w:val="both"/>
        <w:rPr>
          <w:rFonts w:ascii="Calibri" w:hAnsi="Calibri" w:cs="Calibri"/>
        </w:rPr>
      </w:pPr>
      <w:r w:rsidRPr="00997DDB">
        <w:rPr>
          <w:noProof/>
          <w:lang w:eastAsia="pl-PL"/>
        </w:rPr>
        <w:drawing>
          <wp:inline distT="0" distB="0" distL="0" distR="0" wp14:anchorId="214B596A" wp14:editId="6E5A047F">
            <wp:extent cx="1774738" cy="9810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9715" cy="9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DDB">
        <w:rPr>
          <w:noProof/>
          <w:lang w:eastAsia="pl-PL"/>
        </w:rPr>
        <w:drawing>
          <wp:inline distT="0" distB="0" distL="0" distR="0" wp14:anchorId="77FF2EC3" wp14:editId="38E0CADD">
            <wp:extent cx="1774190" cy="98077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8810" cy="98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DDB">
        <w:rPr>
          <w:noProof/>
          <w:lang w:eastAsia="pl-PL"/>
        </w:rPr>
        <w:drawing>
          <wp:inline distT="0" distB="0" distL="0" distR="0" wp14:anchorId="6BCFE01F" wp14:editId="5FDAC63D">
            <wp:extent cx="1905000" cy="105308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6045" cy="10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493C" w14:textId="77777777" w:rsidR="00150B28" w:rsidRDefault="00150B28" w:rsidP="00E96306">
      <w:pPr>
        <w:jc w:val="both"/>
        <w:rPr>
          <w:rFonts w:ascii="Calibri" w:hAnsi="Calibri" w:cs="Calibri"/>
        </w:rPr>
      </w:pPr>
    </w:p>
    <w:p w14:paraId="71C76988" w14:textId="62C44705" w:rsidR="00031674" w:rsidRDefault="00585ACC" w:rsidP="00E96306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Kolorowe zasłony i rolety</w:t>
      </w:r>
    </w:p>
    <w:p w14:paraId="78A26271" w14:textId="2F3964BD" w:rsidR="00906D9D" w:rsidRDefault="007D4A07" w:rsidP="00E9630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Zmiana</w:t>
      </w:r>
      <w:r w:rsidR="00290ED6" w:rsidRPr="00290ED6">
        <w:rPr>
          <w:rFonts w:ascii="Calibri" w:hAnsi="Calibri" w:cs="Calibri"/>
        </w:rPr>
        <w:t xml:space="preserve"> zasłon</w:t>
      </w:r>
      <w:r w:rsidR="00801534">
        <w:rPr>
          <w:rFonts w:ascii="Calibri" w:hAnsi="Calibri" w:cs="Calibri"/>
        </w:rPr>
        <w:t xml:space="preserve"> to </w:t>
      </w:r>
      <w:r w:rsidR="00290ED6" w:rsidRPr="00290ED6">
        <w:rPr>
          <w:rFonts w:ascii="Calibri" w:hAnsi="Calibri" w:cs="Calibri"/>
        </w:rPr>
        <w:t>niewielk</w:t>
      </w:r>
      <w:r w:rsidR="0029206E">
        <w:rPr>
          <w:rFonts w:ascii="Calibri" w:hAnsi="Calibri" w:cs="Calibri"/>
        </w:rPr>
        <w:t>a ingerencja w aranżację wnętrza</w:t>
      </w:r>
      <w:r w:rsidR="00801534">
        <w:rPr>
          <w:rFonts w:ascii="Calibri" w:hAnsi="Calibri" w:cs="Calibri"/>
        </w:rPr>
        <w:t xml:space="preserve">, dzięki </w:t>
      </w:r>
      <w:r w:rsidR="00A0519F">
        <w:rPr>
          <w:rFonts w:ascii="Calibri" w:hAnsi="Calibri" w:cs="Calibri"/>
        </w:rPr>
        <w:t>które</w:t>
      </w:r>
      <w:r w:rsidR="0029206E">
        <w:rPr>
          <w:rFonts w:ascii="Calibri" w:hAnsi="Calibri" w:cs="Calibri"/>
        </w:rPr>
        <w:t>j</w:t>
      </w:r>
      <w:r w:rsidR="00A0519F">
        <w:rPr>
          <w:rFonts w:ascii="Calibri" w:hAnsi="Calibri" w:cs="Calibri"/>
        </w:rPr>
        <w:t xml:space="preserve"> </w:t>
      </w:r>
      <w:r w:rsidR="00801534">
        <w:rPr>
          <w:rFonts w:ascii="Calibri" w:hAnsi="Calibri" w:cs="Calibri"/>
        </w:rPr>
        <w:t xml:space="preserve">możesz </w:t>
      </w:r>
      <w:r w:rsidR="00290ED6" w:rsidRPr="00290ED6">
        <w:rPr>
          <w:rFonts w:ascii="Calibri" w:hAnsi="Calibri" w:cs="Calibri"/>
        </w:rPr>
        <w:t xml:space="preserve">radykalnie odmienić </w:t>
      </w:r>
      <w:r w:rsidR="0029206E">
        <w:rPr>
          <w:rFonts w:ascii="Calibri" w:hAnsi="Calibri" w:cs="Calibri"/>
        </w:rPr>
        <w:t xml:space="preserve">jego </w:t>
      </w:r>
      <w:r w:rsidR="00290ED6" w:rsidRPr="00290ED6">
        <w:rPr>
          <w:rFonts w:ascii="Calibri" w:hAnsi="Calibri" w:cs="Calibri"/>
        </w:rPr>
        <w:t>wygląd.</w:t>
      </w:r>
      <w:r w:rsidR="00A93A77">
        <w:rPr>
          <w:rFonts w:ascii="Calibri" w:hAnsi="Calibri" w:cs="Calibri"/>
        </w:rPr>
        <w:t xml:space="preserve"> </w:t>
      </w:r>
      <w:r w:rsidR="005E5EFA">
        <w:rPr>
          <w:rFonts w:ascii="Calibri" w:hAnsi="Calibri" w:cs="Calibri"/>
        </w:rPr>
        <w:t xml:space="preserve">Wybierając odpowiednią dekorację okien, kieruj się własnymi upodobaniami i </w:t>
      </w:r>
      <w:r w:rsidR="00732FE4">
        <w:rPr>
          <w:rFonts w:ascii="Calibri" w:hAnsi="Calibri" w:cs="Calibri"/>
        </w:rPr>
        <w:t xml:space="preserve">stylem. </w:t>
      </w:r>
      <w:r w:rsidR="00F05B9B">
        <w:rPr>
          <w:rFonts w:ascii="Calibri" w:hAnsi="Calibri" w:cs="Calibri"/>
        </w:rPr>
        <w:t xml:space="preserve">Jeśli </w:t>
      </w:r>
      <w:r w:rsidR="00DA3179">
        <w:rPr>
          <w:rFonts w:ascii="Calibri" w:hAnsi="Calibri" w:cs="Calibri"/>
        </w:rPr>
        <w:t xml:space="preserve">preferujesz minimalizm w </w:t>
      </w:r>
      <w:r w:rsidR="00EB3B38">
        <w:rPr>
          <w:rFonts w:ascii="Calibri" w:hAnsi="Calibri" w:cs="Calibri"/>
        </w:rPr>
        <w:t>aranżacji wnętrz</w:t>
      </w:r>
      <w:r w:rsidR="00DA3179">
        <w:rPr>
          <w:rFonts w:ascii="Calibri" w:hAnsi="Calibri" w:cs="Calibri"/>
        </w:rPr>
        <w:t>, postaw na zasłony w jednolitym kolorze</w:t>
      </w:r>
      <w:r w:rsidR="00EB3B38">
        <w:rPr>
          <w:rFonts w:ascii="Calibri" w:hAnsi="Calibri" w:cs="Calibri"/>
        </w:rPr>
        <w:t>,</w:t>
      </w:r>
      <w:r w:rsidR="003D52E9">
        <w:rPr>
          <w:rFonts w:ascii="Calibri" w:hAnsi="Calibri" w:cs="Calibri"/>
        </w:rPr>
        <w:t xml:space="preserve"> które</w:t>
      </w:r>
      <w:r w:rsidR="00EB3B38">
        <w:rPr>
          <w:rFonts w:ascii="Calibri" w:hAnsi="Calibri" w:cs="Calibri"/>
        </w:rPr>
        <w:t xml:space="preserve"> </w:t>
      </w:r>
      <w:r w:rsidR="00EB3B38" w:rsidRPr="00EB3B38">
        <w:rPr>
          <w:rFonts w:ascii="Calibri" w:hAnsi="Calibri" w:cs="Calibri"/>
        </w:rPr>
        <w:t xml:space="preserve">nadadzą lekkości i </w:t>
      </w:r>
      <w:r w:rsidR="003D52E9">
        <w:rPr>
          <w:rFonts w:ascii="Calibri" w:hAnsi="Calibri" w:cs="Calibri"/>
        </w:rPr>
        <w:t>podkreślą Twój styl</w:t>
      </w:r>
      <w:r w:rsidR="00EB3B38" w:rsidRPr="00EB3B38">
        <w:rPr>
          <w:rFonts w:ascii="Calibri" w:hAnsi="Calibri" w:cs="Calibri"/>
        </w:rPr>
        <w:t>.</w:t>
      </w:r>
      <w:r w:rsidR="00EB3B38">
        <w:rPr>
          <w:rFonts w:ascii="Calibri" w:hAnsi="Calibri" w:cs="Calibri"/>
        </w:rPr>
        <w:t xml:space="preserve"> </w:t>
      </w:r>
      <w:r w:rsidR="004E6155">
        <w:rPr>
          <w:rFonts w:ascii="Calibri" w:hAnsi="Calibri" w:cs="Calibri"/>
        </w:rPr>
        <w:t xml:space="preserve">Fantazyjnie </w:t>
      </w:r>
      <w:r w:rsidR="00906D9D">
        <w:rPr>
          <w:rFonts w:ascii="Calibri" w:hAnsi="Calibri" w:cs="Calibri"/>
        </w:rPr>
        <w:t>zdobione</w:t>
      </w:r>
      <w:r w:rsidR="00A93A77">
        <w:rPr>
          <w:rFonts w:ascii="Calibri" w:hAnsi="Calibri" w:cs="Calibri"/>
        </w:rPr>
        <w:t xml:space="preserve"> tkaniny</w:t>
      </w:r>
      <w:r w:rsidR="004E6155">
        <w:rPr>
          <w:rFonts w:ascii="Calibri" w:hAnsi="Calibri" w:cs="Calibri"/>
        </w:rPr>
        <w:t xml:space="preserve"> z delikatnego materiału</w:t>
      </w:r>
      <w:r w:rsidR="00A93A77">
        <w:rPr>
          <w:rFonts w:ascii="Calibri" w:hAnsi="Calibri" w:cs="Calibri"/>
        </w:rPr>
        <w:t xml:space="preserve"> </w:t>
      </w:r>
      <w:r w:rsidR="00A23E52">
        <w:rPr>
          <w:rFonts w:ascii="Calibri" w:hAnsi="Calibri" w:cs="Calibri"/>
        </w:rPr>
        <w:t>są idealnym rozwiązaniem dla osób, które s</w:t>
      </w:r>
      <w:r w:rsidR="00EB3B38">
        <w:rPr>
          <w:rFonts w:ascii="Calibri" w:hAnsi="Calibri" w:cs="Calibri"/>
        </w:rPr>
        <w:t>ą</w:t>
      </w:r>
      <w:r w:rsidR="00A23E52">
        <w:rPr>
          <w:rFonts w:ascii="Calibri" w:hAnsi="Calibri" w:cs="Calibri"/>
        </w:rPr>
        <w:t xml:space="preserve"> otwarte na zmiany</w:t>
      </w:r>
      <w:r w:rsidR="003D52E9">
        <w:rPr>
          <w:rFonts w:ascii="Calibri" w:hAnsi="Calibri" w:cs="Calibri"/>
        </w:rPr>
        <w:t xml:space="preserve"> i lubią odważne rozwiązania</w:t>
      </w:r>
      <w:r w:rsidR="00A23E52">
        <w:rPr>
          <w:rFonts w:ascii="Calibri" w:hAnsi="Calibri" w:cs="Calibri"/>
        </w:rPr>
        <w:t xml:space="preserve">. </w:t>
      </w:r>
      <w:r w:rsidR="00AF7145">
        <w:rPr>
          <w:rFonts w:ascii="Calibri" w:hAnsi="Calibri" w:cs="Calibri"/>
        </w:rPr>
        <w:t>Dbaj o każdy promień wpadającego światł</w:t>
      </w:r>
      <w:r w:rsidR="00AD5655">
        <w:rPr>
          <w:rFonts w:ascii="Calibri" w:hAnsi="Calibri" w:cs="Calibri"/>
        </w:rPr>
        <w:t xml:space="preserve">a i nie przykrywaj ciężkimi </w:t>
      </w:r>
      <w:r w:rsidR="00D9229F">
        <w:rPr>
          <w:rFonts w:ascii="Calibri" w:hAnsi="Calibri" w:cs="Calibri"/>
        </w:rPr>
        <w:t xml:space="preserve">i ciemnymi </w:t>
      </w:r>
      <w:r w:rsidR="00AD5655">
        <w:rPr>
          <w:rFonts w:ascii="Calibri" w:hAnsi="Calibri" w:cs="Calibri"/>
        </w:rPr>
        <w:t xml:space="preserve">materiałami </w:t>
      </w:r>
      <w:r w:rsidR="000E0440">
        <w:rPr>
          <w:rFonts w:ascii="Calibri" w:hAnsi="Calibri" w:cs="Calibri"/>
        </w:rPr>
        <w:t xml:space="preserve"> </w:t>
      </w:r>
      <w:r w:rsidR="00D9229F">
        <w:rPr>
          <w:rFonts w:ascii="Calibri" w:hAnsi="Calibri" w:cs="Calibri"/>
        </w:rPr>
        <w:t>swoich okien. Zyskasz dzięki temu w pomieszczeniu</w:t>
      </w:r>
      <w:r w:rsidR="004E6155">
        <w:rPr>
          <w:rFonts w:ascii="Calibri" w:hAnsi="Calibri" w:cs="Calibri"/>
        </w:rPr>
        <w:t xml:space="preserve"> </w:t>
      </w:r>
      <w:r w:rsidR="003D52E9">
        <w:rPr>
          <w:rFonts w:ascii="Calibri" w:hAnsi="Calibri" w:cs="Calibri"/>
        </w:rPr>
        <w:t>przytulny klimat.</w:t>
      </w:r>
      <w:r w:rsidR="00D9229F">
        <w:rPr>
          <w:rFonts w:ascii="Calibri" w:hAnsi="Calibri" w:cs="Calibri"/>
        </w:rPr>
        <w:t xml:space="preserve"> </w:t>
      </w:r>
    </w:p>
    <w:p w14:paraId="47DA806D" w14:textId="247DA04E" w:rsidR="003D52E9" w:rsidRDefault="003D52E9" w:rsidP="00E96306">
      <w:pPr>
        <w:jc w:val="both"/>
        <w:rPr>
          <w:rFonts w:ascii="Calibri" w:hAnsi="Calibri" w:cs="Calibri"/>
        </w:rPr>
      </w:pPr>
    </w:p>
    <w:p w14:paraId="027B877D" w14:textId="77777777" w:rsidR="003D52E9" w:rsidRDefault="003D52E9" w:rsidP="00E96306">
      <w:pPr>
        <w:jc w:val="both"/>
        <w:rPr>
          <w:rFonts w:ascii="Calibri" w:hAnsi="Calibri" w:cs="Calibri"/>
        </w:rPr>
      </w:pPr>
    </w:p>
    <w:p w14:paraId="25ABC344" w14:textId="148BDA04" w:rsidR="002D4A76" w:rsidRDefault="002D4A76" w:rsidP="00E96306">
      <w:pPr>
        <w:jc w:val="both"/>
        <w:rPr>
          <w:rFonts w:ascii="Calibri" w:hAnsi="Calibri" w:cs="Calibri"/>
        </w:rPr>
      </w:pPr>
      <w:r w:rsidRPr="002D4A76">
        <w:rPr>
          <w:noProof/>
          <w:lang w:eastAsia="pl-PL"/>
        </w:rPr>
        <w:drawing>
          <wp:inline distT="0" distB="0" distL="0" distR="0" wp14:anchorId="22E05C0C" wp14:editId="5B57A7FF">
            <wp:extent cx="1912581" cy="10572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6574" cy="105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255" w:rsidRPr="008F3255">
        <w:rPr>
          <w:noProof/>
          <w:lang w:eastAsia="pl-PL"/>
        </w:rPr>
        <w:drawing>
          <wp:inline distT="0" distB="0" distL="0" distR="0" wp14:anchorId="70FEC9A7" wp14:editId="1131899E">
            <wp:extent cx="1929812" cy="10668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685" cy="10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659" w:rsidRPr="00753659">
        <w:rPr>
          <w:noProof/>
          <w:lang w:eastAsia="pl-PL"/>
        </w:rPr>
        <w:drawing>
          <wp:inline distT="0" distB="0" distL="0" distR="0" wp14:anchorId="2043B174" wp14:editId="5FFB634A">
            <wp:extent cx="1809750" cy="1000430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8048" cy="100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255" w:rsidRPr="008F3255">
        <w:rPr>
          <w:noProof/>
          <w:lang w:eastAsia="pl-PL"/>
        </w:rPr>
        <w:drawing>
          <wp:inline distT="0" distB="0" distL="0" distR="0" wp14:anchorId="1AAC2896" wp14:editId="006B683B">
            <wp:extent cx="2033195" cy="1123950"/>
            <wp:effectExtent l="0" t="0" r="571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4642" cy="113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659" w:rsidRPr="00405A66">
        <w:rPr>
          <w:noProof/>
          <w:lang w:eastAsia="pl-PL"/>
        </w:rPr>
        <w:drawing>
          <wp:inline distT="0" distB="0" distL="0" distR="0" wp14:anchorId="68B0BE23" wp14:editId="5F7B3422">
            <wp:extent cx="1600200" cy="8845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2310" cy="8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A66" w:rsidRPr="00405A66">
        <w:rPr>
          <w:noProof/>
          <w:lang w:eastAsia="pl-PL"/>
        </w:rPr>
        <w:drawing>
          <wp:inline distT="0" distB="0" distL="0" distR="0" wp14:anchorId="0106F643" wp14:editId="1B4EAD30">
            <wp:extent cx="1843659" cy="1019175"/>
            <wp:effectExtent l="0" t="0" r="444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6270" cy="10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A8C2" w14:textId="35FFE059" w:rsidR="009E4EE9" w:rsidRPr="00F27A05" w:rsidRDefault="00AF5806" w:rsidP="00E96306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  <w:b/>
        </w:rPr>
      </w:pPr>
      <w:r w:rsidRPr="00F27A05">
        <w:rPr>
          <w:rFonts w:ascii="Calibri" w:hAnsi="Calibri" w:cs="Calibri"/>
          <w:b/>
        </w:rPr>
        <w:t>Koce, narzuty, poduszki</w:t>
      </w:r>
      <w:r w:rsidR="005074FE" w:rsidRPr="00F27A05">
        <w:rPr>
          <w:rFonts w:ascii="Calibri" w:hAnsi="Calibri" w:cs="Calibri"/>
          <w:b/>
        </w:rPr>
        <w:t xml:space="preserve"> </w:t>
      </w:r>
      <w:r w:rsidR="00F27A05">
        <w:rPr>
          <w:rFonts w:ascii="Calibri" w:hAnsi="Calibri" w:cs="Calibri"/>
          <w:b/>
        </w:rPr>
        <w:t>-</w:t>
      </w:r>
      <w:r w:rsidR="009D7B2E">
        <w:rPr>
          <w:rFonts w:ascii="Calibri" w:hAnsi="Calibri" w:cs="Calibri"/>
          <w:b/>
        </w:rPr>
        <w:t xml:space="preserve"> magia</w:t>
      </w:r>
      <w:r w:rsidR="005074FE" w:rsidRPr="00F27A05">
        <w:rPr>
          <w:rFonts w:ascii="Calibri" w:hAnsi="Calibri" w:cs="Calibri"/>
          <w:b/>
        </w:rPr>
        <w:t xml:space="preserve"> ciepłych i miękkich materiałów</w:t>
      </w:r>
    </w:p>
    <w:p w14:paraId="5087ABAC" w14:textId="0A71C045" w:rsidR="006E2180" w:rsidRDefault="00416703" w:rsidP="00E9630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D336C1" w:rsidRPr="00D336C1">
        <w:rPr>
          <w:rFonts w:ascii="Calibri" w:hAnsi="Calibri" w:cs="Calibri"/>
        </w:rPr>
        <w:t>ełniane</w:t>
      </w:r>
      <w:r w:rsidR="00DD0C0E">
        <w:rPr>
          <w:rFonts w:ascii="Calibri" w:hAnsi="Calibri" w:cs="Calibri"/>
        </w:rPr>
        <w:t xml:space="preserve">, miękkie </w:t>
      </w:r>
      <w:r w:rsidR="00D336C1" w:rsidRPr="00D336C1">
        <w:rPr>
          <w:rFonts w:ascii="Calibri" w:hAnsi="Calibri" w:cs="Calibri"/>
        </w:rPr>
        <w:t xml:space="preserve">koce i </w:t>
      </w:r>
      <w:r w:rsidR="006B50E3">
        <w:rPr>
          <w:rFonts w:ascii="Calibri" w:hAnsi="Calibri" w:cs="Calibri"/>
        </w:rPr>
        <w:t>kolorowe</w:t>
      </w:r>
      <w:r w:rsidR="000B4753">
        <w:rPr>
          <w:rFonts w:ascii="Calibri" w:hAnsi="Calibri" w:cs="Calibri"/>
        </w:rPr>
        <w:t>,</w:t>
      </w:r>
      <w:r w:rsidR="006B50E3">
        <w:rPr>
          <w:rFonts w:ascii="Calibri" w:hAnsi="Calibri" w:cs="Calibri"/>
        </w:rPr>
        <w:t xml:space="preserve"> </w:t>
      </w:r>
      <w:r w:rsidR="00D336C1" w:rsidRPr="00D336C1">
        <w:rPr>
          <w:rFonts w:ascii="Calibri" w:hAnsi="Calibri" w:cs="Calibri"/>
        </w:rPr>
        <w:t>puszyste poduszki</w:t>
      </w:r>
      <w:r w:rsidR="00FC4955">
        <w:rPr>
          <w:rFonts w:ascii="Calibri" w:hAnsi="Calibri" w:cs="Calibri"/>
        </w:rPr>
        <w:t>, będą zachęcały do spędzania długich</w:t>
      </w:r>
      <w:r w:rsidR="00485728">
        <w:rPr>
          <w:rFonts w:ascii="Calibri" w:hAnsi="Calibri" w:cs="Calibri"/>
        </w:rPr>
        <w:t>,</w:t>
      </w:r>
      <w:r w:rsidR="00FC4955">
        <w:rPr>
          <w:rFonts w:ascii="Calibri" w:hAnsi="Calibri" w:cs="Calibri"/>
        </w:rPr>
        <w:t xml:space="preserve"> jesiennych wieczorów w Twoim domu</w:t>
      </w:r>
      <w:r w:rsidR="00D336C1" w:rsidRPr="00D336C1">
        <w:rPr>
          <w:rFonts w:ascii="Calibri" w:hAnsi="Calibri" w:cs="Calibri"/>
        </w:rPr>
        <w:t xml:space="preserve">. </w:t>
      </w:r>
      <w:r w:rsidR="0098137A">
        <w:rPr>
          <w:rFonts w:ascii="Calibri" w:hAnsi="Calibri" w:cs="Calibri"/>
        </w:rPr>
        <w:t>J</w:t>
      </w:r>
      <w:r w:rsidR="002D59B4">
        <w:rPr>
          <w:rFonts w:ascii="Calibri" w:hAnsi="Calibri" w:cs="Calibri"/>
        </w:rPr>
        <w:t xml:space="preserve">eśli zdecydujesz się na wybór dodatków w </w:t>
      </w:r>
      <w:r w:rsidR="00E0048D">
        <w:rPr>
          <w:rFonts w:ascii="Calibri" w:hAnsi="Calibri" w:cs="Calibri"/>
        </w:rPr>
        <w:t>obecnie modnych</w:t>
      </w:r>
      <w:r w:rsidR="003D52E9">
        <w:rPr>
          <w:rFonts w:ascii="Calibri" w:hAnsi="Calibri" w:cs="Calibri"/>
        </w:rPr>
        <w:t>,</w:t>
      </w:r>
      <w:r w:rsidR="00E0048D">
        <w:rPr>
          <w:rFonts w:ascii="Calibri" w:hAnsi="Calibri" w:cs="Calibri"/>
        </w:rPr>
        <w:t xml:space="preserve"> geometrycznych</w:t>
      </w:r>
      <w:r w:rsidR="002D59B4">
        <w:rPr>
          <w:rFonts w:ascii="Calibri" w:hAnsi="Calibri" w:cs="Calibri"/>
        </w:rPr>
        <w:t xml:space="preserve"> wzorach</w:t>
      </w:r>
      <w:r w:rsidR="003D52E9">
        <w:rPr>
          <w:rFonts w:ascii="Calibri" w:hAnsi="Calibri" w:cs="Calibri"/>
        </w:rPr>
        <w:t xml:space="preserve"> lub</w:t>
      </w:r>
      <w:r w:rsidR="002D59B4">
        <w:rPr>
          <w:rFonts w:ascii="Calibri" w:hAnsi="Calibri" w:cs="Calibri"/>
        </w:rPr>
        <w:t xml:space="preserve"> </w:t>
      </w:r>
      <w:r w:rsidR="00322C38">
        <w:rPr>
          <w:rFonts w:ascii="Calibri" w:hAnsi="Calibri" w:cs="Calibri"/>
        </w:rPr>
        <w:t>kolorach</w:t>
      </w:r>
      <w:r w:rsidR="003D52E9">
        <w:rPr>
          <w:rFonts w:ascii="Calibri" w:hAnsi="Calibri" w:cs="Calibri"/>
        </w:rPr>
        <w:t xml:space="preserve">, </w:t>
      </w:r>
      <w:r w:rsidR="000D4B73">
        <w:rPr>
          <w:rFonts w:ascii="Calibri" w:hAnsi="Calibri" w:cs="Calibri"/>
        </w:rPr>
        <w:t xml:space="preserve">czyli odcieniach </w:t>
      </w:r>
      <w:r w:rsidR="000D4B73" w:rsidRPr="003C32F7">
        <w:rPr>
          <w:rFonts w:ascii="Calibri" w:hAnsi="Calibri" w:cs="Calibri"/>
        </w:rPr>
        <w:t>fioletu i czerwieni</w:t>
      </w:r>
      <w:r w:rsidR="002E1892" w:rsidRPr="003C32F7">
        <w:rPr>
          <w:rFonts w:ascii="Calibri" w:hAnsi="Calibri" w:cs="Calibri"/>
        </w:rPr>
        <w:t>, odświeżysz w ten sposób cał</w:t>
      </w:r>
      <w:r w:rsidR="000D07A2" w:rsidRPr="003C32F7">
        <w:rPr>
          <w:rFonts w:ascii="Calibri" w:hAnsi="Calibri" w:cs="Calibri"/>
        </w:rPr>
        <w:t>e wnętrze i podkreślisz jego wyjątkowość</w:t>
      </w:r>
      <w:r w:rsidR="002D59B4" w:rsidRPr="003C32F7">
        <w:rPr>
          <w:rFonts w:ascii="Calibri" w:hAnsi="Calibri" w:cs="Calibri"/>
        </w:rPr>
        <w:t xml:space="preserve">. </w:t>
      </w:r>
      <w:r w:rsidR="00B0708D" w:rsidRPr="003C32F7">
        <w:rPr>
          <w:rFonts w:ascii="Calibri" w:hAnsi="Calibri" w:cs="Calibri"/>
        </w:rPr>
        <w:t>Na tę porę roku styliści salonów Agata polecają również miłe</w:t>
      </w:r>
      <w:r w:rsidR="006E2180" w:rsidRPr="003C32F7">
        <w:rPr>
          <w:rFonts w:ascii="Calibri" w:hAnsi="Calibri" w:cs="Calibri"/>
        </w:rPr>
        <w:t xml:space="preserve"> w dotyku dywan</w:t>
      </w:r>
      <w:r w:rsidR="00B0708D" w:rsidRPr="003C32F7">
        <w:rPr>
          <w:rFonts w:ascii="Calibri" w:hAnsi="Calibri" w:cs="Calibri"/>
        </w:rPr>
        <w:t>y</w:t>
      </w:r>
      <w:r w:rsidR="006E2180" w:rsidRPr="003C32F7">
        <w:rPr>
          <w:rFonts w:ascii="Calibri" w:hAnsi="Calibri" w:cs="Calibri"/>
        </w:rPr>
        <w:t>, któr</w:t>
      </w:r>
      <w:r w:rsidR="00B0708D" w:rsidRPr="003C32F7">
        <w:rPr>
          <w:rFonts w:ascii="Calibri" w:hAnsi="Calibri" w:cs="Calibri"/>
        </w:rPr>
        <w:t>e</w:t>
      </w:r>
      <w:r w:rsidR="006E2180" w:rsidRPr="003C32F7">
        <w:rPr>
          <w:rFonts w:ascii="Calibri" w:hAnsi="Calibri" w:cs="Calibri"/>
        </w:rPr>
        <w:t xml:space="preserve"> </w:t>
      </w:r>
      <w:r w:rsidR="00B74B38" w:rsidRPr="003C32F7">
        <w:rPr>
          <w:rFonts w:ascii="Calibri" w:hAnsi="Calibri" w:cs="Calibri"/>
        </w:rPr>
        <w:t>ociepl</w:t>
      </w:r>
      <w:r w:rsidR="00B0708D" w:rsidRPr="003C32F7">
        <w:rPr>
          <w:rFonts w:ascii="Calibri" w:hAnsi="Calibri" w:cs="Calibri"/>
        </w:rPr>
        <w:t>ą</w:t>
      </w:r>
      <w:r w:rsidR="00B74B38" w:rsidRPr="003C32F7">
        <w:rPr>
          <w:rFonts w:ascii="Calibri" w:hAnsi="Calibri" w:cs="Calibri"/>
        </w:rPr>
        <w:t xml:space="preserve"> Twój salon lub sypialni</w:t>
      </w:r>
      <w:r w:rsidR="00B0708D" w:rsidRPr="003C32F7">
        <w:rPr>
          <w:rFonts w:ascii="Calibri" w:hAnsi="Calibri" w:cs="Calibri"/>
        </w:rPr>
        <w:t>ę</w:t>
      </w:r>
      <w:r w:rsidR="00B74B38" w:rsidRPr="003C32F7">
        <w:rPr>
          <w:rFonts w:ascii="Calibri" w:hAnsi="Calibri" w:cs="Calibri"/>
        </w:rPr>
        <w:t xml:space="preserve"> i sprawi</w:t>
      </w:r>
      <w:r w:rsidR="00B0708D" w:rsidRPr="003C32F7">
        <w:rPr>
          <w:rFonts w:ascii="Calibri" w:hAnsi="Calibri" w:cs="Calibri"/>
        </w:rPr>
        <w:t>ą</w:t>
      </w:r>
      <w:r w:rsidR="00B74B38" w:rsidRPr="003C32F7">
        <w:rPr>
          <w:rFonts w:ascii="Calibri" w:hAnsi="Calibri" w:cs="Calibri"/>
        </w:rPr>
        <w:t>, ze nie straszne Ci będą</w:t>
      </w:r>
      <w:r w:rsidR="00B74B38">
        <w:rPr>
          <w:rFonts w:ascii="Calibri" w:hAnsi="Calibri" w:cs="Calibri"/>
        </w:rPr>
        <w:t xml:space="preserve"> chłodne, jesienne poranki. </w:t>
      </w:r>
    </w:p>
    <w:p w14:paraId="3A0A8F53" w14:textId="60BD1F91" w:rsidR="00E03592" w:rsidRPr="00D336C1" w:rsidRDefault="00E03592" w:rsidP="00E96306">
      <w:pPr>
        <w:jc w:val="both"/>
        <w:rPr>
          <w:rFonts w:ascii="Calibri" w:hAnsi="Calibri" w:cs="Calibri"/>
        </w:rPr>
      </w:pPr>
      <w:r w:rsidRPr="00E03592">
        <w:rPr>
          <w:noProof/>
          <w:lang w:eastAsia="pl-PL"/>
        </w:rPr>
        <w:drawing>
          <wp:inline distT="0" distB="0" distL="0" distR="0" wp14:anchorId="353183B6" wp14:editId="684F6D4A">
            <wp:extent cx="1752600" cy="968838"/>
            <wp:effectExtent l="0" t="0" r="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7108" cy="9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96C" w:rsidRPr="00C7696C">
        <w:rPr>
          <w:noProof/>
          <w:lang w:eastAsia="pl-PL"/>
        </w:rPr>
        <w:drawing>
          <wp:inline distT="0" distB="0" distL="0" distR="0" wp14:anchorId="5A7C213F" wp14:editId="25934118">
            <wp:extent cx="1752600" cy="968838"/>
            <wp:effectExtent l="0" t="0" r="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8432" cy="9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482" w:rsidRPr="00EA6482">
        <w:rPr>
          <w:noProof/>
          <w:lang w:eastAsia="pl-PL"/>
        </w:rPr>
        <w:drawing>
          <wp:inline distT="0" distB="0" distL="0" distR="0" wp14:anchorId="51A9FD14" wp14:editId="7E972E7D">
            <wp:extent cx="1638300" cy="905652"/>
            <wp:effectExtent l="0" t="0" r="0" b="889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7210" cy="9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0C0" w:rsidRPr="00C01406">
        <w:rPr>
          <w:noProof/>
          <w:lang w:eastAsia="pl-PL"/>
        </w:rPr>
        <w:drawing>
          <wp:inline distT="0" distB="0" distL="0" distR="0" wp14:anchorId="6007444F" wp14:editId="11D48702">
            <wp:extent cx="1774605" cy="981002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1943" cy="9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826" w:rsidRPr="00391826">
        <w:rPr>
          <w:noProof/>
          <w:lang w:eastAsia="pl-PL"/>
        </w:rPr>
        <w:drawing>
          <wp:inline distT="0" distB="0" distL="0" distR="0" wp14:anchorId="29FE16C9" wp14:editId="123C10D4">
            <wp:extent cx="1800225" cy="995163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9474" cy="100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406" w:rsidRPr="00C01406">
        <w:rPr>
          <w:noProof/>
          <w:lang w:eastAsia="pl-PL"/>
        </w:rPr>
        <w:drawing>
          <wp:inline distT="0" distB="0" distL="0" distR="0" wp14:anchorId="5F6E5C94" wp14:editId="00FFD217">
            <wp:extent cx="1820686" cy="1006475"/>
            <wp:effectExtent l="0" t="0" r="8255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0275" cy="1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5CE" w:rsidRPr="009165CE">
        <w:rPr>
          <w:noProof/>
          <w:lang w:eastAsia="pl-PL"/>
        </w:rPr>
        <w:drawing>
          <wp:inline distT="0" distB="0" distL="0" distR="0" wp14:anchorId="516E1733" wp14:editId="5270E719">
            <wp:extent cx="1820545" cy="1006397"/>
            <wp:effectExtent l="0" t="0" r="8255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1445" cy="10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3CE" w:rsidRPr="003853CE">
        <w:rPr>
          <w:noProof/>
          <w:lang w:eastAsia="pl-PL"/>
        </w:rPr>
        <w:drawing>
          <wp:inline distT="0" distB="0" distL="0" distR="0" wp14:anchorId="1B0B6C39" wp14:editId="17DB507F">
            <wp:extent cx="1912582" cy="10572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2853" cy="10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3CE" w:rsidRPr="003853CE">
        <w:rPr>
          <w:noProof/>
          <w:lang w:eastAsia="pl-PL"/>
        </w:rPr>
        <w:drawing>
          <wp:inline distT="0" distB="0" distL="0" distR="0" wp14:anchorId="655D9AAF" wp14:editId="375FC542">
            <wp:extent cx="1969770" cy="1088888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5476" cy="110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566A" w14:textId="419B826F" w:rsidR="009D7B2E" w:rsidRPr="009D7B2E" w:rsidRDefault="009D7B2E" w:rsidP="00960B1D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Naturalne barwy jesieni</w:t>
      </w:r>
    </w:p>
    <w:p w14:paraId="526550D1" w14:textId="65A6B7A1" w:rsidR="003D24F9" w:rsidRDefault="005D1243" w:rsidP="009D7B2E">
      <w:pPr>
        <w:ind w:left="360"/>
        <w:jc w:val="both"/>
        <w:rPr>
          <w:rFonts w:ascii="Calibri" w:hAnsi="Calibri" w:cs="Calibri"/>
        </w:rPr>
      </w:pPr>
      <w:r w:rsidRPr="009D7B2E">
        <w:rPr>
          <w:rFonts w:ascii="Calibri" w:hAnsi="Calibri" w:cs="Calibri"/>
        </w:rPr>
        <w:t>Udekoruj</w:t>
      </w:r>
      <w:r w:rsidR="0061218B" w:rsidRPr="009D7B2E">
        <w:rPr>
          <w:rFonts w:ascii="Calibri" w:hAnsi="Calibri" w:cs="Calibri"/>
        </w:rPr>
        <w:t xml:space="preserve"> wnętrze jesiennymi dodatkami prosto z kolorowych parków. S</w:t>
      </w:r>
      <w:r w:rsidR="00424458" w:rsidRPr="009D7B2E">
        <w:rPr>
          <w:rFonts w:ascii="Calibri" w:hAnsi="Calibri" w:cs="Calibri"/>
        </w:rPr>
        <w:t>troik</w:t>
      </w:r>
      <w:r w:rsidR="00992527" w:rsidRPr="009D7B2E">
        <w:rPr>
          <w:rFonts w:ascii="Calibri" w:hAnsi="Calibri" w:cs="Calibri"/>
        </w:rPr>
        <w:t>i</w:t>
      </w:r>
      <w:r w:rsidR="00424458" w:rsidRPr="009D7B2E">
        <w:rPr>
          <w:rFonts w:ascii="Calibri" w:hAnsi="Calibri" w:cs="Calibri"/>
        </w:rPr>
        <w:t xml:space="preserve"> z liści, kwiatów oraz kasztanów</w:t>
      </w:r>
      <w:r w:rsidR="0061218B" w:rsidRPr="009D7B2E">
        <w:rPr>
          <w:rFonts w:ascii="Calibri" w:hAnsi="Calibri" w:cs="Calibri"/>
        </w:rPr>
        <w:t xml:space="preserve"> </w:t>
      </w:r>
      <w:r w:rsidR="00290836" w:rsidRPr="009D7B2E">
        <w:rPr>
          <w:rFonts w:ascii="Calibri" w:hAnsi="Calibri" w:cs="Calibri"/>
        </w:rPr>
        <w:t>ubarwią pomieszczenie</w:t>
      </w:r>
      <w:r w:rsidR="006751ED">
        <w:rPr>
          <w:rFonts w:ascii="Calibri" w:hAnsi="Calibri" w:cs="Calibri"/>
        </w:rPr>
        <w:t xml:space="preserve">, </w:t>
      </w:r>
      <w:r w:rsidR="00290836" w:rsidRPr="009D7B2E">
        <w:rPr>
          <w:rFonts w:ascii="Calibri" w:hAnsi="Calibri" w:cs="Calibri"/>
        </w:rPr>
        <w:t>oddadzą klimat panujący za oknem</w:t>
      </w:r>
      <w:r w:rsidR="006751ED">
        <w:rPr>
          <w:rFonts w:ascii="Calibri" w:hAnsi="Calibri" w:cs="Calibri"/>
        </w:rPr>
        <w:t xml:space="preserve">, a przede wszystkim sprawią, </w:t>
      </w:r>
      <w:r w:rsidR="00502B22">
        <w:rPr>
          <w:rFonts w:ascii="Calibri" w:hAnsi="Calibri" w:cs="Calibri"/>
        </w:rPr>
        <w:t xml:space="preserve">że </w:t>
      </w:r>
      <w:r w:rsidR="00745CB0">
        <w:rPr>
          <w:rFonts w:ascii="Calibri" w:hAnsi="Calibri" w:cs="Calibri"/>
        </w:rPr>
        <w:t>poczujesz się lepiej we własnych czterech kątach</w:t>
      </w:r>
      <w:r w:rsidR="006751ED">
        <w:rPr>
          <w:rFonts w:ascii="Calibri" w:hAnsi="Calibri" w:cs="Calibri"/>
        </w:rPr>
        <w:t>.</w:t>
      </w:r>
      <w:r w:rsidR="00290836" w:rsidRPr="009D7B2E">
        <w:rPr>
          <w:rFonts w:ascii="Calibri" w:hAnsi="Calibri" w:cs="Calibri"/>
        </w:rPr>
        <w:t xml:space="preserve"> </w:t>
      </w:r>
      <w:r w:rsidR="00745CB0">
        <w:rPr>
          <w:rFonts w:ascii="Calibri" w:hAnsi="Calibri" w:cs="Calibri"/>
        </w:rPr>
        <w:t xml:space="preserve">Co jeszcze możesz zmienić? </w:t>
      </w:r>
      <w:r w:rsidR="00FA241C" w:rsidRPr="003C32F7">
        <w:rPr>
          <w:rFonts w:ascii="Calibri" w:hAnsi="Calibri" w:cs="Calibri"/>
        </w:rPr>
        <w:t xml:space="preserve">Oryginalny </w:t>
      </w:r>
      <w:r w:rsidR="009776E9" w:rsidRPr="003C32F7">
        <w:rPr>
          <w:rFonts w:ascii="Calibri" w:hAnsi="Calibri" w:cs="Calibri"/>
        </w:rPr>
        <w:t xml:space="preserve">wazon </w:t>
      </w:r>
      <w:r w:rsidR="00035B2D" w:rsidRPr="003C32F7">
        <w:rPr>
          <w:rFonts w:ascii="Calibri" w:hAnsi="Calibri" w:cs="Calibri"/>
        </w:rPr>
        <w:t xml:space="preserve">w połączeniu z </w:t>
      </w:r>
      <w:r w:rsidR="00187EAB" w:rsidRPr="003C32F7">
        <w:rPr>
          <w:rFonts w:ascii="Calibri" w:hAnsi="Calibri" w:cs="Calibri"/>
        </w:rPr>
        <w:t>naturalnymi dodatkami</w:t>
      </w:r>
      <w:r w:rsidR="00035B2D" w:rsidRPr="003C32F7">
        <w:rPr>
          <w:rFonts w:ascii="Calibri" w:hAnsi="Calibri" w:cs="Calibri"/>
        </w:rPr>
        <w:t xml:space="preserve"> </w:t>
      </w:r>
      <w:r w:rsidR="006751ED" w:rsidRPr="003C32F7">
        <w:rPr>
          <w:rFonts w:ascii="Calibri" w:hAnsi="Calibri" w:cs="Calibri"/>
        </w:rPr>
        <w:t xml:space="preserve">może </w:t>
      </w:r>
      <w:r w:rsidR="004350A9" w:rsidRPr="003C32F7">
        <w:rPr>
          <w:rFonts w:ascii="Calibri" w:hAnsi="Calibri" w:cs="Calibri"/>
        </w:rPr>
        <w:t xml:space="preserve">przystroić </w:t>
      </w:r>
      <w:r w:rsidR="006751ED" w:rsidRPr="003C32F7">
        <w:rPr>
          <w:rFonts w:ascii="Calibri" w:hAnsi="Calibri" w:cs="Calibri"/>
        </w:rPr>
        <w:t xml:space="preserve">na przykład </w:t>
      </w:r>
      <w:r w:rsidR="00035B2D" w:rsidRPr="003C32F7">
        <w:rPr>
          <w:rFonts w:ascii="Calibri" w:hAnsi="Calibri" w:cs="Calibri"/>
        </w:rPr>
        <w:t xml:space="preserve">Twój </w:t>
      </w:r>
      <w:r w:rsidR="00091F26" w:rsidRPr="003C32F7">
        <w:rPr>
          <w:rFonts w:ascii="Calibri" w:hAnsi="Calibri" w:cs="Calibri"/>
        </w:rPr>
        <w:t xml:space="preserve">stół. </w:t>
      </w:r>
      <w:r w:rsidR="00502B22" w:rsidRPr="003C32F7">
        <w:rPr>
          <w:rFonts w:ascii="Calibri" w:hAnsi="Calibri" w:cs="Calibri"/>
        </w:rPr>
        <w:t>Ponadto p</w:t>
      </w:r>
      <w:r w:rsidR="004350A9" w:rsidRPr="003C32F7">
        <w:rPr>
          <w:rFonts w:ascii="Calibri" w:hAnsi="Calibri" w:cs="Calibri"/>
        </w:rPr>
        <w:t>iękne, jesienne</w:t>
      </w:r>
      <w:r w:rsidR="00290836" w:rsidRPr="003C32F7">
        <w:rPr>
          <w:rFonts w:ascii="Calibri" w:hAnsi="Calibri" w:cs="Calibri"/>
        </w:rPr>
        <w:t xml:space="preserve"> wrzosy</w:t>
      </w:r>
      <w:r w:rsidR="003D24F9" w:rsidRPr="003C32F7">
        <w:rPr>
          <w:rFonts w:ascii="Calibri" w:hAnsi="Calibri" w:cs="Calibri"/>
        </w:rPr>
        <w:t>, umieszczone</w:t>
      </w:r>
      <w:r w:rsidR="00290836" w:rsidRPr="003C32F7">
        <w:rPr>
          <w:rFonts w:ascii="Calibri" w:hAnsi="Calibri" w:cs="Calibri"/>
        </w:rPr>
        <w:t xml:space="preserve"> w </w:t>
      </w:r>
      <w:r w:rsidR="004350A9" w:rsidRPr="003C32F7">
        <w:rPr>
          <w:rFonts w:ascii="Calibri" w:hAnsi="Calibri" w:cs="Calibri"/>
        </w:rPr>
        <w:t>designerskich</w:t>
      </w:r>
      <w:r w:rsidR="00B84AE5" w:rsidRPr="003C32F7">
        <w:rPr>
          <w:rFonts w:ascii="Calibri" w:hAnsi="Calibri" w:cs="Calibri"/>
        </w:rPr>
        <w:t xml:space="preserve"> donicach świetnie </w:t>
      </w:r>
      <w:r w:rsidR="006E551C" w:rsidRPr="003C32F7">
        <w:rPr>
          <w:rFonts w:ascii="Calibri" w:hAnsi="Calibri" w:cs="Calibri"/>
        </w:rPr>
        <w:t xml:space="preserve">sprawdzą się na </w:t>
      </w:r>
      <w:r w:rsidR="00B84AE5" w:rsidRPr="003C32F7">
        <w:rPr>
          <w:rFonts w:ascii="Calibri" w:hAnsi="Calibri" w:cs="Calibri"/>
        </w:rPr>
        <w:t>parape</w:t>
      </w:r>
      <w:r w:rsidR="006E551C" w:rsidRPr="003C32F7">
        <w:rPr>
          <w:rFonts w:ascii="Calibri" w:hAnsi="Calibri" w:cs="Calibri"/>
        </w:rPr>
        <w:t>cie</w:t>
      </w:r>
      <w:r w:rsidR="00091F26" w:rsidRPr="003C32F7">
        <w:rPr>
          <w:rFonts w:ascii="Calibri" w:hAnsi="Calibri" w:cs="Calibri"/>
        </w:rPr>
        <w:t xml:space="preserve"> lub </w:t>
      </w:r>
      <w:r w:rsidR="004350A9" w:rsidRPr="003C32F7">
        <w:rPr>
          <w:rFonts w:ascii="Calibri" w:hAnsi="Calibri" w:cs="Calibri"/>
        </w:rPr>
        <w:t>stolik</w:t>
      </w:r>
      <w:r w:rsidR="006E551C" w:rsidRPr="003C32F7">
        <w:rPr>
          <w:rFonts w:ascii="Calibri" w:hAnsi="Calibri" w:cs="Calibri"/>
        </w:rPr>
        <w:t>u</w:t>
      </w:r>
      <w:r w:rsidR="004350A9" w:rsidRPr="003C32F7">
        <w:rPr>
          <w:rFonts w:ascii="Calibri" w:hAnsi="Calibri" w:cs="Calibri"/>
        </w:rPr>
        <w:t xml:space="preserve"> nocny</w:t>
      </w:r>
      <w:r w:rsidR="006E551C" w:rsidRPr="003C32F7">
        <w:rPr>
          <w:rFonts w:ascii="Calibri" w:hAnsi="Calibri" w:cs="Calibri"/>
        </w:rPr>
        <w:t>m</w:t>
      </w:r>
      <w:r w:rsidR="004350A9" w:rsidRPr="003C32F7">
        <w:rPr>
          <w:rFonts w:ascii="Calibri" w:hAnsi="Calibri" w:cs="Calibri"/>
        </w:rPr>
        <w:t>.</w:t>
      </w:r>
      <w:r w:rsidR="00B84AE5" w:rsidRPr="003C32F7">
        <w:rPr>
          <w:rFonts w:ascii="Calibri" w:hAnsi="Calibri" w:cs="Calibri"/>
        </w:rPr>
        <w:t xml:space="preserve"> </w:t>
      </w:r>
      <w:r w:rsidR="004350A9" w:rsidRPr="003C32F7">
        <w:rPr>
          <w:rFonts w:ascii="Calibri" w:hAnsi="Calibri" w:cs="Calibri"/>
        </w:rPr>
        <w:t xml:space="preserve">A </w:t>
      </w:r>
      <w:r w:rsidR="00032D17" w:rsidRPr="003C32F7">
        <w:rPr>
          <w:rFonts w:ascii="Calibri" w:hAnsi="Calibri" w:cs="Calibri"/>
        </w:rPr>
        <w:t>Ci</w:t>
      </w:r>
      <w:r w:rsidR="004350A9" w:rsidRPr="003C32F7">
        <w:rPr>
          <w:rFonts w:ascii="Calibri" w:hAnsi="Calibri" w:cs="Calibri"/>
        </w:rPr>
        <w:t xml:space="preserve">, którzy lubią dekorować </w:t>
      </w:r>
      <w:r w:rsidR="00032D17" w:rsidRPr="003C32F7">
        <w:rPr>
          <w:rFonts w:ascii="Calibri" w:hAnsi="Calibri" w:cs="Calibri"/>
        </w:rPr>
        <w:t>wnętrze w zależności od okazji lub pory roku</w:t>
      </w:r>
      <w:r w:rsidR="00B0708D" w:rsidRPr="003C32F7">
        <w:rPr>
          <w:rFonts w:ascii="Calibri" w:hAnsi="Calibri" w:cs="Calibri"/>
        </w:rPr>
        <w:t>,</w:t>
      </w:r>
      <w:r w:rsidR="00032D17" w:rsidRPr="003C32F7">
        <w:rPr>
          <w:rFonts w:ascii="Calibri" w:hAnsi="Calibri" w:cs="Calibri"/>
        </w:rPr>
        <w:t xml:space="preserve"> koniecznie</w:t>
      </w:r>
      <w:r w:rsidR="00032D17">
        <w:rPr>
          <w:rFonts w:ascii="Calibri" w:hAnsi="Calibri" w:cs="Calibri"/>
        </w:rPr>
        <w:t xml:space="preserve"> powinni </w:t>
      </w:r>
      <w:r w:rsidR="00502B22">
        <w:rPr>
          <w:rFonts w:ascii="Calibri" w:hAnsi="Calibri" w:cs="Calibri"/>
        </w:rPr>
        <w:t xml:space="preserve">wybrać na przykład </w:t>
      </w:r>
      <w:r w:rsidR="00B84AE5" w:rsidRPr="009D7B2E">
        <w:rPr>
          <w:rFonts w:ascii="Calibri" w:hAnsi="Calibri" w:cs="Calibri"/>
        </w:rPr>
        <w:t>wieniec z jarzębin</w:t>
      </w:r>
      <w:r w:rsidR="00502B22">
        <w:rPr>
          <w:rFonts w:ascii="Calibri" w:hAnsi="Calibri" w:cs="Calibri"/>
        </w:rPr>
        <w:t>y!</w:t>
      </w:r>
      <w:r w:rsidR="00ED3EF6" w:rsidRPr="009D7B2E">
        <w:rPr>
          <w:rFonts w:ascii="Calibri" w:hAnsi="Calibri" w:cs="Calibri"/>
        </w:rPr>
        <w:t xml:space="preserve"> </w:t>
      </w:r>
    </w:p>
    <w:p w14:paraId="47DF7E94" w14:textId="77777777" w:rsidR="00552134" w:rsidRDefault="00552134" w:rsidP="009D7B2E">
      <w:pPr>
        <w:ind w:left="360"/>
        <w:jc w:val="both"/>
        <w:rPr>
          <w:rFonts w:ascii="Calibri" w:hAnsi="Calibri" w:cs="Calibri"/>
        </w:rPr>
      </w:pPr>
    </w:p>
    <w:p w14:paraId="657267F4" w14:textId="063D9C34" w:rsidR="0077418B" w:rsidRDefault="0077418B" w:rsidP="009D7B2E">
      <w:pPr>
        <w:ind w:left="360"/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4392C63" wp14:editId="72D418E3">
            <wp:extent cx="1238250" cy="68450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96" cy="6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456CF" wp14:editId="651B9E9B">
            <wp:extent cx="1247775" cy="689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67" cy="6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A28">
        <w:rPr>
          <w:noProof/>
        </w:rPr>
        <w:drawing>
          <wp:inline distT="0" distB="0" distL="0" distR="0" wp14:anchorId="3EB60BA1" wp14:editId="7EA38F80">
            <wp:extent cx="1292285" cy="714375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63" cy="7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134">
        <w:rPr>
          <w:noProof/>
        </w:rPr>
        <w:drawing>
          <wp:inline distT="0" distB="0" distL="0" distR="0" wp14:anchorId="049E372F" wp14:editId="0033FE12">
            <wp:extent cx="1154441" cy="638175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41" cy="6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A47A" w14:textId="1E61A3F4" w:rsidR="003736F9" w:rsidRPr="009D7B2E" w:rsidRDefault="003736F9" w:rsidP="009D7B2E">
      <w:pPr>
        <w:ind w:left="360"/>
        <w:jc w:val="both"/>
        <w:rPr>
          <w:rFonts w:ascii="Calibri" w:hAnsi="Calibri" w:cs="Calibri"/>
        </w:rPr>
      </w:pPr>
    </w:p>
    <w:p w14:paraId="347EB389" w14:textId="2ED12EDC" w:rsidR="003D24F9" w:rsidRDefault="00E96306" w:rsidP="00E96306">
      <w:pPr>
        <w:jc w:val="both"/>
        <w:rPr>
          <w:rFonts w:ascii="Calibri" w:hAnsi="Calibri" w:cs="Calibri"/>
        </w:rPr>
      </w:pPr>
      <w:r w:rsidRPr="002200BB">
        <w:rPr>
          <w:noProof/>
          <w:lang w:eastAsia="pl-PL"/>
        </w:rPr>
        <w:drawing>
          <wp:inline distT="0" distB="0" distL="0" distR="0" wp14:anchorId="59D35A35" wp14:editId="2C8EA8FE">
            <wp:extent cx="1524000" cy="842467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0802" cy="85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305">
        <w:rPr>
          <w:noProof/>
          <w:lang w:eastAsia="pl-PL"/>
        </w:rPr>
        <w:drawing>
          <wp:inline distT="0" distB="0" distL="0" distR="0" wp14:anchorId="7984B496" wp14:editId="7D759FF6">
            <wp:extent cx="1247775" cy="689771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8761" cy="7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C19">
        <w:rPr>
          <w:noProof/>
          <w:lang w:eastAsia="pl-PL"/>
        </w:rPr>
        <w:drawing>
          <wp:inline distT="0" distB="0" distL="0" distR="0" wp14:anchorId="76D2306D" wp14:editId="48D67FCE">
            <wp:extent cx="1567973" cy="86677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96515" cy="88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305">
        <w:rPr>
          <w:noProof/>
          <w:lang w:eastAsia="pl-PL"/>
        </w:rPr>
        <w:drawing>
          <wp:inline distT="0" distB="0" distL="0" distR="0" wp14:anchorId="2A9C0CE2" wp14:editId="59B2CDF5">
            <wp:extent cx="981075" cy="542338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17627" cy="5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E79C" w14:textId="1D1959C5" w:rsidR="003D24F9" w:rsidRDefault="00B9129E" w:rsidP="00E96306">
      <w:pPr>
        <w:jc w:val="both"/>
        <w:rPr>
          <w:rFonts w:ascii="Calibri" w:hAnsi="Calibri" w:cs="Calibri"/>
        </w:rPr>
      </w:pPr>
      <w:r w:rsidRPr="00B9129E">
        <w:rPr>
          <w:noProof/>
        </w:rPr>
        <w:t xml:space="preserve">  </w:t>
      </w:r>
      <w:r w:rsidR="0030707D" w:rsidRPr="0030707D">
        <w:rPr>
          <w:noProof/>
        </w:rPr>
        <w:t xml:space="preserve"> </w:t>
      </w:r>
      <w:r w:rsidR="00C6739C" w:rsidRPr="00C6739C">
        <w:rPr>
          <w:noProof/>
          <w:lang w:eastAsia="pl-PL"/>
        </w:rPr>
        <w:drawing>
          <wp:inline distT="0" distB="0" distL="0" distR="0" wp14:anchorId="5F9F79DE" wp14:editId="54504DA6">
            <wp:extent cx="1688585" cy="933450"/>
            <wp:effectExtent l="0" t="0" r="698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2361" cy="9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39C" w:rsidRPr="00B9129E">
        <w:rPr>
          <w:noProof/>
          <w:lang w:eastAsia="pl-PL"/>
        </w:rPr>
        <w:drawing>
          <wp:inline distT="0" distB="0" distL="0" distR="0" wp14:anchorId="084D455B" wp14:editId="7095AE42">
            <wp:extent cx="1137210" cy="62865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55163" cy="6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39C" w:rsidRPr="00C6739C">
        <w:rPr>
          <w:noProof/>
        </w:rPr>
        <w:t xml:space="preserve">   </w:t>
      </w:r>
      <w:r w:rsidR="00502B22" w:rsidRPr="00C6739C">
        <w:rPr>
          <w:noProof/>
          <w:lang w:eastAsia="pl-PL"/>
        </w:rPr>
        <w:drawing>
          <wp:inline distT="0" distB="0" distL="0" distR="0" wp14:anchorId="56764C8D" wp14:editId="16082F9B">
            <wp:extent cx="1292285" cy="714375"/>
            <wp:effectExtent l="0" t="0" r="317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3912" cy="7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83B" w:rsidRPr="00EE583B">
        <w:rPr>
          <w:noProof/>
          <w:lang w:eastAsia="pl-PL"/>
        </w:rPr>
        <w:drawing>
          <wp:inline distT="0" distB="0" distL="0" distR="0" wp14:anchorId="74CF58C9" wp14:editId="10014DFB">
            <wp:extent cx="1326747" cy="733425"/>
            <wp:effectExtent l="0" t="0" r="698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38776" cy="7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83B" w:rsidRPr="00EE583B">
        <w:rPr>
          <w:noProof/>
        </w:rPr>
        <w:t xml:space="preserve"> </w:t>
      </w:r>
    </w:p>
    <w:p w14:paraId="16E22DD9" w14:textId="0617A52F" w:rsidR="00456F4F" w:rsidRDefault="003D24F9" w:rsidP="00E9630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Wybierając</w:t>
      </w:r>
      <w:r w:rsidR="00143176">
        <w:rPr>
          <w:rFonts w:ascii="Calibri" w:hAnsi="Calibri" w:cs="Calibri"/>
        </w:rPr>
        <w:t xml:space="preserve"> dodatki pamiętaj</w:t>
      </w:r>
      <w:r w:rsidR="00D84950">
        <w:rPr>
          <w:rFonts w:ascii="Calibri" w:hAnsi="Calibri" w:cs="Calibri"/>
        </w:rPr>
        <w:t>,</w:t>
      </w:r>
      <w:r w:rsidR="00143176">
        <w:rPr>
          <w:rFonts w:ascii="Calibri" w:hAnsi="Calibri" w:cs="Calibri"/>
        </w:rPr>
        <w:t xml:space="preserve"> aby emanował</w:t>
      </w:r>
      <w:r w:rsidR="00C425C2">
        <w:rPr>
          <w:rFonts w:ascii="Calibri" w:hAnsi="Calibri" w:cs="Calibri"/>
        </w:rPr>
        <w:t xml:space="preserve">y one ciepłymi akcentami i barwami, które </w:t>
      </w:r>
      <w:r w:rsidR="006751ED">
        <w:rPr>
          <w:rFonts w:ascii="Calibri" w:hAnsi="Calibri" w:cs="Calibri"/>
        </w:rPr>
        <w:t xml:space="preserve">zbudują </w:t>
      </w:r>
      <w:r w:rsidR="00C425C2">
        <w:rPr>
          <w:rFonts w:ascii="Calibri" w:hAnsi="Calibri" w:cs="Calibri"/>
        </w:rPr>
        <w:t>przytuln</w:t>
      </w:r>
      <w:r w:rsidR="00EB3DDF">
        <w:rPr>
          <w:rFonts w:ascii="Calibri" w:hAnsi="Calibri" w:cs="Calibri"/>
        </w:rPr>
        <w:t>ą</w:t>
      </w:r>
      <w:r w:rsidR="00C425C2">
        <w:rPr>
          <w:rFonts w:ascii="Calibri" w:hAnsi="Calibri" w:cs="Calibri"/>
        </w:rPr>
        <w:t xml:space="preserve"> atmosferę</w:t>
      </w:r>
      <w:r w:rsidR="00D84950">
        <w:rPr>
          <w:rFonts w:ascii="Calibri" w:hAnsi="Calibri" w:cs="Calibri"/>
        </w:rPr>
        <w:t xml:space="preserve">: </w:t>
      </w:r>
      <w:r w:rsidR="00FA7F7C">
        <w:rPr>
          <w:rFonts w:ascii="Calibri" w:hAnsi="Calibri" w:cs="Calibri"/>
        </w:rPr>
        <w:t>niech dominują czerwienie</w:t>
      </w:r>
      <w:r w:rsidR="00D84950">
        <w:rPr>
          <w:rFonts w:ascii="Calibri" w:hAnsi="Calibri" w:cs="Calibri"/>
        </w:rPr>
        <w:t xml:space="preserve">, żółcie </w:t>
      </w:r>
      <w:r w:rsidR="007509EF">
        <w:rPr>
          <w:rFonts w:ascii="Calibri" w:hAnsi="Calibri" w:cs="Calibri"/>
        </w:rPr>
        <w:t xml:space="preserve">i zielenie. </w:t>
      </w:r>
      <w:r w:rsidR="00F02AEC">
        <w:rPr>
          <w:rFonts w:ascii="Calibri" w:hAnsi="Calibri" w:cs="Calibri"/>
        </w:rPr>
        <w:t xml:space="preserve">Jesień to </w:t>
      </w:r>
      <w:r w:rsidR="007916D3">
        <w:rPr>
          <w:rFonts w:ascii="Calibri" w:hAnsi="Calibri" w:cs="Calibri"/>
        </w:rPr>
        <w:t>okres</w:t>
      </w:r>
      <w:r w:rsidR="00F02AEC">
        <w:rPr>
          <w:rFonts w:ascii="Calibri" w:hAnsi="Calibri" w:cs="Calibri"/>
        </w:rPr>
        <w:t xml:space="preserve">, w którym spędzamy więcej czasu w </w:t>
      </w:r>
      <w:r w:rsidR="00456F4F">
        <w:rPr>
          <w:rFonts w:ascii="Calibri" w:hAnsi="Calibri" w:cs="Calibri"/>
        </w:rPr>
        <w:t>domu, dlatego zadbajmy o to</w:t>
      </w:r>
      <w:r w:rsidR="007509EF">
        <w:rPr>
          <w:rFonts w:ascii="Calibri" w:hAnsi="Calibri" w:cs="Calibri"/>
        </w:rPr>
        <w:t>,</w:t>
      </w:r>
      <w:r w:rsidR="00456F4F">
        <w:rPr>
          <w:rFonts w:ascii="Calibri" w:hAnsi="Calibri" w:cs="Calibri"/>
        </w:rPr>
        <w:t xml:space="preserve"> aby</w:t>
      </w:r>
      <w:r w:rsidR="007916D3">
        <w:rPr>
          <w:rFonts w:ascii="Calibri" w:hAnsi="Calibri" w:cs="Calibri"/>
        </w:rPr>
        <w:t xml:space="preserve"> </w:t>
      </w:r>
      <w:r w:rsidR="007509EF">
        <w:rPr>
          <w:rFonts w:ascii="Calibri" w:hAnsi="Calibri" w:cs="Calibri"/>
        </w:rPr>
        <w:t>czuć się w nim komfortowo i miło.</w:t>
      </w:r>
    </w:p>
    <w:p w14:paraId="69348326" w14:textId="77777777" w:rsidR="008A17EA" w:rsidRPr="00976C4A" w:rsidRDefault="008A17EA" w:rsidP="008A17EA">
      <w:pPr>
        <w:jc w:val="center"/>
        <w:rPr>
          <w:rFonts w:ascii="Calibri" w:hAnsi="Calibri" w:cs="Calibri"/>
          <w:b/>
        </w:rPr>
      </w:pPr>
      <w:r w:rsidRPr="00976C4A">
        <w:rPr>
          <w:rFonts w:ascii="Calibri" w:hAnsi="Calibri" w:cs="Calibri"/>
          <w:b/>
        </w:rPr>
        <w:t>***</w:t>
      </w:r>
    </w:p>
    <w:p w14:paraId="1E9834EE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76C4A">
        <w:rPr>
          <w:b/>
          <w:bCs/>
          <w:sz w:val="18"/>
          <w:szCs w:val="20"/>
        </w:rPr>
        <w:t>O Agata SA.: </w:t>
      </w:r>
    </w:p>
    <w:p w14:paraId="5033460F" w14:textId="15DF4426" w:rsidR="008A17EA" w:rsidRPr="00976C4A" w:rsidRDefault="008A17EA" w:rsidP="0055213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3C32F7">
        <w:rPr>
          <w:sz w:val="18"/>
          <w:szCs w:val="20"/>
        </w:rPr>
        <w:t>Agata S.A. to sieć wielkopowierzchniowych salonów mebli oraz artykułów wyposażenia wnętrz w Polsce; obejmująca 2</w:t>
      </w:r>
      <w:r w:rsidR="00AF466B" w:rsidRPr="003C32F7">
        <w:rPr>
          <w:sz w:val="18"/>
          <w:szCs w:val="20"/>
        </w:rPr>
        <w:t>5</w:t>
      </w:r>
      <w:r w:rsidRPr="003C32F7">
        <w:rPr>
          <w:sz w:val="18"/>
          <w:szCs w:val="20"/>
        </w:rPr>
        <w:t xml:space="preserve"> wielkopowierzchniow</w:t>
      </w:r>
      <w:r w:rsidR="00B0708D" w:rsidRPr="003C32F7">
        <w:rPr>
          <w:sz w:val="18"/>
          <w:szCs w:val="20"/>
        </w:rPr>
        <w:t>ych</w:t>
      </w:r>
      <w:r w:rsidRPr="003C32F7">
        <w:rPr>
          <w:sz w:val="18"/>
          <w:szCs w:val="20"/>
        </w:rPr>
        <w:t xml:space="preserve"> salon</w:t>
      </w:r>
      <w:r w:rsidR="00B0708D" w:rsidRPr="003C32F7">
        <w:rPr>
          <w:sz w:val="18"/>
          <w:szCs w:val="20"/>
        </w:rPr>
        <w:t>ów</w:t>
      </w:r>
      <w:r w:rsidRPr="003C32F7">
        <w:rPr>
          <w:sz w:val="18"/>
          <w:szCs w:val="20"/>
        </w:rPr>
        <w:t xml:space="preserve"> zlokalizowan</w:t>
      </w:r>
      <w:r w:rsidR="00B0708D" w:rsidRPr="003C32F7">
        <w:rPr>
          <w:sz w:val="18"/>
          <w:szCs w:val="20"/>
        </w:rPr>
        <w:t>ych</w:t>
      </w:r>
      <w:r w:rsidRPr="003C32F7">
        <w:rPr>
          <w:sz w:val="18"/>
          <w:szCs w:val="20"/>
        </w:rPr>
        <w:t xml:space="preserve"> zarówno w dużych, jak i średnich miastach w całym kraju. Agata S.A. poprzez punkty sprzedaży detalicznej i e-commerce oferuje kolekcje do pokoju dziennego, dziecięcego, sypialni, jadalni </w:t>
      </w:r>
      <w:r w:rsidR="00552134">
        <w:rPr>
          <w:sz w:val="18"/>
          <w:szCs w:val="20"/>
        </w:rPr>
        <w:br/>
      </w:r>
      <w:r w:rsidRPr="003C32F7">
        <w:rPr>
          <w:sz w:val="18"/>
          <w:szCs w:val="20"/>
        </w:rPr>
        <w:t>i kuchni,</w:t>
      </w:r>
      <w:r w:rsidRPr="00976C4A">
        <w:rPr>
          <w:sz w:val="18"/>
          <w:szCs w:val="20"/>
        </w:rPr>
        <w:t xml:space="preserve"> a także szeroką gamę produktów i akcesoriów do aranżacji wnętrz. Marka zapewnia dostęp do artykułów ponad 250 krajowych i zagranicznych producentów kilkudziesięciu marek własnych oraz szerokiego grona doradców, projektantów </w:t>
      </w:r>
      <w:bookmarkStart w:id="0" w:name="_GoBack"/>
      <w:bookmarkEnd w:id="0"/>
      <w:r w:rsidR="00502B22">
        <w:rPr>
          <w:sz w:val="18"/>
          <w:szCs w:val="20"/>
        </w:rPr>
        <w:br/>
      </w:r>
      <w:r w:rsidRPr="00976C4A">
        <w:rPr>
          <w:sz w:val="18"/>
          <w:szCs w:val="20"/>
        </w:rPr>
        <w:t xml:space="preserve">i ekspertów. </w:t>
      </w:r>
    </w:p>
    <w:p w14:paraId="5A137EBF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Więcej o Agata S.A: </w:t>
      </w:r>
      <w:hyperlink r:id="rId48" w:history="1">
        <w:r w:rsidRPr="00976C4A">
          <w:rPr>
            <w:rStyle w:val="Hipercze"/>
            <w:sz w:val="18"/>
            <w:szCs w:val="20"/>
          </w:rPr>
          <w:t>www.agatameble.pl</w:t>
        </w:r>
      </w:hyperlink>
    </w:p>
    <w:p w14:paraId="38F2424C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22"/>
        </w:rPr>
      </w:pPr>
    </w:p>
    <w:p w14:paraId="40E64071" w14:textId="0F932123" w:rsidR="008A17EA" w:rsidRPr="00976C4A" w:rsidRDefault="00B0708D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Kontakt dla mediów:</w:t>
      </w:r>
    </w:p>
    <w:p w14:paraId="5C42F8EE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054A00D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76C4A">
        <w:rPr>
          <w:b/>
          <w:sz w:val="18"/>
          <w:szCs w:val="20"/>
        </w:rPr>
        <w:t>Anna Wilczak</w:t>
      </w:r>
      <w:r>
        <w:rPr>
          <w:b/>
          <w:sz w:val="18"/>
          <w:szCs w:val="20"/>
        </w:rPr>
        <w:t xml:space="preserve">-Kawecka </w:t>
      </w:r>
    </w:p>
    <w:p w14:paraId="198CC12E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14:paraId="47DBCCDD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14:paraId="564F1B3E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14:paraId="33D4F503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14:paraId="0BC8459E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 kom. +48 695 652 957 </w:t>
      </w:r>
    </w:p>
    <w:p w14:paraId="1D23637E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p w14:paraId="71AC88E0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30BEABF" w14:textId="1B97EA6E" w:rsidR="008A17EA" w:rsidRPr="00877241" w:rsidRDefault="008A17EA" w:rsidP="008A17EA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76C4A">
        <w:rPr>
          <w:rFonts w:ascii="Calibri" w:hAnsi="Calibri" w:cs="Calibri"/>
          <w:b/>
          <w:sz w:val="18"/>
          <w:szCs w:val="20"/>
        </w:rPr>
        <w:t>Joanna Bieniewicz</w:t>
      </w:r>
      <w:r w:rsidRPr="00976C4A">
        <w:rPr>
          <w:rFonts w:ascii="Calibri" w:hAnsi="Calibri" w:cs="Calibri"/>
          <w:sz w:val="18"/>
          <w:szCs w:val="20"/>
        </w:rPr>
        <w:br/>
        <w:t>24/7Communication Sp. z o.o.</w:t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 w:rsidRPr="00976C4A">
        <w:rPr>
          <w:rFonts w:ascii="Calibri" w:hAnsi="Calibri" w:cs="Calibri"/>
          <w:sz w:val="18"/>
          <w:szCs w:val="20"/>
        </w:rPr>
        <w:t>Świętojerska</w:t>
      </w:r>
      <w:proofErr w:type="spellEnd"/>
      <w:r w:rsidRPr="00976C4A">
        <w:rPr>
          <w:rFonts w:ascii="Calibri" w:hAnsi="Calibri" w:cs="Calibri"/>
          <w:sz w:val="18"/>
          <w:szCs w:val="20"/>
        </w:rPr>
        <w:t xml:space="preserve"> 5/7</w:t>
      </w:r>
      <w:r w:rsidRPr="00976C4A">
        <w:rPr>
          <w:rFonts w:ascii="Calibri" w:hAnsi="Calibri" w:cs="Calibri"/>
          <w:sz w:val="18"/>
          <w:szCs w:val="20"/>
        </w:rPr>
        <w:br/>
        <w:t>00-236 Warszawa</w:t>
      </w:r>
      <w:r w:rsidRPr="00976C4A">
        <w:rPr>
          <w:rFonts w:ascii="Calibri" w:hAnsi="Calibri" w:cs="Calibri"/>
          <w:sz w:val="18"/>
          <w:szCs w:val="20"/>
        </w:rPr>
        <w:br/>
        <w:t>tel. kom: +48 501 041 408</w:t>
      </w:r>
      <w:r w:rsidRPr="00976C4A">
        <w:rPr>
          <w:rFonts w:ascii="Calibri" w:hAnsi="Calibri" w:cs="Calibri"/>
          <w:sz w:val="18"/>
          <w:szCs w:val="20"/>
        </w:rPr>
        <w:br/>
      </w:r>
      <w:hyperlink r:id="rId49" w:history="1">
        <w:r w:rsidRPr="00976C4A">
          <w:rPr>
            <w:rFonts w:ascii="Calibri" w:hAnsi="Calibri" w:cs="Calibri"/>
            <w:sz w:val="18"/>
            <w:szCs w:val="20"/>
          </w:rPr>
          <w:t>joanna.bieniewicz@247.com.pl</w:t>
        </w:r>
      </w:hyperlink>
    </w:p>
    <w:p w14:paraId="7B394E1E" w14:textId="77777777" w:rsidR="008A17EA" w:rsidRPr="002519A2" w:rsidRDefault="008A17EA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8A17EA" w:rsidRPr="002519A2" w:rsidSect="001E5C68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B1481" w14:textId="77777777" w:rsidR="00BE3F1B" w:rsidRDefault="00BE3F1B" w:rsidP="00BA10FD">
      <w:pPr>
        <w:spacing w:after="0" w:line="240" w:lineRule="auto"/>
      </w:pPr>
      <w:r>
        <w:separator/>
      </w:r>
    </w:p>
  </w:endnote>
  <w:endnote w:type="continuationSeparator" w:id="0">
    <w:p w14:paraId="305728A6" w14:textId="77777777" w:rsidR="00BE3F1B" w:rsidRDefault="00BE3F1B" w:rsidP="00BA10FD">
      <w:pPr>
        <w:spacing w:after="0" w:line="240" w:lineRule="auto"/>
      </w:pPr>
      <w:r>
        <w:continuationSeparator/>
      </w:r>
    </w:p>
  </w:endnote>
  <w:endnote w:type="continuationNotice" w:id="1">
    <w:p w14:paraId="347C2C95" w14:textId="77777777" w:rsidR="00BE3F1B" w:rsidRDefault="00BE3F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87194" w14:textId="77777777"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7012F" w14:textId="77777777"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C19F1" w14:textId="77777777"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C3F5D" w14:textId="77777777" w:rsidR="00BE3F1B" w:rsidRDefault="00BE3F1B" w:rsidP="00BA10FD">
      <w:pPr>
        <w:spacing w:after="0" w:line="240" w:lineRule="auto"/>
      </w:pPr>
      <w:r>
        <w:separator/>
      </w:r>
    </w:p>
  </w:footnote>
  <w:footnote w:type="continuationSeparator" w:id="0">
    <w:p w14:paraId="342A5C7D" w14:textId="77777777" w:rsidR="00BE3F1B" w:rsidRDefault="00BE3F1B" w:rsidP="00BA10FD">
      <w:pPr>
        <w:spacing w:after="0" w:line="240" w:lineRule="auto"/>
      </w:pPr>
      <w:r>
        <w:continuationSeparator/>
      </w:r>
    </w:p>
  </w:footnote>
  <w:footnote w:type="continuationNotice" w:id="1">
    <w:p w14:paraId="05E43A07" w14:textId="77777777" w:rsidR="00BE3F1B" w:rsidRDefault="00BE3F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13450" w14:textId="77777777"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3313C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A8561BE" wp14:editId="6A03AB0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40FA9" w14:textId="77777777"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B101F"/>
    <w:multiLevelType w:val="hybridMultilevel"/>
    <w:tmpl w:val="61EAA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1D05"/>
    <w:multiLevelType w:val="hybridMultilevel"/>
    <w:tmpl w:val="D652C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7EA"/>
    <w:rsid w:val="00000C3C"/>
    <w:rsid w:val="0002254E"/>
    <w:rsid w:val="0003113E"/>
    <w:rsid w:val="00031674"/>
    <w:rsid w:val="00032D17"/>
    <w:rsid w:val="00034207"/>
    <w:rsid w:val="00035B2D"/>
    <w:rsid w:val="00043B02"/>
    <w:rsid w:val="000455F4"/>
    <w:rsid w:val="00050C32"/>
    <w:rsid w:val="00060C5D"/>
    <w:rsid w:val="000617E4"/>
    <w:rsid w:val="00063801"/>
    <w:rsid w:val="000743BD"/>
    <w:rsid w:val="00077E7A"/>
    <w:rsid w:val="0008431B"/>
    <w:rsid w:val="0009118F"/>
    <w:rsid w:val="00091F26"/>
    <w:rsid w:val="000A71DF"/>
    <w:rsid w:val="000B0FD9"/>
    <w:rsid w:val="000B1086"/>
    <w:rsid w:val="000B4753"/>
    <w:rsid w:val="000C3BEB"/>
    <w:rsid w:val="000D07A2"/>
    <w:rsid w:val="000D4B73"/>
    <w:rsid w:val="000E0440"/>
    <w:rsid w:val="00103684"/>
    <w:rsid w:val="00110902"/>
    <w:rsid w:val="00115705"/>
    <w:rsid w:val="00143176"/>
    <w:rsid w:val="00143A4E"/>
    <w:rsid w:val="00146CDB"/>
    <w:rsid w:val="001504E5"/>
    <w:rsid w:val="00150B28"/>
    <w:rsid w:val="001722BA"/>
    <w:rsid w:val="00176A0E"/>
    <w:rsid w:val="00185E51"/>
    <w:rsid w:val="00187EAB"/>
    <w:rsid w:val="0019358A"/>
    <w:rsid w:val="001A24D3"/>
    <w:rsid w:val="001A4335"/>
    <w:rsid w:val="001B0B52"/>
    <w:rsid w:val="001B56E9"/>
    <w:rsid w:val="001C7795"/>
    <w:rsid w:val="001E0EBD"/>
    <w:rsid w:val="001E5AD3"/>
    <w:rsid w:val="001E5C68"/>
    <w:rsid w:val="00202979"/>
    <w:rsid w:val="00205CC1"/>
    <w:rsid w:val="002101C1"/>
    <w:rsid w:val="002200BB"/>
    <w:rsid w:val="00220FF0"/>
    <w:rsid w:val="00223A39"/>
    <w:rsid w:val="00226027"/>
    <w:rsid w:val="002519A2"/>
    <w:rsid w:val="00265BF9"/>
    <w:rsid w:val="00267261"/>
    <w:rsid w:val="00290836"/>
    <w:rsid w:val="00290ED6"/>
    <w:rsid w:val="0029206E"/>
    <w:rsid w:val="002963F3"/>
    <w:rsid w:val="002A3682"/>
    <w:rsid w:val="002D4A76"/>
    <w:rsid w:val="002D59B4"/>
    <w:rsid w:val="002E1892"/>
    <w:rsid w:val="002E2D0F"/>
    <w:rsid w:val="002E5261"/>
    <w:rsid w:val="002E73C4"/>
    <w:rsid w:val="002F2951"/>
    <w:rsid w:val="003060A6"/>
    <w:rsid w:val="0030707D"/>
    <w:rsid w:val="0031556B"/>
    <w:rsid w:val="00322C38"/>
    <w:rsid w:val="0033126A"/>
    <w:rsid w:val="003320C0"/>
    <w:rsid w:val="0034519F"/>
    <w:rsid w:val="003453B3"/>
    <w:rsid w:val="00350463"/>
    <w:rsid w:val="00361303"/>
    <w:rsid w:val="003632BC"/>
    <w:rsid w:val="003649FE"/>
    <w:rsid w:val="00371C2E"/>
    <w:rsid w:val="003736F9"/>
    <w:rsid w:val="0037445F"/>
    <w:rsid w:val="003757D3"/>
    <w:rsid w:val="00375955"/>
    <w:rsid w:val="003853CE"/>
    <w:rsid w:val="00391826"/>
    <w:rsid w:val="00394922"/>
    <w:rsid w:val="003C258B"/>
    <w:rsid w:val="003C32F7"/>
    <w:rsid w:val="003D24F9"/>
    <w:rsid w:val="003D52E9"/>
    <w:rsid w:val="003D5DDA"/>
    <w:rsid w:val="003F7CE3"/>
    <w:rsid w:val="00405A66"/>
    <w:rsid w:val="00416703"/>
    <w:rsid w:val="00424458"/>
    <w:rsid w:val="004350A9"/>
    <w:rsid w:val="00445707"/>
    <w:rsid w:val="004466B9"/>
    <w:rsid w:val="00456F4F"/>
    <w:rsid w:val="004765E9"/>
    <w:rsid w:val="00485728"/>
    <w:rsid w:val="004C31A8"/>
    <w:rsid w:val="004D337C"/>
    <w:rsid w:val="004E6155"/>
    <w:rsid w:val="004F4334"/>
    <w:rsid w:val="00502B22"/>
    <w:rsid w:val="005074FE"/>
    <w:rsid w:val="00507E7F"/>
    <w:rsid w:val="0051141D"/>
    <w:rsid w:val="00521D7F"/>
    <w:rsid w:val="00522E51"/>
    <w:rsid w:val="005357A8"/>
    <w:rsid w:val="005421B5"/>
    <w:rsid w:val="00543DA8"/>
    <w:rsid w:val="00544D80"/>
    <w:rsid w:val="00546AB6"/>
    <w:rsid w:val="00552134"/>
    <w:rsid w:val="005603C4"/>
    <w:rsid w:val="00567A8A"/>
    <w:rsid w:val="0058345B"/>
    <w:rsid w:val="00585ACC"/>
    <w:rsid w:val="005A0316"/>
    <w:rsid w:val="005A5A28"/>
    <w:rsid w:val="005B3C2B"/>
    <w:rsid w:val="005B5C36"/>
    <w:rsid w:val="005D0535"/>
    <w:rsid w:val="005D1243"/>
    <w:rsid w:val="005D5E65"/>
    <w:rsid w:val="005D6151"/>
    <w:rsid w:val="005D7AD6"/>
    <w:rsid w:val="005E5EFA"/>
    <w:rsid w:val="005E6E6C"/>
    <w:rsid w:val="005F3EDA"/>
    <w:rsid w:val="005F566E"/>
    <w:rsid w:val="0061218B"/>
    <w:rsid w:val="006323BF"/>
    <w:rsid w:val="00633CC7"/>
    <w:rsid w:val="006407FF"/>
    <w:rsid w:val="00650305"/>
    <w:rsid w:val="0065363B"/>
    <w:rsid w:val="006751ED"/>
    <w:rsid w:val="006777C6"/>
    <w:rsid w:val="00681686"/>
    <w:rsid w:val="006B50E3"/>
    <w:rsid w:val="006B596F"/>
    <w:rsid w:val="006B59AF"/>
    <w:rsid w:val="006C0AE7"/>
    <w:rsid w:val="006C4301"/>
    <w:rsid w:val="006C5CB1"/>
    <w:rsid w:val="006E09D2"/>
    <w:rsid w:val="006E2180"/>
    <w:rsid w:val="006E551C"/>
    <w:rsid w:val="006E7552"/>
    <w:rsid w:val="006F3B74"/>
    <w:rsid w:val="006F5790"/>
    <w:rsid w:val="00703775"/>
    <w:rsid w:val="00703ED9"/>
    <w:rsid w:val="00705651"/>
    <w:rsid w:val="00715C16"/>
    <w:rsid w:val="007201F1"/>
    <w:rsid w:val="00732FE4"/>
    <w:rsid w:val="00741CC3"/>
    <w:rsid w:val="00745CB0"/>
    <w:rsid w:val="007509EF"/>
    <w:rsid w:val="00753659"/>
    <w:rsid w:val="0077418B"/>
    <w:rsid w:val="00785195"/>
    <w:rsid w:val="007916D3"/>
    <w:rsid w:val="007D4A07"/>
    <w:rsid w:val="007F2B10"/>
    <w:rsid w:val="007F315E"/>
    <w:rsid w:val="00801534"/>
    <w:rsid w:val="00801EB5"/>
    <w:rsid w:val="008021F7"/>
    <w:rsid w:val="00802809"/>
    <w:rsid w:val="00830458"/>
    <w:rsid w:val="00837028"/>
    <w:rsid w:val="008471C2"/>
    <w:rsid w:val="00860D1C"/>
    <w:rsid w:val="008610F6"/>
    <w:rsid w:val="00865425"/>
    <w:rsid w:val="0086615D"/>
    <w:rsid w:val="00876418"/>
    <w:rsid w:val="008854B8"/>
    <w:rsid w:val="00885B46"/>
    <w:rsid w:val="0088714D"/>
    <w:rsid w:val="008A17EA"/>
    <w:rsid w:val="008B4E78"/>
    <w:rsid w:val="008D40BD"/>
    <w:rsid w:val="008D5D22"/>
    <w:rsid w:val="008E6ED2"/>
    <w:rsid w:val="008F1002"/>
    <w:rsid w:val="008F3255"/>
    <w:rsid w:val="008F3597"/>
    <w:rsid w:val="008F7766"/>
    <w:rsid w:val="009010FB"/>
    <w:rsid w:val="0090506C"/>
    <w:rsid w:val="00906D9D"/>
    <w:rsid w:val="009165CE"/>
    <w:rsid w:val="00917C94"/>
    <w:rsid w:val="00920C63"/>
    <w:rsid w:val="00930613"/>
    <w:rsid w:val="00960BC3"/>
    <w:rsid w:val="0096303F"/>
    <w:rsid w:val="00967965"/>
    <w:rsid w:val="00974031"/>
    <w:rsid w:val="009776E9"/>
    <w:rsid w:val="0098137A"/>
    <w:rsid w:val="00984612"/>
    <w:rsid w:val="00992527"/>
    <w:rsid w:val="00997DDB"/>
    <w:rsid w:val="009A4747"/>
    <w:rsid w:val="009B3278"/>
    <w:rsid w:val="009B7246"/>
    <w:rsid w:val="009D4551"/>
    <w:rsid w:val="009D7B2E"/>
    <w:rsid w:val="009E4EE9"/>
    <w:rsid w:val="009E6A2A"/>
    <w:rsid w:val="009F647D"/>
    <w:rsid w:val="00A0519F"/>
    <w:rsid w:val="00A17BC8"/>
    <w:rsid w:val="00A23A2C"/>
    <w:rsid w:val="00A23E52"/>
    <w:rsid w:val="00A30E42"/>
    <w:rsid w:val="00A4566C"/>
    <w:rsid w:val="00A45EC4"/>
    <w:rsid w:val="00A6311B"/>
    <w:rsid w:val="00A65A4B"/>
    <w:rsid w:val="00A72CBE"/>
    <w:rsid w:val="00A76CCD"/>
    <w:rsid w:val="00A81E29"/>
    <w:rsid w:val="00A92203"/>
    <w:rsid w:val="00A93A77"/>
    <w:rsid w:val="00A95A11"/>
    <w:rsid w:val="00AA0F1E"/>
    <w:rsid w:val="00AA1BF6"/>
    <w:rsid w:val="00AC4208"/>
    <w:rsid w:val="00AC59C2"/>
    <w:rsid w:val="00AC5C4F"/>
    <w:rsid w:val="00AD5655"/>
    <w:rsid w:val="00AF1EA3"/>
    <w:rsid w:val="00AF466B"/>
    <w:rsid w:val="00AF5806"/>
    <w:rsid w:val="00AF7145"/>
    <w:rsid w:val="00B06D6A"/>
    <w:rsid w:val="00B0708D"/>
    <w:rsid w:val="00B14D64"/>
    <w:rsid w:val="00B26AA6"/>
    <w:rsid w:val="00B27891"/>
    <w:rsid w:val="00B339B6"/>
    <w:rsid w:val="00B35E1D"/>
    <w:rsid w:val="00B600FC"/>
    <w:rsid w:val="00B74B38"/>
    <w:rsid w:val="00B84AE5"/>
    <w:rsid w:val="00B85D08"/>
    <w:rsid w:val="00B9129E"/>
    <w:rsid w:val="00B9338E"/>
    <w:rsid w:val="00B93F23"/>
    <w:rsid w:val="00BA09BD"/>
    <w:rsid w:val="00BA10FD"/>
    <w:rsid w:val="00BC1539"/>
    <w:rsid w:val="00BE12C7"/>
    <w:rsid w:val="00BE3F1B"/>
    <w:rsid w:val="00BF2366"/>
    <w:rsid w:val="00C01406"/>
    <w:rsid w:val="00C12A61"/>
    <w:rsid w:val="00C13C19"/>
    <w:rsid w:val="00C14135"/>
    <w:rsid w:val="00C20A36"/>
    <w:rsid w:val="00C211AC"/>
    <w:rsid w:val="00C24B7F"/>
    <w:rsid w:val="00C33618"/>
    <w:rsid w:val="00C425C2"/>
    <w:rsid w:val="00C43483"/>
    <w:rsid w:val="00C515CF"/>
    <w:rsid w:val="00C55523"/>
    <w:rsid w:val="00C56ED4"/>
    <w:rsid w:val="00C615FB"/>
    <w:rsid w:val="00C6739C"/>
    <w:rsid w:val="00C67AE0"/>
    <w:rsid w:val="00C67FBC"/>
    <w:rsid w:val="00C7309C"/>
    <w:rsid w:val="00C75400"/>
    <w:rsid w:val="00C7696C"/>
    <w:rsid w:val="00C95D5C"/>
    <w:rsid w:val="00CB25AF"/>
    <w:rsid w:val="00CE4611"/>
    <w:rsid w:val="00CE7CA0"/>
    <w:rsid w:val="00CF0EF8"/>
    <w:rsid w:val="00D01410"/>
    <w:rsid w:val="00D1310A"/>
    <w:rsid w:val="00D13E97"/>
    <w:rsid w:val="00D30103"/>
    <w:rsid w:val="00D3177E"/>
    <w:rsid w:val="00D336C1"/>
    <w:rsid w:val="00D3529C"/>
    <w:rsid w:val="00D47FB7"/>
    <w:rsid w:val="00D52EE0"/>
    <w:rsid w:val="00D63A73"/>
    <w:rsid w:val="00D7566A"/>
    <w:rsid w:val="00D84950"/>
    <w:rsid w:val="00D853C3"/>
    <w:rsid w:val="00D87065"/>
    <w:rsid w:val="00D9229F"/>
    <w:rsid w:val="00D96458"/>
    <w:rsid w:val="00DA3179"/>
    <w:rsid w:val="00DA5DC1"/>
    <w:rsid w:val="00DB0252"/>
    <w:rsid w:val="00DB71A2"/>
    <w:rsid w:val="00DC55C8"/>
    <w:rsid w:val="00DC7A92"/>
    <w:rsid w:val="00DD0C0E"/>
    <w:rsid w:val="00DD189F"/>
    <w:rsid w:val="00DD1F3E"/>
    <w:rsid w:val="00DD32C4"/>
    <w:rsid w:val="00DD793D"/>
    <w:rsid w:val="00DE5E99"/>
    <w:rsid w:val="00DE7539"/>
    <w:rsid w:val="00DF2B26"/>
    <w:rsid w:val="00DF71B7"/>
    <w:rsid w:val="00DF7E8E"/>
    <w:rsid w:val="00E0048D"/>
    <w:rsid w:val="00E03592"/>
    <w:rsid w:val="00E15A6A"/>
    <w:rsid w:val="00E17ADB"/>
    <w:rsid w:val="00E24242"/>
    <w:rsid w:val="00E27099"/>
    <w:rsid w:val="00E376D3"/>
    <w:rsid w:val="00E510AA"/>
    <w:rsid w:val="00E55ACA"/>
    <w:rsid w:val="00E73497"/>
    <w:rsid w:val="00E85F93"/>
    <w:rsid w:val="00E93FBE"/>
    <w:rsid w:val="00E96306"/>
    <w:rsid w:val="00E97373"/>
    <w:rsid w:val="00EA29D7"/>
    <w:rsid w:val="00EA6482"/>
    <w:rsid w:val="00EB3B38"/>
    <w:rsid w:val="00EB3DDF"/>
    <w:rsid w:val="00EC025A"/>
    <w:rsid w:val="00ED3EF6"/>
    <w:rsid w:val="00EE2D23"/>
    <w:rsid w:val="00EE583B"/>
    <w:rsid w:val="00EF290E"/>
    <w:rsid w:val="00EF337D"/>
    <w:rsid w:val="00EF3663"/>
    <w:rsid w:val="00F02AEC"/>
    <w:rsid w:val="00F05B9B"/>
    <w:rsid w:val="00F06D98"/>
    <w:rsid w:val="00F21572"/>
    <w:rsid w:val="00F232D0"/>
    <w:rsid w:val="00F27A05"/>
    <w:rsid w:val="00F31029"/>
    <w:rsid w:val="00F319DE"/>
    <w:rsid w:val="00F33DB3"/>
    <w:rsid w:val="00F426FB"/>
    <w:rsid w:val="00F47D43"/>
    <w:rsid w:val="00F574EF"/>
    <w:rsid w:val="00F731BC"/>
    <w:rsid w:val="00F83DBD"/>
    <w:rsid w:val="00F85E24"/>
    <w:rsid w:val="00F9149B"/>
    <w:rsid w:val="00FA241C"/>
    <w:rsid w:val="00FA7F7C"/>
    <w:rsid w:val="00FB5133"/>
    <w:rsid w:val="00FB51A4"/>
    <w:rsid w:val="00FC4955"/>
    <w:rsid w:val="00FE12F0"/>
    <w:rsid w:val="00FE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685396"/>
  <w15:docId w15:val="{1771558C-ECBC-4889-8673-C42D8DDD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customStyle="1" w:styleId="Default">
    <w:name w:val="Default"/>
    <w:rsid w:val="008A17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yperlink" Target="mailto:joanna.bieniewicz@247.com.p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://www.agatameble.p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6" ma:contentTypeDescription="Utwórz nowy dokument." ma:contentTypeScope="" ma:versionID="e563086d53e9b3ed16897b3b17d1a214">
  <xsd:schema xmlns:xsd="http://www.w3.org/2001/XMLSchema" xmlns:xs="http://www.w3.org/2001/XMLSchema" xmlns:p="http://schemas.microsoft.com/office/2006/metadata/properties" xmlns:ns2="a50d7de3-d1b1-46d7-bc76-20832c176e27" targetNamespace="http://schemas.microsoft.com/office/2006/metadata/properties" ma:root="true" ma:fieldsID="d4f8d2deb87e9a8499966814f6aab7a9" ns2:_="">
    <xsd:import namespace="a50d7de3-d1b1-46d7-bc76-20832c176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7DB2A-53B3-43CE-A04F-6B049AC2CAD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50d7de3-d1b1-46d7-bc76-20832c176e2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2F4895-B196-429A-AEBC-F8CCAF40E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AF9291-1750-4A25-8251-90EE3EEF60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06C16F-FECA-40D5-A778-F1516E8C6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642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k.limanowka</dc:creator>
  <cp:lastModifiedBy>Joanna Bieniewicz</cp:lastModifiedBy>
  <cp:revision>6</cp:revision>
  <cp:lastPrinted>2016-02-22T13:07:00Z</cp:lastPrinted>
  <dcterms:created xsi:type="dcterms:W3CDTF">2018-10-11T12:21:00Z</dcterms:created>
  <dcterms:modified xsi:type="dcterms:W3CDTF">2018-10-11T13:00:00Z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