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422F" w14:textId="77777777" w:rsidR="007010A3" w:rsidRDefault="00B51843">
      <w:pPr>
        <w:contextualSpacing w:val="0"/>
        <w:jc w:val="both"/>
        <w:rPr>
          <w:b/>
          <w:sz w:val="28"/>
          <w:szCs w:val="28"/>
        </w:rPr>
      </w:pPr>
      <w:r w:rsidRPr="00B51843">
        <w:rPr>
          <w:b/>
          <w:sz w:val="28"/>
          <w:szCs w:val="28"/>
        </w:rPr>
        <w:t xml:space="preserve">W specjalnej akcji KFC w CS:GO wzięło udział 11 299 polskich graczy! Czy głód wpłynął na </w:t>
      </w:r>
      <w:proofErr w:type="spellStart"/>
      <w:r w:rsidRPr="00B51843">
        <w:rPr>
          <w:b/>
          <w:sz w:val="28"/>
          <w:szCs w:val="28"/>
        </w:rPr>
        <w:t>skilla</w:t>
      </w:r>
      <w:proofErr w:type="spellEnd"/>
      <w:r w:rsidRPr="00B51843">
        <w:rPr>
          <w:b/>
          <w:sz w:val="28"/>
          <w:szCs w:val="28"/>
        </w:rPr>
        <w:t>?</w:t>
      </w:r>
    </w:p>
    <w:p w14:paraId="71D6AE5B" w14:textId="77777777" w:rsidR="00B51843" w:rsidRDefault="00B51843">
      <w:pPr>
        <w:contextualSpacing w:val="0"/>
        <w:jc w:val="both"/>
        <w:rPr>
          <w:b/>
          <w:sz w:val="28"/>
          <w:szCs w:val="28"/>
        </w:rPr>
      </w:pPr>
    </w:p>
    <w:p w14:paraId="53EBDC7B" w14:textId="77777777" w:rsidR="007010A3" w:rsidRDefault="00366BA9">
      <w:pPr>
        <w:contextualSpacing w:val="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Nie ma złych graczy, są tylko głodni. Takimi słowami można skwitować akcję przeprowadzoną przez KFC w weekend 6 oraz 7 października. Obiektem zainteresowania giganta branży spożywczej stała się niezwykle popularna na całym świecie gra, czyli Counter-Strike: Global </w:t>
      </w:r>
      <w:proofErr w:type="spellStart"/>
      <w:r>
        <w:rPr>
          <w:b/>
          <w:sz w:val="24"/>
          <w:szCs w:val="24"/>
        </w:rPr>
        <w:t>Offensive</w:t>
      </w:r>
      <w:proofErr w:type="spellEnd"/>
      <w:r>
        <w:rPr>
          <w:b/>
          <w:sz w:val="24"/>
          <w:szCs w:val="24"/>
        </w:rPr>
        <w:t>. Kopia tytuły, który na całym świecie został zakupiony blisko 40 milionów razy, bije rekordy popularności również w Polsce. W ramach akcji przygotowanej przez KFC gracze mogli otrzymać specjalne kody zniżkowe, które były do znalezienia na mapach w dedykowanej puli serwerów. Akcja cieszyło się ogromnym zainteresowaniem i wzięło w niej udział ponad 11 299 polskich fanów CS:GO na prywatnych serwerach 1shot1kill.</w:t>
      </w:r>
    </w:p>
    <w:p w14:paraId="1A764B9A" w14:textId="77777777" w:rsidR="007010A3" w:rsidRDefault="007010A3">
      <w:pPr>
        <w:contextualSpacing w:val="0"/>
        <w:jc w:val="both"/>
        <w:rPr>
          <w:b/>
          <w:sz w:val="24"/>
          <w:szCs w:val="24"/>
        </w:rPr>
      </w:pPr>
    </w:p>
    <w:p w14:paraId="473F2285" w14:textId="77777777" w:rsidR="007010A3" w:rsidRDefault="00366BA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Akcja wystartowała w sobotę równo o godzinie 12 i trwała 32 godziny — aż do niedzielnego wieczoru. W trakcie trwania eventu, na prywatnych serwerach CS:GO, gracze mogli znaleźć grafiki z zabawnymi hasłami, które zawierały kody zniżkowe na produkty oferty KFC. Akcja giganta branży spożywczej przeniosła zmagania w tym niezwykle popularnym tytule na zupełnie inny poziom. Każdy musi zdecydować się czy ustrzelić </w:t>
      </w:r>
      <w:proofErr w:type="spellStart"/>
      <w:r>
        <w:rPr>
          <w:sz w:val="24"/>
          <w:szCs w:val="24"/>
        </w:rPr>
        <w:t>fraga</w:t>
      </w:r>
      <w:proofErr w:type="spellEnd"/>
      <w:r>
        <w:rPr>
          <w:sz w:val="24"/>
          <w:szCs w:val="24"/>
        </w:rPr>
        <w:t xml:space="preserve">, spróbować rozbroić bombę, bronić </w:t>
      </w:r>
      <w:proofErr w:type="spellStart"/>
      <w:r>
        <w:rPr>
          <w:sz w:val="24"/>
          <w:szCs w:val="24"/>
        </w:rPr>
        <w:t>bombsite'u</w:t>
      </w:r>
      <w:proofErr w:type="spellEnd"/>
      <w:r>
        <w:rPr>
          <w:sz w:val="24"/>
          <w:szCs w:val="24"/>
        </w:rPr>
        <w:t xml:space="preserve"> albo odszukać swoją szansę na tańszy posiłek od KFC.</w:t>
      </w:r>
    </w:p>
    <w:p w14:paraId="5C1C1E68" w14:textId="77777777" w:rsidR="007010A3" w:rsidRDefault="007010A3">
      <w:pPr>
        <w:contextualSpacing w:val="0"/>
        <w:jc w:val="both"/>
        <w:rPr>
          <w:sz w:val="24"/>
          <w:szCs w:val="24"/>
        </w:rPr>
      </w:pPr>
    </w:p>
    <w:p w14:paraId="3DC770AB" w14:textId="77777777" w:rsidR="007010A3" w:rsidRDefault="00366BA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“Rynek </w:t>
      </w:r>
      <w:proofErr w:type="spellStart"/>
      <w:r>
        <w:rPr>
          <w:sz w:val="24"/>
          <w:szCs w:val="24"/>
        </w:rPr>
        <w:t>esportowy</w:t>
      </w:r>
      <w:proofErr w:type="spellEnd"/>
      <w:r>
        <w:rPr>
          <w:sz w:val="24"/>
          <w:szCs w:val="24"/>
        </w:rPr>
        <w:t xml:space="preserve"> oraz </w:t>
      </w:r>
      <w:proofErr w:type="spellStart"/>
      <w:r>
        <w:rPr>
          <w:sz w:val="24"/>
          <w:szCs w:val="24"/>
        </w:rPr>
        <w:t>gamingowy</w:t>
      </w:r>
      <w:proofErr w:type="spellEnd"/>
      <w:r>
        <w:rPr>
          <w:sz w:val="24"/>
          <w:szCs w:val="24"/>
        </w:rPr>
        <w:t xml:space="preserve"> jest już na dobre stałym punktem w wykorzystywaniu nowoczesnych form działań marketingowych ze względu na jego potencjał wśród społeczności. Ze strony KFC to nie pierwsze i nie ostatnie wejście do świata gier komputerowych. Zależy nam na tym, żeby w komunikacji marki mówić językiem graczy” - mówi Szymon Dyjach, </w:t>
      </w:r>
      <w:proofErr w:type="spellStart"/>
      <w:r>
        <w:rPr>
          <w:sz w:val="24"/>
          <w:szCs w:val="24"/>
        </w:rPr>
        <w:t>Buzz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Appreciation</w:t>
      </w:r>
      <w:proofErr w:type="spellEnd"/>
      <w:r>
        <w:rPr>
          <w:sz w:val="24"/>
          <w:szCs w:val="24"/>
        </w:rPr>
        <w:t xml:space="preserve"> Manager KFC</w:t>
      </w:r>
    </w:p>
    <w:p w14:paraId="273A37C0" w14:textId="77777777" w:rsidR="007010A3" w:rsidRDefault="007010A3">
      <w:pPr>
        <w:contextualSpacing w:val="0"/>
        <w:jc w:val="both"/>
        <w:rPr>
          <w:sz w:val="24"/>
          <w:szCs w:val="24"/>
        </w:rPr>
      </w:pPr>
    </w:p>
    <w:p w14:paraId="7F797C3D" w14:textId="77777777" w:rsidR="007010A3" w:rsidRDefault="00366BA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Grafiki przygotowane przez producenta popularnych “Kubełków” można było znaleźć w formie graffiti na trzech mapach — Cache, Mirage oraz Dust2. Są one znakiem dla graczy, że na mapie ukryty został kod zniżkowy, które można wykorzystać podczas realizacji zamówienia w miejscu przeznaczonym na rabat. Mimo iż na żadnej z wymienionych map nie można znaleźć kurczaka, to jednak każdy gracz ma szansę zdobyć dla siebie pyszne skrzydełko.</w:t>
      </w:r>
    </w:p>
    <w:p w14:paraId="72A038E7" w14:textId="77777777" w:rsidR="007010A3" w:rsidRDefault="007010A3">
      <w:pPr>
        <w:contextualSpacing w:val="0"/>
        <w:jc w:val="both"/>
        <w:rPr>
          <w:sz w:val="24"/>
          <w:szCs w:val="24"/>
        </w:rPr>
      </w:pPr>
    </w:p>
    <w:p w14:paraId="07B3E2CB" w14:textId="77777777" w:rsidR="007010A3" w:rsidRDefault="00366BA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“W tej akcji wykorzystaliśmy nasze doświadczenie i zrozumienie branży </w:t>
      </w:r>
      <w:proofErr w:type="spellStart"/>
      <w:r>
        <w:rPr>
          <w:sz w:val="24"/>
          <w:szCs w:val="24"/>
        </w:rPr>
        <w:t>gamingowej</w:t>
      </w:r>
      <w:proofErr w:type="spellEnd"/>
      <w:r>
        <w:rPr>
          <w:sz w:val="24"/>
          <w:szCs w:val="24"/>
        </w:rPr>
        <w:t xml:space="preserve"> oraz sportów elektronicznych. Dlatego zdecydowaliśmy się na współpracę z </w:t>
      </w:r>
      <w:r>
        <w:rPr>
          <w:sz w:val="24"/>
          <w:szCs w:val="24"/>
          <w:highlight w:val="white"/>
        </w:rPr>
        <w:t>1shot1kill, które odpowiadało za wykonanie graffiti bezpośrednio w grze</w:t>
      </w:r>
      <w:r>
        <w:rPr>
          <w:sz w:val="24"/>
          <w:szCs w:val="24"/>
        </w:rPr>
        <w:t>” - mówi Krzysztof Stypułkowski, członek zarządu Fantasy Expo</w:t>
      </w:r>
    </w:p>
    <w:p w14:paraId="1B103661" w14:textId="77777777" w:rsidR="007010A3" w:rsidRDefault="007010A3">
      <w:pPr>
        <w:contextualSpacing w:val="0"/>
        <w:jc w:val="both"/>
        <w:rPr>
          <w:sz w:val="24"/>
          <w:szCs w:val="24"/>
        </w:rPr>
      </w:pPr>
      <w:bookmarkStart w:id="0" w:name="_GoBack"/>
      <w:bookmarkEnd w:id="0"/>
    </w:p>
    <w:p w14:paraId="5802D64B" w14:textId="77777777" w:rsidR="007010A3" w:rsidRDefault="00366BA9">
      <w:pPr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Kurczę, ten </w:t>
      </w:r>
      <w:proofErr w:type="spellStart"/>
      <w:r>
        <w:rPr>
          <w:b/>
          <w:sz w:val="24"/>
          <w:szCs w:val="24"/>
        </w:rPr>
        <w:t>esport</w:t>
      </w:r>
      <w:proofErr w:type="spellEnd"/>
      <w:r>
        <w:rPr>
          <w:b/>
          <w:sz w:val="24"/>
          <w:szCs w:val="24"/>
        </w:rPr>
        <w:t xml:space="preserve"> to dobry biznes! </w:t>
      </w:r>
    </w:p>
    <w:p w14:paraId="7FE3D7C7" w14:textId="77777777" w:rsidR="007010A3" w:rsidRDefault="007010A3">
      <w:pPr>
        <w:contextualSpacing w:val="0"/>
        <w:jc w:val="both"/>
        <w:rPr>
          <w:sz w:val="24"/>
          <w:szCs w:val="24"/>
        </w:rPr>
      </w:pPr>
    </w:p>
    <w:p w14:paraId="62D9FA02" w14:textId="77777777" w:rsidR="007010A3" w:rsidRDefault="00366BA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Akcja organizowana na serwerach to nie pierwsze działanie marki w świecie sportów elektronicznych. KFC zainteresowało się </w:t>
      </w:r>
      <w:proofErr w:type="spellStart"/>
      <w:r>
        <w:rPr>
          <w:sz w:val="24"/>
          <w:szCs w:val="24"/>
        </w:rPr>
        <w:t>esportem</w:t>
      </w:r>
      <w:proofErr w:type="spellEnd"/>
      <w:r>
        <w:rPr>
          <w:sz w:val="24"/>
          <w:szCs w:val="24"/>
        </w:rPr>
        <w:t xml:space="preserve"> już w lipcu bieżącego roku w trakcie kwalifikacji do FACEIT London Major 2018. To właśnie wtedy polska drużyna CS:GO Team </w:t>
      </w:r>
      <w:proofErr w:type="spellStart"/>
      <w:r>
        <w:rPr>
          <w:sz w:val="24"/>
          <w:szCs w:val="24"/>
        </w:rPr>
        <w:t>Kinguin</w:t>
      </w:r>
      <w:proofErr w:type="spellEnd"/>
      <w:r>
        <w:rPr>
          <w:sz w:val="24"/>
          <w:szCs w:val="24"/>
        </w:rPr>
        <w:t xml:space="preserve">, podjęła próbę zakwalifikowania się do mistrzostw świata i walki o pulę nagród równą milion dolarów. KFC wspierało rodzimą drużynę, zachęcając do kibicowania nie tylko fanów Pingwinów, ale wszystkich entuzjastów rozgrywek Counter-Strike: Global </w:t>
      </w:r>
      <w:proofErr w:type="spellStart"/>
      <w:r>
        <w:rPr>
          <w:sz w:val="24"/>
          <w:szCs w:val="24"/>
        </w:rPr>
        <w:t>Offensive</w:t>
      </w:r>
      <w:proofErr w:type="spellEnd"/>
      <w:r>
        <w:rPr>
          <w:sz w:val="24"/>
          <w:szCs w:val="24"/>
        </w:rPr>
        <w:t xml:space="preserve">. </w:t>
      </w:r>
    </w:p>
    <w:p w14:paraId="5F58FD5C" w14:textId="77777777" w:rsidR="007010A3" w:rsidRDefault="007010A3">
      <w:pPr>
        <w:contextualSpacing w:val="0"/>
        <w:jc w:val="both"/>
        <w:rPr>
          <w:sz w:val="24"/>
          <w:szCs w:val="24"/>
        </w:rPr>
      </w:pPr>
    </w:p>
    <w:p w14:paraId="73FC9C11" w14:textId="77777777" w:rsidR="007010A3" w:rsidRDefault="00366BA9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Zainteresowanie marki </w:t>
      </w:r>
      <w:proofErr w:type="spellStart"/>
      <w:r>
        <w:rPr>
          <w:sz w:val="24"/>
          <w:szCs w:val="24"/>
        </w:rPr>
        <w:t>esportem</w:t>
      </w:r>
      <w:proofErr w:type="spellEnd"/>
      <w:r>
        <w:rPr>
          <w:sz w:val="24"/>
          <w:szCs w:val="24"/>
        </w:rPr>
        <w:t xml:space="preserve"> nie zakończyło się jednak na samym kibicowaniu drużynom w trakcie ich zmagań. KFC postanowił dołączyć do rywalizacji, tworząc swoją własną drużynę KFC Gaming. Wybór tytułu, w którym padł wybór utworzenia dywizji, przypadł na </w:t>
      </w:r>
      <w:proofErr w:type="spellStart"/>
      <w:r>
        <w:rPr>
          <w:sz w:val="24"/>
          <w:szCs w:val="24"/>
        </w:rPr>
        <w:t>Fortnite</w:t>
      </w:r>
      <w:proofErr w:type="spellEnd"/>
      <w:r>
        <w:rPr>
          <w:sz w:val="24"/>
          <w:szCs w:val="24"/>
        </w:rPr>
        <w:t xml:space="preserve">. Co ciekawe opis drużyny jest śmiałym odniesieniem do konkurencyjnego tytułu PUGB i brzmi: </w:t>
      </w:r>
      <w:r>
        <w:rPr>
          <w:i/>
          <w:sz w:val="24"/>
          <w:szCs w:val="24"/>
        </w:rPr>
        <w:t xml:space="preserve">"Twój kurczak, odgrywający rolę skrzydłowego we wszystkich triumfach </w:t>
      </w:r>
      <w:proofErr w:type="spellStart"/>
      <w:r>
        <w:rPr>
          <w:i/>
          <w:sz w:val="24"/>
          <w:szCs w:val="24"/>
        </w:rPr>
        <w:t>Royale</w:t>
      </w:r>
      <w:proofErr w:type="spellEnd"/>
      <w:r>
        <w:rPr>
          <w:i/>
          <w:sz w:val="24"/>
          <w:szCs w:val="24"/>
        </w:rPr>
        <w:t xml:space="preserve"> będzie tak dobry, że palce lizać"</w:t>
      </w:r>
      <w:r>
        <w:rPr>
          <w:sz w:val="24"/>
          <w:szCs w:val="24"/>
        </w:rPr>
        <w:t xml:space="preserve">. Możemy sobie zadać pytanie, kiedy i gdzie zobaczymy kolejne akcje KFC w świecie sportów elektronicznych. Może kurczak jako bohater w </w:t>
      </w:r>
      <w:proofErr w:type="spellStart"/>
      <w:r>
        <w:rPr>
          <w:sz w:val="24"/>
          <w:szCs w:val="24"/>
        </w:rPr>
        <w:t>League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Legends</w:t>
      </w:r>
      <w:proofErr w:type="spellEnd"/>
      <w:r>
        <w:rPr>
          <w:sz w:val="24"/>
          <w:szCs w:val="24"/>
        </w:rPr>
        <w:t>?</w:t>
      </w:r>
    </w:p>
    <w:sectPr w:rsidR="007010A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A3"/>
    <w:rsid w:val="00366BA9"/>
    <w:rsid w:val="007010A3"/>
    <w:rsid w:val="007844A6"/>
    <w:rsid w:val="00AE5B76"/>
    <w:rsid w:val="00B51843"/>
    <w:rsid w:val="00E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787F"/>
  <w15:docId w15:val="{6EBF038B-EE55-43A5-BCB3-770C7F8E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</dc:creator>
  <cp:lastModifiedBy>Mateusz Bachłaj</cp:lastModifiedBy>
  <cp:revision>4</cp:revision>
  <cp:lastPrinted>2018-10-11T08:12:00Z</cp:lastPrinted>
  <dcterms:created xsi:type="dcterms:W3CDTF">2018-10-11T08:11:00Z</dcterms:created>
  <dcterms:modified xsi:type="dcterms:W3CDTF">2018-10-11T08:12:00Z</dcterms:modified>
</cp:coreProperties>
</file>