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74" w:rsidRDefault="00C20D74" w:rsidP="00C20D74">
      <w:pPr>
        <w:shd w:val="clear" w:color="auto" w:fill="FFFFFF"/>
        <w:spacing w:after="0" w:line="338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</w:pPr>
      <w:r w:rsidRPr="004D4FE6">
        <w:rPr>
          <w:rFonts w:cstheme="minorHAnsi"/>
          <w:noProof/>
          <w:lang w:eastAsia="es-MX"/>
        </w:rPr>
        <w:drawing>
          <wp:inline distT="0" distB="0" distL="0" distR="0" wp14:anchorId="6F39D427" wp14:editId="188CD51B">
            <wp:extent cx="2231419" cy="8778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603" cy="93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74" w:rsidRDefault="00C20D74" w:rsidP="00C20D74">
      <w:pPr>
        <w:shd w:val="clear" w:color="auto" w:fill="FFFFFF"/>
        <w:spacing w:after="0" w:line="338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MX"/>
        </w:rPr>
      </w:pPr>
    </w:p>
    <w:p w:rsidR="00C20D74" w:rsidRDefault="00C20D74" w:rsidP="00C20D74">
      <w:pPr>
        <w:shd w:val="clear" w:color="auto" w:fill="FFFFFF"/>
        <w:spacing w:after="0" w:line="338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58100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THE VOIDZ + REY PILA + PROMISELAND SE PRESENTAN EN CDMX </w:t>
      </w:r>
    </w:p>
    <w:p w:rsidR="00581007" w:rsidRPr="00C20D74" w:rsidRDefault="00581007" w:rsidP="00C20D74">
      <w:pPr>
        <w:shd w:val="clear" w:color="auto" w:fill="FFFFFF"/>
        <w:spacing w:after="0" w:line="338" w:lineRule="atLeast"/>
        <w:jc w:val="center"/>
        <w:outlineLvl w:val="3"/>
        <w:rPr>
          <w:rFonts w:ascii="Helvetica" w:eastAsia="Times New Roman" w:hAnsi="Helvetica" w:cs="Helvetica"/>
          <w:b/>
          <w:bCs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18 de octubre 2018 – Pabellón Cuervo </w:t>
      </w:r>
    </w:p>
    <w:p w:rsidR="00581007" w:rsidRDefault="00581007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</w:p>
    <w:p w:rsidR="00581007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En</w:t>
      </w:r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 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octubre de 2017, </w:t>
      </w:r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 xml:space="preserve">The </w:t>
      </w:r>
      <w:proofErr w:type="spellStart"/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Voidz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 se embarcó en una gira por Sudamérica junto a </w:t>
      </w:r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Rey Pila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 y </w:t>
      </w:r>
      <w:proofErr w:type="spellStart"/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Promiseland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. </w:t>
      </w:r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Hollywood Bolívar Tour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 pasó por Colombia, Chile, Brasil y Argentina, pero nos quedamos con las ganas de tener ese show en México.</w:t>
      </w:r>
    </w:p>
    <w:p w:rsidR="00581007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Ahora la banda liderada por </w:t>
      </w:r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 xml:space="preserve">Julian </w:t>
      </w:r>
      <w:proofErr w:type="spellStart"/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Casablancas</w:t>
      </w:r>
      <w:proofErr w:type="spellEnd"/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 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visita por primera vez la CDMX como estelar, repitiendo a sus invitados de aquella gira. The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Voidz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se formó por diferentes amistades en Nueva York y Los Ángeles, gracias a su amor por el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avant-garde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con armonías modernas que lo volvieran pegajoso y poderoso.</w:t>
      </w:r>
    </w:p>
    <w:p w:rsidR="00581007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Su primer álbum, 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Tyranny</w:t>
      </w:r>
      <w:proofErr w:type="spellEnd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 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(2014), fusiona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indie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,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hard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rock, electrónica y pop sin ninguna preocupación más allá de mantener la química que tenían como músicos. A ellos les gusta considerarse una banda punk que puede tocar cualquier otro estilo y están orgullosos de su versatilidad. La alineación la completan los talentos guitarristas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Jeramy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Gritter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(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Beardo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) y Amir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Yaghmai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, Alex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Carapetis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en la batería, Jeff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Kite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en los teclados y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Jake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Berkovici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en el bajo. </w:t>
      </w:r>
    </w:p>
    <w:p w:rsidR="00581007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Este año presentaron su segundo material de estudio: 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Virtue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.</w:t>
      </w:r>
    </w:p>
    <w:p w:rsidR="00581007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Por su parte, </w:t>
      </w:r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Rey Pila 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es una banda mexicana firmada por</w:t>
      </w:r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 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Cult</w:t>
      </w:r>
      <w:proofErr w:type="spellEnd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 Records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 (disquera de Julian). Lo que comenzó como el proyecto solista de Diego Solórzano en 2009, ahora lo complementan Rodrigo Blanco, Andrés Velasco y Miguel Hernández. Ellos han compartido escenario con bandas como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Depeche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Mode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, Interpol, Muse, TV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On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the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Radio y Ariel Pink.</w:t>
      </w:r>
    </w:p>
    <w:p w:rsidR="00581007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The 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Future</w:t>
      </w:r>
      <w:proofErr w:type="spellEnd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 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Sugar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 se estrenó en mayo 2015 bajo el cobijo de</w:t>
      </w:r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 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Cult</w:t>
      </w:r>
      <w:proofErr w:type="spellEnd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 Records 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a nivel mundial y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de</w:t>
      </w:r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Arts</w:t>
      </w:r>
      <w:proofErr w:type="spellEnd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 &amp; 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Crafts</w:t>
      </w:r>
      <w:proofErr w:type="spellEnd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 México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 en su país de origen. En 2017 lanzaron el EP</w:t>
      </w:r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 xml:space="preserve"> Wall of </w:t>
      </w:r>
      <w:proofErr w:type="spellStart"/>
      <w:r w:rsidRPr="00C20D74">
        <w:rPr>
          <w:rFonts w:ascii="Arial" w:eastAsia="Times New Roman" w:hAnsi="Arial" w:cs="Arial"/>
          <w:i/>
          <w:iCs/>
          <w:color w:val="202020"/>
          <w:sz w:val="20"/>
          <w:szCs w:val="20"/>
          <w:lang w:eastAsia="es-MX"/>
        </w:rPr>
        <w:t>Goth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 y este año presentaron un nuevo sencillo: “Israel”. Actualmente la banda está en proceso de graba</w:t>
      </w:r>
      <w:r w:rsidR="00581007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ción de su siguiente material.</w:t>
      </w:r>
      <w:r w:rsidR="00581007">
        <w:rPr>
          <w:rFonts w:ascii="Arial" w:eastAsia="Times New Roman" w:hAnsi="Arial" w:cs="Arial"/>
          <w:color w:val="202020"/>
          <w:sz w:val="20"/>
          <w:szCs w:val="20"/>
          <w:lang w:eastAsia="es-MX"/>
        </w:rPr>
        <w:br/>
      </w:r>
    </w:p>
    <w:p w:rsidR="00C20D74" w:rsidRPr="00C20D74" w:rsidRDefault="00C20D74" w:rsidP="00C20D74">
      <w:pPr>
        <w:shd w:val="clear" w:color="auto" w:fill="FFFFFF"/>
        <w:spacing w:before="150" w:after="150" w:line="293" w:lineRule="atLeast"/>
        <w:jc w:val="both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Como cereza del pastel está</w:t>
      </w:r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 </w:t>
      </w:r>
      <w:proofErr w:type="spellStart"/>
      <w:r w:rsidRPr="00C20D74"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  <w:t>Promiseland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, músico australiano radicado en Nueva York que llamó la atención de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Cult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Records gracias a sus caóticas prese</w:t>
      </w:r>
      <w:r w:rsidR="00581007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ntaciones. </w:t>
      </w:r>
      <w:proofErr w:type="spellStart"/>
      <w:r w:rsidR="00581007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Casablancas</w:t>
      </w:r>
      <w:proofErr w:type="spellEnd"/>
      <w:r w:rsidR="00581007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lo llamó</w:t>
      </w:r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 "el futuro príncipe de la anarquía". Sus canciones son una colisión de voces punk con </w:t>
      </w:r>
      <w:proofErr w:type="spellStart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beats</w:t>
      </w:r>
      <w:proofErr w:type="spellEnd"/>
      <w:r w:rsidRPr="00C20D74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pesados, que te hacen sentir que llegaste a la fiesta correcta.</w:t>
      </w:r>
    </w:p>
    <w:p w:rsidR="00910689" w:rsidRDefault="00581007">
      <w:r>
        <w:t xml:space="preserve">Los boletos para una de las noches más prometedoras del año están ya disponibles a través del Sistema Ticketmaster en </w:t>
      </w:r>
      <w:hyperlink r:id="rId5" w:history="1">
        <w:r w:rsidRPr="00844E7C">
          <w:rPr>
            <w:rStyle w:val="Hipervnculo"/>
          </w:rPr>
          <w:t>www.ticketmaster.com.mx</w:t>
        </w:r>
      </w:hyperlink>
      <w:r>
        <w:t xml:space="preserve"> y en el 53-25-9000 así como en las taquillas del Pabellón Cuervo. Para más información visita </w:t>
      </w:r>
      <w:hyperlink r:id="rId6" w:history="1">
        <w:r w:rsidRPr="00844E7C">
          <w:rPr>
            <w:rStyle w:val="Hipervnculo"/>
          </w:rPr>
          <w:t>www.ocesa.com.mx</w:t>
        </w:r>
      </w:hyperlink>
      <w:r>
        <w:t xml:space="preserve"> </w:t>
      </w:r>
      <w:bookmarkStart w:id="0" w:name="_GoBack"/>
      <w:bookmarkEnd w:id="0"/>
    </w:p>
    <w:sectPr w:rsidR="00910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74"/>
    <w:rsid w:val="000B4220"/>
    <w:rsid w:val="00581007"/>
    <w:rsid w:val="00972923"/>
    <w:rsid w:val="00C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26E0"/>
  <w15:chartTrackingRefBased/>
  <w15:docId w15:val="{BBF8F738-31C6-443C-A87B-8453A16A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20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20D7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20D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C20D7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1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sa.com.mx" TargetMode="Externa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1</cp:revision>
  <dcterms:created xsi:type="dcterms:W3CDTF">2018-09-17T22:13:00Z</dcterms:created>
  <dcterms:modified xsi:type="dcterms:W3CDTF">2018-09-17T22:36:00Z</dcterms:modified>
</cp:coreProperties>
</file>