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3C" w:rsidRPr="00544EF3" w:rsidRDefault="008973C4" w:rsidP="009760F2">
      <w:pPr>
        <w:spacing w:after="0" w:line="240" w:lineRule="auto"/>
        <w:jc w:val="right"/>
        <w:rPr>
          <w:rFonts w:ascii="Century Gothic" w:hAnsi="Century Gothic"/>
          <w:b/>
          <w:noProof/>
          <w:lang w:val="pl-PL"/>
        </w:rPr>
      </w:pPr>
      <w:bookmarkStart w:id="0" w:name="_Hlk520836633"/>
      <w:r w:rsidRPr="00544EF3">
        <w:rPr>
          <w:rFonts w:ascii="Century Gothic" w:hAnsi="Century Gothic"/>
          <w:b/>
          <w:noProof/>
          <w:lang w:val="pl-PL"/>
        </w:rPr>
        <w:t>Warszawa</w:t>
      </w:r>
      <w:r w:rsidRPr="005B64F9">
        <w:rPr>
          <w:rFonts w:ascii="Century Gothic" w:hAnsi="Century Gothic"/>
          <w:b/>
          <w:noProof/>
          <w:lang w:val="pl-PL"/>
        </w:rPr>
        <w:t>,</w:t>
      </w:r>
      <w:r w:rsidR="001A6ACC" w:rsidRPr="005B64F9">
        <w:rPr>
          <w:rFonts w:ascii="Century Gothic" w:hAnsi="Century Gothic"/>
          <w:b/>
          <w:noProof/>
          <w:lang w:val="pl-PL"/>
        </w:rPr>
        <w:t xml:space="preserve"> </w:t>
      </w:r>
      <w:r w:rsidR="00933647">
        <w:rPr>
          <w:rFonts w:ascii="Century Gothic" w:hAnsi="Century Gothic"/>
          <w:b/>
          <w:noProof/>
          <w:lang w:val="pl-PL"/>
        </w:rPr>
        <w:t>1</w:t>
      </w:r>
      <w:r w:rsidR="00B86060">
        <w:rPr>
          <w:rFonts w:ascii="Century Gothic" w:hAnsi="Century Gothic"/>
          <w:b/>
          <w:noProof/>
          <w:lang w:val="pl-PL"/>
        </w:rPr>
        <w:t>5</w:t>
      </w:r>
      <w:r w:rsidR="005B64F9" w:rsidRPr="005B64F9">
        <w:rPr>
          <w:rFonts w:ascii="Century Gothic" w:hAnsi="Century Gothic"/>
          <w:b/>
          <w:noProof/>
          <w:lang w:val="pl-PL"/>
        </w:rPr>
        <w:t xml:space="preserve"> września</w:t>
      </w:r>
      <w:r w:rsidR="006D57FB" w:rsidRPr="005B64F9">
        <w:rPr>
          <w:rFonts w:ascii="Century Gothic" w:hAnsi="Century Gothic"/>
          <w:b/>
          <w:noProof/>
          <w:lang w:val="pl-PL"/>
        </w:rPr>
        <w:t xml:space="preserve"> </w:t>
      </w:r>
      <w:r w:rsidR="0033363C" w:rsidRPr="005B64F9">
        <w:rPr>
          <w:rFonts w:ascii="Century Gothic" w:hAnsi="Century Gothic"/>
          <w:b/>
          <w:noProof/>
          <w:lang w:val="pl-PL"/>
        </w:rPr>
        <w:t>2018</w:t>
      </w:r>
      <w:r w:rsidR="0033363C" w:rsidRPr="00544EF3">
        <w:rPr>
          <w:rFonts w:ascii="Century Gothic" w:hAnsi="Century Gothic"/>
          <w:b/>
          <w:noProof/>
          <w:lang w:val="pl-PL"/>
        </w:rPr>
        <w:t xml:space="preserve"> r.</w:t>
      </w:r>
    </w:p>
    <w:p w:rsidR="0033363C" w:rsidRPr="00544EF3" w:rsidRDefault="0033363C" w:rsidP="009760F2">
      <w:pPr>
        <w:spacing w:after="0" w:line="240" w:lineRule="auto"/>
        <w:jc w:val="both"/>
        <w:rPr>
          <w:rFonts w:ascii="Century Gothic" w:hAnsi="Century Gothic"/>
          <w:b/>
          <w:noProof/>
          <w:lang w:val="pl-PL"/>
        </w:rPr>
      </w:pPr>
      <w:r w:rsidRPr="00544EF3">
        <w:rPr>
          <w:rFonts w:ascii="Century Gothic" w:hAnsi="Century Gothic"/>
          <w:b/>
          <w:noProof/>
          <w:lang w:val="pl-PL"/>
        </w:rPr>
        <w:t xml:space="preserve">Informacja </w:t>
      </w:r>
      <w:r w:rsidR="009760F2">
        <w:rPr>
          <w:rFonts w:ascii="Century Gothic" w:hAnsi="Century Gothic"/>
          <w:b/>
          <w:noProof/>
          <w:lang w:val="pl-PL"/>
        </w:rPr>
        <w:t>p</w:t>
      </w:r>
      <w:r w:rsidRPr="00544EF3">
        <w:rPr>
          <w:rFonts w:ascii="Century Gothic" w:hAnsi="Century Gothic"/>
          <w:b/>
          <w:noProof/>
          <w:lang w:val="pl-PL"/>
        </w:rPr>
        <w:t>rasowa</w:t>
      </w:r>
    </w:p>
    <w:p w:rsidR="00CB4103" w:rsidRDefault="00A24F97" w:rsidP="0057750D">
      <w:pPr>
        <w:spacing w:before="240" w:line="240" w:lineRule="auto"/>
        <w:jc w:val="center"/>
        <w:rPr>
          <w:rFonts w:ascii="Century Gothic" w:hAnsi="Century Gothic"/>
          <w:b/>
          <w:noProof/>
          <w:sz w:val="40"/>
          <w:szCs w:val="40"/>
          <w:lang w:val="pl-PL"/>
        </w:rPr>
      </w:pPr>
      <w:bookmarkStart w:id="1" w:name="_Hlk520834834"/>
      <w:bookmarkStart w:id="2" w:name="_Hlk520836559"/>
      <w:r>
        <w:rPr>
          <w:rFonts w:ascii="Century Gothic" w:hAnsi="Century Gothic"/>
          <w:b/>
          <w:noProof/>
          <w:sz w:val="40"/>
          <w:szCs w:val="40"/>
          <w:lang w:val="pl-PL"/>
        </w:rPr>
        <w:t>400 000 złotych na rehabilitację dzieciaków!</w:t>
      </w:r>
    </w:p>
    <w:p w:rsidR="001F36DD" w:rsidRPr="00CA5A27" w:rsidRDefault="001F295E" w:rsidP="001E5037">
      <w:pPr>
        <w:spacing w:after="0" w:line="240" w:lineRule="auto"/>
        <w:jc w:val="both"/>
        <w:rPr>
          <w:rFonts w:ascii="Century Gothic" w:hAnsi="Century Gothic" w:cs="Arial"/>
          <w:b/>
          <w:bCs/>
          <w:noProof/>
          <w:lang w:val="pl-PL"/>
        </w:rPr>
      </w:pPr>
      <w:r>
        <w:rPr>
          <w:rFonts w:ascii="Century Gothic" w:hAnsi="Century Gothic" w:cs="Arial"/>
          <w:b/>
          <w:bCs/>
          <w:noProof/>
          <w:lang w:val="pl-PL"/>
        </w:rPr>
        <w:t xml:space="preserve">Za nami dziesiąta edycja ECCO Walkathon, największego </w:t>
      </w:r>
      <w:r w:rsidR="00CB4103" w:rsidRPr="00CB4103">
        <w:rPr>
          <w:rFonts w:ascii="Century Gothic" w:hAnsi="Century Gothic" w:cs="Arial"/>
          <w:b/>
          <w:bCs/>
          <w:noProof/>
          <w:lang w:val="pl-PL"/>
        </w:rPr>
        <w:t>c</w:t>
      </w:r>
      <w:r w:rsidR="00FC7FAB">
        <w:rPr>
          <w:rFonts w:ascii="Century Gothic" w:hAnsi="Century Gothic" w:cs="Arial"/>
          <w:b/>
          <w:bCs/>
          <w:noProof/>
          <w:lang w:val="pl-PL"/>
        </w:rPr>
        <w:t>harytatywn</w:t>
      </w:r>
      <w:r w:rsidR="00707029">
        <w:rPr>
          <w:rFonts w:ascii="Century Gothic" w:hAnsi="Century Gothic" w:cs="Arial"/>
          <w:b/>
          <w:bCs/>
          <w:noProof/>
          <w:lang w:val="pl-PL"/>
        </w:rPr>
        <w:t>ego</w:t>
      </w:r>
      <w:r w:rsidR="00FC7FAB">
        <w:rPr>
          <w:rFonts w:ascii="Century Gothic" w:hAnsi="Century Gothic" w:cs="Arial"/>
          <w:b/>
          <w:bCs/>
          <w:noProof/>
          <w:lang w:val="pl-PL"/>
        </w:rPr>
        <w:t xml:space="preserve"> spacer</w:t>
      </w:r>
      <w:r w:rsidR="00707029">
        <w:rPr>
          <w:rFonts w:ascii="Century Gothic" w:hAnsi="Century Gothic" w:cs="Arial"/>
          <w:b/>
          <w:bCs/>
          <w:noProof/>
          <w:lang w:val="pl-PL"/>
        </w:rPr>
        <w:t>u</w:t>
      </w:r>
      <w:r w:rsidR="00FC7FAB">
        <w:rPr>
          <w:rFonts w:ascii="Century Gothic" w:hAnsi="Century Gothic" w:cs="Arial"/>
          <w:b/>
          <w:bCs/>
          <w:noProof/>
          <w:lang w:val="pl-PL"/>
        </w:rPr>
        <w:t xml:space="preserve"> świata</w:t>
      </w:r>
      <w:r>
        <w:rPr>
          <w:rFonts w:ascii="Century Gothic" w:hAnsi="Century Gothic" w:cs="Arial"/>
          <w:b/>
          <w:bCs/>
          <w:noProof/>
          <w:lang w:val="pl-PL"/>
        </w:rPr>
        <w:t xml:space="preserve">, który odbył się na warszawskiej Agrykoli.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>1</w:t>
      </w:r>
      <w:r>
        <w:rPr>
          <w:rFonts w:ascii="Century Gothic" w:hAnsi="Century Gothic" w:cs="Arial"/>
          <w:b/>
          <w:bCs/>
          <w:noProof/>
          <w:lang w:val="pl-PL"/>
        </w:rPr>
        <w:t>0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 tysięcy osób wspólnie </w:t>
      </w:r>
      <w:r>
        <w:rPr>
          <w:rFonts w:ascii="Century Gothic" w:hAnsi="Century Gothic" w:cs="Arial"/>
          <w:b/>
          <w:bCs/>
          <w:noProof/>
          <w:lang w:val="pl-PL"/>
        </w:rPr>
        <w:t>pokonało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161C8">
        <w:rPr>
          <w:rFonts w:ascii="Century Gothic" w:hAnsi="Century Gothic" w:cs="Arial"/>
          <w:b/>
          <w:bCs/>
          <w:noProof/>
          <w:lang w:val="pl-PL"/>
        </w:rPr>
        <w:t>ponad 8</w:t>
      </w:r>
      <w:r w:rsidR="00A24F97">
        <w:rPr>
          <w:rFonts w:ascii="Century Gothic" w:hAnsi="Century Gothic" w:cs="Arial"/>
          <w:b/>
          <w:bCs/>
          <w:noProof/>
          <w:lang w:val="pl-PL"/>
        </w:rPr>
        <w:t>1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161C8">
        <w:rPr>
          <w:rFonts w:ascii="Century Gothic" w:hAnsi="Century Gothic" w:cs="Arial"/>
          <w:b/>
          <w:bCs/>
          <w:noProof/>
          <w:lang w:val="pl-PL"/>
        </w:rPr>
        <w:t>000</w:t>
      </w:r>
      <w:r>
        <w:rPr>
          <w:rFonts w:ascii="Century Gothic" w:hAnsi="Century Gothic" w:cs="Arial"/>
          <w:b/>
          <w:bCs/>
          <w:noProof/>
          <w:lang w:val="pl-PL"/>
        </w:rPr>
        <w:t xml:space="preserve"> kilometrów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, by </w:t>
      </w:r>
      <w:r w:rsidR="00E0643C">
        <w:rPr>
          <w:rFonts w:ascii="Century Gothic" w:hAnsi="Century Gothic" w:cs="Arial"/>
          <w:b/>
          <w:bCs/>
          <w:noProof/>
          <w:lang w:val="pl-PL"/>
        </w:rPr>
        <w:t xml:space="preserve">ECCO mogło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 xml:space="preserve">przekazać na cele charytatywne 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3</w:t>
      </w:r>
      <w:r w:rsidR="0045404E">
        <w:rPr>
          <w:rFonts w:ascii="Century Gothic" w:hAnsi="Century Gothic" w:cs="Arial"/>
          <w:b/>
          <w:bCs/>
          <w:noProof/>
          <w:lang w:val="pl-PL"/>
        </w:rPr>
        <w:t>6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4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45404E" w:rsidRPr="0045404E">
        <w:rPr>
          <w:rFonts w:ascii="Century Gothic" w:hAnsi="Century Gothic" w:cs="Arial"/>
          <w:b/>
          <w:bCs/>
          <w:noProof/>
          <w:lang w:val="pl-PL"/>
        </w:rPr>
        <w:t>944</w:t>
      </w:r>
      <w:r w:rsidR="0045404E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707029" w:rsidRPr="00396B22">
        <w:rPr>
          <w:rFonts w:ascii="Century Gothic" w:hAnsi="Century Gothic" w:cs="Arial"/>
          <w:b/>
          <w:bCs/>
          <w:noProof/>
          <w:lang w:val="pl-PL"/>
        </w:rPr>
        <w:t>złotych.</w:t>
      </w:r>
      <w:r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5A4EB9">
        <w:rPr>
          <w:rFonts w:ascii="Century Gothic" w:hAnsi="Century Gothic" w:cs="Arial"/>
          <w:b/>
          <w:bCs/>
          <w:noProof/>
          <w:lang w:val="pl-PL"/>
        </w:rPr>
        <w:t>Dodatkowo</w:t>
      </w:r>
      <w:r>
        <w:rPr>
          <w:rFonts w:ascii="Century Gothic" w:hAnsi="Century Gothic" w:cs="Arial"/>
          <w:b/>
          <w:bCs/>
          <w:noProof/>
          <w:lang w:val="pl-PL"/>
        </w:rPr>
        <w:t>,</w:t>
      </w:r>
      <w:r w:rsidR="00237ADA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F86674">
        <w:rPr>
          <w:rFonts w:ascii="Century Gothic" w:hAnsi="Century Gothic" w:cs="Arial"/>
          <w:b/>
          <w:bCs/>
          <w:noProof/>
          <w:lang w:val="pl-PL"/>
        </w:rPr>
        <w:t>dzięki zdjęciom ze spacerów</w:t>
      </w:r>
      <w:r>
        <w:rPr>
          <w:rFonts w:ascii="Century Gothic" w:hAnsi="Century Gothic" w:cs="Arial"/>
          <w:b/>
          <w:bCs/>
          <w:noProof/>
          <w:lang w:val="pl-PL"/>
        </w:rPr>
        <w:t>,</w:t>
      </w:r>
      <w:r w:rsidR="00F86674">
        <w:rPr>
          <w:rFonts w:ascii="Century Gothic" w:hAnsi="Century Gothic" w:cs="Arial"/>
          <w:b/>
          <w:bCs/>
          <w:noProof/>
          <w:lang w:val="pl-PL"/>
        </w:rPr>
        <w:t xml:space="preserve"> zebrano 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40 000 złotych </w:t>
      </w:r>
      <w:r w:rsidR="00A24F97">
        <w:rPr>
          <w:rFonts w:ascii="Century Gothic" w:hAnsi="Century Gothic" w:cs="Arial"/>
          <w:b/>
          <w:bCs/>
          <w:noProof/>
          <w:lang w:val="pl-PL"/>
        </w:rPr>
        <w:t>na alpakoterapię w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warszawski</w:t>
      </w:r>
      <w:r w:rsidR="00A24F97">
        <w:rPr>
          <w:rFonts w:ascii="Century Gothic" w:hAnsi="Century Gothic" w:cs="Arial"/>
          <w:b/>
          <w:bCs/>
          <w:noProof/>
          <w:lang w:val="pl-PL"/>
        </w:rPr>
        <w:t>m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ZOO</w:t>
      </w:r>
      <w:r w:rsidR="00F86674">
        <w:rPr>
          <w:rFonts w:ascii="Century Gothic" w:hAnsi="Century Gothic" w:cs="Arial"/>
          <w:b/>
          <w:bCs/>
          <w:noProof/>
          <w:lang w:val="pl-PL"/>
        </w:rPr>
        <w:t>!</w:t>
      </w:r>
      <w:r w:rsidR="00CA5A27">
        <w:rPr>
          <w:rFonts w:ascii="Century Gothic" w:hAnsi="Century Gothic" w:cs="Arial"/>
          <w:b/>
          <w:bCs/>
          <w:noProof/>
          <w:lang w:val="pl-PL"/>
        </w:rPr>
        <w:t xml:space="preserve"> </w:t>
      </w:r>
      <w:r w:rsidR="00A24F97">
        <w:rPr>
          <w:rFonts w:ascii="Century Gothic" w:hAnsi="Century Gothic" w:cs="Arial"/>
          <w:b/>
          <w:bCs/>
          <w:noProof/>
          <w:lang w:val="pl-PL"/>
        </w:rPr>
        <w:t xml:space="preserve">Wspólnie </w:t>
      </w:r>
      <w:r w:rsidR="00F86674">
        <w:rPr>
          <w:rFonts w:ascii="Century Gothic" w:hAnsi="Century Gothic" w:cs="Arial"/>
          <w:b/>
          <w:bCs/>
          <w:noProof/>
          <w:lang w:val="pl-PL"/>
        </w:rPr>
        <w:t>na Agrykoli bawiło się i</w:t>
      </w:r>
      <w:r w:rsidR="002F3328">
        <w:rPr>
          <w:rFonts w:ascii="Century Gothic" w:hAnsi="Century Gothic" w:cs="Arial"/>
          <w:b/>
          <w:bCs/>
          <w:noProof/>
          <w:lang w:val="pl-PL"/>
        </w:rPr>
        <w:t xml:space="preserve"> spacerowało </w:t>
      </w:r>
      <w:r w:rsidR="0043569D">
        <w:rPr>
          <w:rFonts w:ascii="Century Gothic" w:hAnsi="Century Gothic" w:cs="Arial"/>
          <w:b/>
          <w:bCs/>
          <w:noProof/>
          <w:lang w:val="pl-PL"/>
        </w:rPr>
        <w:t>16</w:t>
      </w:r>
      <w:r w:rsidR="00F86674">
        <w:rPr>
          <w:rFonts w:ascii="Century Gothic" w:hAnsi="Century Gothic" w:cs="Arial"/>
          <w:b/>
          <w:bCs/>
          <w:noProof/>
          <w:lang w:val="pl-PL"/>
        </w:rPr>
        <w:t> 000 osób.</w:t>
      </w:r>
    </w:p>
    <w:p w:rsidR="00B86060" w:rsidRPr="00B86060" w:rsidRDefault="00B86060" w:rsidP="00396B22">
      <w:pPr>
        <w:spacing w:before="240"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45404E">
        <w:rPr>
          <w:rFonts w:ascii="Century Gothic" w:hAnsi="Century Gothic" w:cs="Tahoma"/>
          <w:sz w:val="20"/>
          <w:lang w:val="pl-PL"/>
        </w:rPr>
        <w:t xml:space="preserve">Uczestnicy ECCO Walkathonu mieli do wyboru dwie malownicze trasy o długości </w:t>
      </w:r>
      <w:r w:rsidR="002F3328" w:rsidRPr="0045404E">
        <w:rPr>
          <w:rFonts w:ascii="Century Gothic" w:hAnsi="Century Gothic" w:cs="Tahoma"/>
          <w:sz w:val="20"/>
          <w:lang w:val="pl-PL"/>
        </w:rPr>
        <w:br/>
      </w:r>
      <w:r w:rsidRPr="0045404E">
        <w:rPr>
          <w:rFonts w:ascii="Century Gothic" w:hAnsi="Century Gothic" w:cs="Tahoma"/>
          <w:sz w:val="20"/>
          <w:lang w:val="pl-PL"/>
        </w:rPr>
        <w:t>6 i 10 kilometrów. Za każdy przebyty kilometr organizator akcji – ECCO, duński producent obuwia – przekazał 4 złote na konto wybranego projektu. W tym roku „</w:t>
      </w:r>
      <w:proofErr w:type="spellStart"/>
      <w:r w:rsidRPr="0045404E">
        <w:rPr>
          <w:rFonts w:ascii="Century Gothic" w:hAnsi="Century Gothic" w:cs="Tahoma"/>
          <w:sz w:val="20"/>
          <w:lang w:val="pl-PL"/>
        </w:rPr>
        <w:t>wychodzone</w:t>
      </w:r>
      <w:proofErr w:type="spellEnd"/>
      <w:r w:rsidRPr="0045404E">
        <w:rPr>
          <w:rFonts w:ascii="Century Gothic" w:hAnsi="Century Gothic" w:cs="Tahoma"/>
          <w:sz w:val="20"/>
          <w:lang w:val="pl-PL"/>
        </w:rPr>
        <w:t>” pieniądze można było przeznaczy</w:t>
      </w:r>
      <w:r w:rsidRPr="0045404E">
        <w:rPr>
          <w:rFonts w:ascii="Century Gothic" w:hAnsi="Century Gothic" w:cs="Tahoma"/>
          <w:sz w:val="20"/>
          <w:lang w:val="pl-PL"/>
        </w:rPr>
        <w:t>ć</w:t>
      </w:r>
      <w:r w:rsidRPr="0045404E">
        <w:rPr>
          <w:rFonts w:ascii="Century Gothic" w:hAnsi="Century Gothic" w:cs="Tahoma"/>
          <w:sz w:val="20"/>
          <w:lang w:val="pl-PL"/>
        </w:rPr>
        <w:t xml:space="preserve"> na rehabilitację domową i turnusy rehabilitacyjne dla dzieciaków z </w:t>
      </w:r>
      <w:r w:rsidRPr="0045404E">
        <w:rPr>
          <w:rFonts w:ascii="Century Gothic" w:hAnsi="Century Gothic" w:cs="Tahoma"/>
          <w:b/>
          <w:sz w:val="20"/>
          <w:lang w:val="pl-PL"/>
        </w:rPr>
        <w:t xml:space="preserve">Fundacji TVN „nie jesteś sam” </w:t>
      </w:r>
      <w:r w:rsidRPr="0045404E">
        <w:rPr>
          <w:rFonts w:ascii="Century Gothic" w:hAnsi="Century Gothic" w:cs="Tahoma"/>
          <w:sz w:val="20"/>
          <w:lang w:val="pl-PL"/>
        </w:rPr>
        <w:t xml:space="preserve">lub na rehabilitację ruchową i neurologopedyczną podopiecznych </w:t>
      </w:r>
      <w:r w:rsidRPr="0045404E">
        <w:rPr>
          <w:rFonts w:ascii="Century Gothic" w:hAnsi="Century Gothic" w:cs="Tahoma"/>
          <w:b/>
          <w:sz w:val="20"/>
          <w:lang w:val="pl-PL"/>
        </w:rPr>
        <w:t>Fundacji Radia ZET</w:t>
      </w:r>
      <w:r w:rsidRPr="0045404E">
        <w:rPr>
          <w:rFonts w:ascii="Century Gothic" w:hAnsi="Century Gothic" w:cs="Tahoma"/>
          <w:sz w:val="20"/>
          <w:lang w:val="pl-PL"/>
        </w:rPr>
        <w:t xml:space="preserve">. </w:t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uczestnicy pokonali </w:t>
      </w:r>
      <w:r w:rsidR="001F295E" w:rsidRPr="0045404E">
        <w:rPr>
          <w:rFonts w:ascii="Century Gothic" w:hAnsi="Century Gothic" w:cs="Tahoma"/>
          <w:sz w:val="20"/>
          <w:lang w:val="pl-PL"/>
        </w:rPr>
        <w:t xml:space="preserve">łącznie </w:t>
      </w:r>
      <w:r w:rsidR="005161C8">
        <w:rPr>
          <w:rFonts w:ascii="Century Gothic" w:hAnsi="Century Gothic" w:cs="Tahoma"/>
          <w:sz w:val="20"/>
          <w:lang w:val="pl-PL"/>
        </w:rPr>
        <w:t xml:space="preserve">ponad </w:t>
      </w:r>
      <w:r w:rsidR="0045404E" w:rsidRPr="0045404E">
        <w:rPr>
          <w:rFonts w:ascii="Century Gothic" w:hAnsi="Century Gothic" w:cs="Tahoma"/>
          <w:sz w:val="20"/>
          <w:lang w:val="pl-PL"/>
        </w:rPr>
        <w:t>8</w:t>
      </w:r>
      <w:r w:rsidR="00A24F97">
        <w:rPr>
          <w:rFonts w:ascii="Century Gothic" w:hAnsi="Century Gothic" w:cs="Tahoma"/>
          <w:sz w:val="20"/>
          <w:lang w:val="pl-PL"/>
        </w:rPr>
        <w:t>1</w:t>
      </w:r>
      <w:r w:rsidR="005161C8">
        <w:rPr>
          <w:rFonts w:ascii="Century Gothic" w:hAnsi="Century Gothic" w:cs="Tahoma"/>
          <w:sz w:val="20"/>
          <w:lang w:val="pl-PL"/>
        </w:rPr>
        <w:t xml:space="preserve"> 000 </w:t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kilometrów </w:t>
      </w:r>
      <w:r w:rsidR="005161C8">
        <w:rPr>
          <w:rFonts w:ascii="Century Gothic" w:hAnsi="Century Gothic" w:cs="Tahoma"/>
          <w:sz w:val="20"/>
          <w:lang w:val="pl-PL"/>
        </w:rPr>
        <w:br/>
      </w:r>
      <w:r w:rsidR="00F86674" w:rsidRPr="0045404E">
        <w:rPr>
          <w:rFonts w:ascii="Century Gothic" w:hAnsi="Century Gothic" w:cs="Tahoma"/>
          <w:sz w:val="20"/>
          <w:lang w:val="pl-PL"/>
        </w:rPr>
        <w:t xml:space="preserve">i zebrali na cele charytatywne </w:t>
      </w:r>
      <w:r w:rsidR="0045404E" w:rsidRPr="0045404E">
        <w:rPr>
          <w:rFonts w:ascii="Century Gothic" w:hAnsi="Century Gothic" w:cs="Tahoma"/>
          <w:sz w:val="20"/>
          <w:lang w:val="pl-PL"/>
        </w:rPr>
        <w:t xml:space="preserve">364 944 </w:t>
      </w:r>
      <w:r w:rsidRPr="0045404E">
        <w:rPr>
          <w:rFonts w:ascii="Century Gothic" w:hAnsi="Century Gothic" w:cs="Tahoma"/>
          <w:sz w:val="20"/>
          <w:lang w:val="pl-PL"/>
        </w:rPr>
        <w:t>złotych.</w:t>
      </w:r>
      <w:r w:rsidRPr="00B86060">
        <w:rPr>
          <w:rFonts w:ascii="Century Gothic" w:hAnsi="Century Gothic" w:cs="Tahoma"/>
          <w:sz w:val="20"/>
          <w:lang w:val="pl-PL"/>
        </w:rPr>
        <w:t xml:space="preserve"> </w:t>
      </w:r>
    </w:p>
    <w:p w:rsidR="00B86060" w:rsidRPr="00B86060" w:rsidRDefault="00237ADA" w:rsidP="00237ADA">
      <w:pPr>
        <w:spacing w:before="240"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>
        <w:rPr>
          <w:rFonts w:ascii="Century Gothic" w:hAnsi="Century Gothic" w:cs="Tahoma"/>
          <w:sz w:val="20"/>
          <w:lang w:val="pl-PL"/>
        </w:rPr>
        <w:t xml:space="preserve">Tegorocznemu ECCO </w:t>
      </w:r>
      <w:proofErr w:type="spellStart"/>
      <w:r>
        <w:rPr>
          <w:rFonts w:ascii="Century Gothic" w:hAnsi="Century Gothic" w:cs="Tahoma"/>
          <w:sz w:val="20"/>
          <w:lang w:val="pl-PL"/>
        </w:rPr>
        <w:t>Walkathonowi</w:t>
      </w:r>
      <w:proofErr w:type="spellEnd"/>
      <w:r>
        <w:rPr>
          <w:rFonts w:ascii="Century Gothic" w:hAnsi="Century Gothic" w:cs="Tahoma"/>
          <w:sz w:val="20"/>
          <w:lang w:val="pl-PL"/>
        </w:rPr>
        <w:t xml:space="preserve"> towarzyszyła </w:t>
      </w:r>
      <w:r w:rsidR="002F3328">
        <w:rPr>
          <w:rFonts w:ascii="Century Gothic" w:hAnsi="Century Gothic" w:cs="Tahoma"/>
          <w:sz w:val="20"/>
          <w:lang w:val="pl-PL"/>
        </w:rPr>
        <w:t xml:space="preserve">także </w:t>
      </w:r>
      <w:r>
        <w:rPr>
          <w:rFonts w:ascii="Century Gothic" w:hAnsi="Century Gothic" w:cs="Tahoma"/>
          <w:sz w:val="20"/>
          <w:lang w:val="pl-PL"/>
        </w:rPr>
        <w:t xml:space="preserve">akcja </w:t>
      </w:r>
      <w:r w:rsidR="00B86060" w:rsidRPr="00451D92">
        <w:rPr>
          <w:rFonts w:ascii="Century Gothic" w:hAnsi="Century Gothic" w:cs="Tahoma"/>
          <w:sz w:val="20"/>
          <w:lang w:val="pl-PL"/>
        </w:rPr>
        <w:t>specjaln</w:t>
      </w:r>
      <w:r>
        <w:rPr>
          <w:rFonts w:ascii="Century Gothic" w:hAnsi="Century Gothic" w:cs="Tahoma"/>
          <w:sz w:val="20"/>
          <w:lang w:val="pl-PL"/>
        </w:rPr>
        <w:t>a</w:t>
      </w:r>
      <w:r w:rsidR="00B86060" w:rsidRPr="00451D92">
        <w:rPr>
          <w:rFonts w:ascii="Century Gothic" w:hAnsi="Century Gothic" w:cs="Tahoma"/>
          <w:sz w:val="20"/>
          <w:lang w:val="pl-PL"/>
        </w:rPr>
        <w:t xml:space="preserve"> </w:t>
      </w:r>
      <w:r w:rsidR="00B86060" w:rsidRPr="00451D92">
        <w:rPr>
          <w:rFonts w:ascii="Century Gothic" w:hAnsi="Century Gothic" w:cs="Tahoma"/>
          <w:b/>
          <w:sz w:val="20"/>
          <w:lang w:val="pl-PL"/>
        </w:rPr>
        <w:t>„Chodź pomóc”</w:t>
      </w:r>
      <w:r w:rsidR="00B86060" w:rsidRPr="00451D92">
        <w:rPr>
          <w:rFonts w:ascii="Century Gothic" w:hAnsi="Century Gothic" w:cs="Tahoma"/>
          <w:sz w:val="20"/>
          <w:lang w:val="pl-PL"/>
        </w:rPr>
        <w:t xml:space="preserve">, </w:t>
      </w:r>
      <w:r w:rsidR="00707029">
        <w:rPr>
          <w:rFonts w:ascii="Century Gothic" w:hAnsi="Century Gothic" w:cs="Tahoma"/>
          <w:sz w:val="20"/>
          <w:lang w:val="pl-PL"/>
        </w:rPr>
        <w:br/>
      </w:r>
      <w:r>
        <w:rPr>
          <w:rFonts w:ascii="Century Gothic" w:hAnsi="Century Gothic" w:cs="Tahoma"/>
          <w:sz w:val="20"/>
          <w:lang w:val="pl-PL"/>
        </w:rPr>
        <w:t xml:space="preserve">w której za każde zdjęcie ze spaceru ECCO przekazało 40 złotych </w:t>
      </w:r>
      <w:r w:rsidR="00B86060" w:rsidRPr="00B86060">
        <w:rPr>
          <w:rFonts w:ascii="Century Gothic" w:hAnsi="Century Gothic" w:cs="Tahoma"/>
          <w:sz w:val="20"/>
          <w:lang w:val="pl-PL"/>
        </w:rPr>
        <w:t xml:space="preserve">na </w:t>
      </w:r>
      <w:proofErr w:type="spellStart"/>
      <w:r w:rsidR="00B86060" w:rsidRPr="00B86060">
        <w:rPr>
          <w:rFonts w:ascii="Century Gothic" w:hAnsi="Century Gothic" w:cs="Tahoma"/>
          <w:sz w:val="20"/>
          <w:lang w:val="pl-PL"/>
        </w:rPr>
        <w:t>alpakoterapię</w:t>
      </w:r>
      <w:proofErr w:type="spellEnd"/>
      <w:r w:rsidR="00B86060" w:rsidRPr="00B86060">
        <w:rPr>
          <w:rFonts w:ascii="Century Gothic" w:hAnsi="Century Gothic" w:cs="Tahoma"/>
          <w:sz w:val="20"/>
          <w:lang w:val="pl-PL"/>
        </w:rPr>
        <w:t xml:space="preserve"> prowadzoną przez Fundację Panda w </w:t>
      </w:r>
      <w:r w:rsidR="00B86060" w:rsidRPr="00396B22">
        <w:rPr>
          <w:rFonts w:ascii="Century Gothic" w:hAnsi="Century Gothic" w:cs="Tahoma"/>
          <w:b/>
          <w:sz w:val="20"/>
          <w:lang w:val="pl-PL"/>
        </w:rPr>
        <w:t>Warszawskim Ogrodzie Zoologicznym</w:t>
      </w:r>
      <w:r w:rsidR="00B86060" w:rsidRPr="00B86060">
        <w:rPr>
          <w:rFonts w:ascii="Century Gothic" w:hAnsi="Century Gothic" w:cs="Tahoma"/>
          <w:sz w:val="20"/>
          <w:lang w:val="pl-PL"/>
        </w:rPr>
        <w:t xml:space="preserve">. </w:t>
      </w:r>
      <w:r>
        <w:rPr>
          <w:rFonts w:ascii="Century Gothic" w:hAnsi="Century Gothic" w:cs="Tahoma"/>
          <w:sz w:val="20"/>
          <w:lang w:val="pl-PL"/>
        </w:rPr>
        <w:t xml:space="preserve">Tym sposobem do 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>kasy warszawskiego ZOO trafi</w:t>
      </w:r>
      <w:r>
        <w:rPr>
          <w:rFonts w:ascii="Century Gothic" w:hAnsi="Century Gothic"/>
          <w:bCs/>
          <w:noProof/>
          <w:sz w:val="20"/>
          <w:szCs w:val="20"/>
          <w:lang w:val="pl-PL"/>
        </w:rPr>
        <w:t xml:space="preserve">ło 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 xml:space="preserve">aż </w:t>
      </w:r>
      <w:r w:rsidR="00B86060" w:rsidRPr="00396B22">
        <w:rPr>
          <w:rFonts w:ascii="Century Gothic" w:hAnsi="Century Gothic"/>
          <w:b/>
          <w:bCs/>
          <w:noProof/>
          <w:sz w:val="20"/>
          <w:szCs w:val="20"/>
          <w:lang w:val="pl-PL"/>
        </w:rPr>
        <w:t>40 000 złotych</w:t>
      </w:r>
      <w:r w:rsidR="00B86060">
        <w:rPr>
          <w:rFonts w:ascii="Century Gothic" w:hAnsi="Century Gothic"/>
          <w:bCs/>
          <w:noProof/>
          <w:sz w:val="20"/>
          <w:szCs w:val="20"/>
          <w:lang w:val="pl-PL"/>
        </w:rPr>
        <w:t xml:space="preserve">! </w:t>
      </w:r>
    </w:p>
    <w:p w:rsidR="00B86060" w:rsidRPr="00B86060" w:rsidRDefault="00B86060" w:rsidP="00B86060">
      <w:pPr>
        <w:spacing w:before="240" w:line="240" w:lineRule="auto"/>
        <w:jc w:val="both"/>
        <w:rPr>
          <w:rFonts w:ascii="Century Gothic" w:hAnsi="Century Gothic"/>
          <w:b/>
          <w:lang w:val="pl-PL"/>
        </w:rPr>
      </w:pPr>
      <w:r w:rsidRPr="00B86060">
        <w:rPr>
          <w:rFonts w:ascii="Century Gothic" w:hAnsi="Century Gothic"/>
          <w:b/>
          <w:lang w:val="pl-PL"/>
        </w:rPr>
        <w:t>Spacer pod dobrą gwiazdą</w:t>
      </w:r>
    </w:p>
    <w:p w:rsidR="00237ADA" w:rsidRPr="00396B22" w:rsidRDefault="004956B3" w:rsidP="00396B22">
      <w:pPr>
        <w:spacing w:after="0" w:line="240" w:lineRule="auto"/>
        <w:jc w:val="both"/>
        <w:rPr>
          <w:rFonts w:ascii="Century Gothic" w:hAnsi="Century Gothic"/>
          <w:b/>
          <w:bCs/>
          <w:noProof/>
          <w:sz w:val="20"/>
          <w:szCs w:val="20"/>
          <w:lang w:val="pl-PL"/>
        </w:rPr>
      </w:pPr>
      <w:r w:rsidRPr="00396B22">
        <w:rPr>
          <w:rFonts w:ascii="Century Gothic" w:hAnsi="Century Gothic" w:cs="Tahoma"/>
          <w:sz w:val="20"/>
          <w:lang w:val="pl-PL"/>
        </w:rPr>
        <w:t>ECCO Walkathon to nie tylko</w:t>
      </w:r>
      <w:r w:rsidR="005A4EB9">
        <w:rPr>
          <w:rFonts w:ascii="Century Gothic" w:hAnsi="Century Gothic" w:cs="Tahoma"/>
          <w:sz w:val="20"/>
          <w:lang w:val="pl-PL"/>
        </w:rPr>
        <w:t xml:space="preserve"> </w:t>
      </w:r>
      <w:r w:rsidRPr="00396B22">
        <w:rPr>
          <w:rFonts w:ascii="Century Gothic" w:hAnsi="Century Gothic" w:cs="Tahoma"/>
          <w:sz w:val="20"/>
          <w:lang w:val="pl-PL"/>
        </w:rPr>
        <w:t xml:space="preserve">spacer charytatywny w gronie przyjaciół i znajomych, ale także impreza plenerowa z udziałem gwiazd polskiej sceny muzycznej. Na warszawskiej Agrykoli dla wszystkich spacerowiczów zagrali 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Kamil Bednar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 xml:space="preserve">ek i 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Grzegorz Hyż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>y</w:t>
      </w:r>
      <w:r w:rsidRPr="002F3328">
        <w:rPr>
          <w:rFonts w:ascii="Century Gothic" w:hAnsi="Century Gothic"/>
          <w:b/>
          <w:bCs/>
          <w:noProof/>
          <w:sz w:val="20"/>
          <w:szCs w:val="20"/>
          <w:lang w:val="pl-PL"/>
        </w:rPr>
        <w:t>.</w:t>
      </w:r>
      <w:r>
        <w:rPr>
          <w:rFonts w:ascii="Century Gothic" w:hAnsi="Century Gothic"/>
          <w:b/>
          <w:bCs/>
          <w:noProof/>
          <w:sz w:val="20"/>
          <w:szCs w:val="20"/>
          <w:lang w:val="pl-PL"/>
        </w:rPr>
        <w:t xml:space="preserve"> </w:t>
      </w:r>
      <w:r w:rsidR="00B86060" w:rsidRPr="00B86060">
        <w:rPr>
          <w:rFonts w:ascii="Century Gothic" w:hAnsi="Century Gothic" w:cs="Tahoma"/>
          <w:sz w:val="20"/>
          <w:lang w:val="pl-PL"/>
        </w:rPr>
        <w:t>Imprezę poprowadzili</w:t>
      </w:r>
      <w:r w:rsidR="00237ADA">
        <w:rPr>
          <w:rFonts w:ascii="Century Gothic" w:hAnsi="Century Gothic" w:cs="Tahoma"/>
          <w:sz w:val="20"/>
          <w:lang w:val="pl-PL"/>
        </w:rPr>
        <w:t>: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</w:t>
      </w:r>
      <w:r w:rsidR="00237ADA" w:rsidRPr="00D85F40">
        <w:rPr>
          <w:rFonts w:ascii="Century Gothic" w:hAnsi="Century Gothic"/>
          <w:b/>
          <w:bCs/>
          <w:noProof/>
          <w:sz w:val="20"/>
          <w:szCs w:val="20"/>
          <w:lang w:val="pl-PL"/>
        </w:rPr>
        <w:t>Agnieszka Kołodziejska i Szymon Majewski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–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a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mbasadorzy Fundacji Radio ZET oraz </w:t>
      </w:r>
      <w:r w:rsidR="00237ADA" w:rsidRPr="00D85F40">
        <w:rPr>
          <w:rFonts w:ascii="Century Gothic" w:hAnsi="Century Gothic"/>
          <w:b/>
          <w:bCs/>
          <w:noProof/>
          <w:sz w:val="20"/>
          <w:szCs w:val="20"/>
          <w:lang w:val="pl-PL"/>
        </w:rPr>
        <w:t>Dorota Gardias i Olivier Janiak</w:t>
      </w:r>
      <w:r w:rsidR="00237ADA">
        <w:rPr>
          <w:rFonts w:ascii="Century Gothic" w:hAnsi="Century Gothic"/>
          <w:bCs/>
          <w:noProof/>
          <w:sz w:val="20"/>
          <w:szCs w:val="20"/>
          <w:lang w:val="pl-PL"/>
        </w:rPr>
        <w:t xml:space="preserve"> – ambasadorzy Fundacji TVN nie jesteś sam.</w:t>
      </w:r>
      <w:r w:rsidR="002F3328">
        <w:rPr>
          <w:rFonts w:ascii="Century Gothic" w:hAnsi="Century Gothic"/>
          <w:bCs/>
          <w:noProof/>
          <w:sz w:val="20"/>
          <w:szCs w:val="20"/>
          <w:lang w:val="pl-PL"/>
        </w:rPr>
        <w:t xml:space="preserve"> </w:t>
      </w:r>
    </w:p>
    <w:p w:rsidR="00B86060" w:rsidRDefault="00B86060" w:rsidP="00237ADA">
      <w:pPr>
        <w:spacing w:before="240" w:line="240" w:lineRule="auto"/>
        <w:jc w:val="both"/>
        <w:rPr>
          <w:rFonts w:ascii="Century Gothic" w:hAnsi="Century Gothic" w:cs="Tahoma"/>
          <w:b/>
          <w:sz w:val="20"/>
          <w:lang w:val="pl-PL"/>
        </w:rPr>
      </w:pPr>
      <w:r w:rsidRPr="00B86060">
        <w:rPr>
          <w:rFonts w:ascii="Century Gothic" w:hAnsi="Century Gothic" w:cs="Tahoma"/>
          <w:sz w:val="20"/>
          <w:lang w:val="pl-PL"/>
        </w:rPr>
        <w:t xml:space="preserve">W szczytnym celu spacerowali </w:t>
      </w:r>
      <w:r w:rsidR="005A4EB9">
        <w:rPr>
          <w:rFonts w:ascii="Century Gothic" w:hAnsi="Century Gothic" w:cs="Tahoma"/>
          <w:sz w:val="20"/>
          <w:lang w:val="pl-PL"/>
        </w:rPr>
        <w:t xml:space="preserve">także </w:t>
      </w:r>
      <w:r w:rsidRPr="00B86060">
        <w:rPr>
          <w:rFonts w:ascii="Century Gothic" w:hAnsi="Century Gothic" w:cs="Tahoma"/>
          <w:sz w:val="20"/>
          <w:lang w:val="pl-PL"/>
        </w:rPr>
        <w:t>znani i lubiani ambasadorzy ECCO Walkathonu, wśród nich:</w:t>
      </w:r>
      <w:r w:rsidR="00237ADA" w:rsidRPr="00D85F40">
        <w:rPr>
          <w:rFonts w:ascii="Century Gothic" w:hAnsi="Century Gothic" w:cs="Tahoma"/>
          <w:sz w:val="20"/>
          <w:lang w:val="pl-PL"/>
        </w:rPr>
        <w:t xml:space="preserve"> </w:t>
      </w:r>
      <w:r w:rsidR="00237ADA" w:rsidRPr="00AE637B">
        <w:rPr>
          <w:rFonts w:ascii="Century Gothic" w:hAnsi="Century Gothic" w:cs="Tahoma"/>
          <w:b/>
          <w:sz w:val="20"/>
          <w:lang w:val="pl-PL"/>
        </w:rPr>
        <w:t xml:space="preserve">Paweł </w:t>
      </w:r>
      <w:proofErr w:type="spellStart"/>
      <w:r w:rsidR="00237ADA" w:rsidRPr="00AE637B">
        <w:rPr>
          <w:rFonts w:ascii="Century Gothic" w:hAnsi="Century Gothic" w:cs="Tahoma"/>
          <w:b/>
          <w:sz w:val="20"/>
          <w:lang w:val="pl-PL"/>
        </w:rPr>
        <w:t>Płuska</w:t>
      </w:r>
      <w:proofErr w:type="spellEnd"/>
      <w:r w:rsidR="00237ADA" w:rsidRPr="00AE637B">
        <w:rPr>
          <w:rFonts w:ascii="Century Gothic" w:hAnsi="Century Gothic" w:cs="Tahoma"/>
          <w:b/>
          <w:sz w:val="20"/>
          <w:lang w:val="pl-PL"/>
        </w:rPr>
        <w:t>, Beata Tadla, Anna Guzowska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, Przemysław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Cypryański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Joanna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Racewicz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</w:t>
      </w:r>
      <w:r w:rsidR="002F3328">
        <w:rPr>
          <w:rFonts w:ascii="Century Gothic" w:hAnsi="Century Gothic" w:cs="Tahoma"/>
          <w:b/>
          <w:sz w:val="20"/>
          <w:lang w:val="pl-PL"/>
        </w:rPr>
        <w:br/>
      </w:r>
      <w:r w:rsidR="00237ADA">
        <w:rPr>
          <w:rFonts w:ascii="Century Gothic" w:hAnsi="Century Gothic" w:cs="Tahoma"/>
          <w:b/>
          <w:sz w:val="20"/>
          <w:lang w:val="pl-PL"/>
        </w:rPr>
        <w:t>z synem, Katarzyna Burzyńska-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Sychowicz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z rodziną, aktorki z serialu „Na Wspólnej” – Julia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Chatys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Katarzyna Ptasińska, Michalina Robakiewicz oraz Michał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Baryza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finalista programu „Top Model”. </w:t>
      </w:r>
      <w:r w:rsidR="00A9223E">
        <w:rPr>
          <w:rFonts w:ascii="Century Gothic" w:hAnsi="Century Gothic" w:cs="Tahoma"/>
          <w:sz w:val="20"/>
          <w:lang w:val="pl-PL"/>
        </w:rPr>
        <w:t xml:space="preserve">W akcję zaangażowały się także </w:t>
      </w:r>
      <w:proofErr w:type="spellStart"/>
      <w:r w:rsidR="00237ADA" w:rsidRPr="00237ADA">
        <w:rPr>
          <w:rFonts w:ascii="Century Gothic" w:hAnsi="Century Gothic" w:cs="Tahoma"/>
          <w:sz w:val="20"/>
          <w:lang w:val="pl-PL"/>
        </w:rPr>
        <w:t>influencer</w:t>
      </w:r>
      <w:r w:rsidR="00A9223E">
        <w:rPr>
          <w:rFonts w:ascii="Century Gothic" w:hAnsi="Century Gothic" w:cs="Tahoma"/>
          <w:sz w:val="20"/>
          <w:lang w:val="pl-PL"/>
        </w:rPr>
        <w:t>ki</w:t>
      </w:r>
      <w:proofErr w:type="spellEnd"/>
      <w:r w:rsidR="00237ADA" w:rsidRPr="00237ADA">
        <w:rPr>
          <w:rFonts w:ascii="Century Gothic" w:hAnsi="Century Gothic" w:cs="Tahoma"/>
          <w:sz w:val="20"/>
          <w:lang w:val="pl-PL"/>
        </w:rPr>
        <w:t xml:space="preserve"> –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 </w:t>
      </w:r>
      <w:r w:rsidR="00237ADA" w:rsidRPr="00237ADA">
        <w:rPr>
          <w:rFonts w:ascii="Century Gothic" w:hAnsi="Century Gothic" w:cs="Tahoma"/>
          <w:sz w:val="20"/>
          <w:lang w:val="pl-PL"/>
        </w:rPr>
        <w:t>wśród nic</w:t>
      </w:r>
      <w:r w:rsidR="00237ADA">
        <w:rPr>
          <w:rFonts w:ascii="Century Gothic" w:hAnsi="Century Gothic" w:cs="Tahoma"/>
          <w:sz w:val="20"/>
          <w:lang w:val="pl-PL"/>
        </w:rPr>
        <w:t xml:space="preserve">h m.in. 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Kinga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Szkiert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,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Garbiela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Chmiel oraz </w:t>
      </w:r>
      <w:r w:rsidR="00237ADA">
        <w:rPr>
          <w:rFonts w:ascii="Century Gothic" w:hAnsi="Century Gothic" w:cs="Tahoma"/>
          <w:b/>
          <w:sz w:val="20"/>
          <w:lang w:val="pl-PL"/>
        </w:rPr>
        <w:t xml:space="preserve">młoda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influencerka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prowadząca kanał </w:t>
      </w:r>
      <w:proofErr w:type="spellStart"/>
      <w:r w:rsidR="00237ADA">
        <w:rPr>
          <w:rFonts w:ascii="Century Gothic" w:hAnsi="Century Gothic" w:cs="Tahoma"/>
          <w:b/>
          <w:sz w:val="20"/>
          <w:lang w:val="pl-PL"/>
        </w:rPr>
        <w:t>Hejka</w:t>
      </w:r>
      <w:proofErr w:type="spellEnd"/>
      <w:r w:rsidR="00237ADA">
        <w:rPr>
          <w:rFonts w:ascii="Century Gothic" w:hAnsi="Century Gothic" w:cs="Tahoma"/>
          <w:b/>
          <w:sz w:val="20"/>
          <w:lang w:val="pl-PL"/>
        </w:rPr>
        <w:t xml:space="preserve"> tu Lenka</w:t>
      </w:r>
      <w:r w:rsidR="00F86674">
        <w:rPr>
          <w:rFonts w:ascii="Century Gothic" w:hAnsi="Century Gothic" w:cs="Tahoma"/>
          <w:b/>
          <w:sz w:val="20"/>
          <w:lang w:val="pl-PL"/>
        </w:rPr>
        <w:t xml:space="preserve">. </w:t>
      </w:r>
    </w:p>
    <w:p w:rsidR="00396B22" w:rsidRDefault="00396B22" w:rsidP="00396B22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  <w:r w:rsidRPr="00A24F97">
        <w:rPr>
          <w:rFonts w:ascii="Century Gothic" w:hAnsi="Century Gothic" w:cs="Tahoma"/>
          <w:sz w:val="20"/>
          <w:lang w:val="pl-PL"/>
        </w:rPr>
        <w:t xml:space="preserve">Do tej pory w dziesięciu polskich edycjach ECCO Walkathonu udział wzięło ponad </w:t>
      </w:r>
      <w:r w:rsidRPr="00A24F97">
        <w:rPr>
          <w:rFonts w:ascii="Century Gothic" w:hAnsi="Century Gothic" w:cs="Tahoma"/>
          <w:sz w:val="20"/>
          <w:lang w:val="pl-PL"/>
        </w:rPr>
        <w:br/>
        <w:t>1</w:t>
      </w:r>
      <w:r w:rsidR="00A24F97" w:rsidRPr="00A24F97">
        <w:rPr>
          <w:rFonts w:ascii="Century Gothic" w:hAnsi="Century Gothic" w:cs="Tahoma"/>
          <w:sz w:val="20"/>
          <w:lang w:val="pl-PL"/>
        </w:rPr>
        <w:t>6</w:t>
      </w:r>
      <w:r w:rsidRPr="00A24F97">
        <w:rPr>
          <w:rFonts w:ascii="Century Gothic" w:hAnsi="Century Gothic" w:cs="Tahoma"/>
          <w:sz w:val="20"/>
          <w:lang w:val="pl-PL"/>
        </w:rPr>
        <w:t>3 tysiące ludzi, którzy niemal 3</w:t>
      </w:r>
      <w:r w:rsidR="00A24F97" w:rsidRPr="00A24F97">
        <w:rPr>
          <w:rFonts w:ascii="Century Gothic" w:hAnsi="Century Gothic" w:cs="Tahoma"/>
          <w:sz w:val="20"/>
          <w:lang w:val="pl-PL"/>
        </w:rPr>
        <w:t>3</w:t>
      </w:r>
      <w:r w:rsidRPr="00A24F97">
        <w:rPr>
          <w:rFonts w:ascii="Century Gothic" w:hAnsi="Century Gothic" w:cs="Tahoma"/>
          <w:sz w:val="20"/>
          <w:lang w:val="pl-PL"/>
        </w:rPr>
        <w:t xml:space="preserve"> razy okrążyli ziemię, by ECCO mogło przekazać łącznie blisko </w:t>
      </w:r>
      <w:r w:rsidRPr="00A24F97">
        <w:rPr>
          <w:rFonts w:ascii="Century Gothic" w:hAnsi="Century Gothic" w:cs="Tahoma"/>
          <w:sz w:val="20"/>
          <w:lang w:val="pl-PL"/>
        </w:rPr>
        <w:br/>
        <w:t>5,</w:t>
      </w:r>
      <w:r w:rsidR="00A24F97" w:rsidRPr="00A24F97">
        <w:rPr>
          <w:rFonts w:ascii="Century Gothic" w:hAnsi="Century Gothic" w:cs="Tahoma"/>
          <w:sz w:val="20"/>
          <w:lang w:val="pl-PL"/>
        </w:rPr>
        <w:t>7</w:t>
      </w:r>
      <w:r w:rsidRPr="00A24F97">
        <w:rPr>
          <w:rFonts w:ascii="Century Gothic" w:hAnsi="Century Gothic" w:cs="Tahoma"/>
          <w:sz w:val="20"/>
          <w:lang w:val="pl-PL"/>
        </w:rPr>
        <w:t xml:space="preserve"> miliona złotych na cele charytatywne</w:t>
      </w:r>
      <w:r w:rsidR="001A5E17">
        <w:rPr>
          <w:rFonts w:ascii="Century Gothic" w:hAnsi="Century Gothic" w:cs="Tahoma"/>
          <w:sz w:val="20"/>
          <w:lang w:val="pl-PL"/>
        </w:rPr>
        <w:t>!</w:t>
      </w:r>
      <w:r w:rsidRPr="00AE637B">
        <w:rPr>
          <w:rFonts w:ascii="Century Gothic" w:hAnsi="Century Gothic" w:cs="Tahoma"/>
          <w:sz w:val="20"/>
          <w:lang w:val="pl-PL"/>
        </w:rPr>
        <w:t xml:space="preserve"> </w:t>
      </w:r>
    </w:p>
    <w:p w:rsidR="00396B22" w:rsidRPr="00396B22" w:rsidRDefault="00396B22" w:rsidP="00396B22">
      <w:pPr>
        <w:spacing w:after="0" w:line="240" w:lineRule="auto"/>
        <w:jc w:val="both"/>
        <w:rPr>
          <w:rFonts w:ascii="Century Gothic" w:hAnsi="Century Gothic" w:cs="Tahoma"/>
          <w:sz w:val="20"/>
          <w:lang w:val="pl-PL"/>
        </w:rPr>
      </w:pPr>
    </w:p>
    <w:p w:rsidR="00396B22" w:rsidRDefault="00396B22" w:rsidP="004956B3">
      <w:pPr>
        <w:spacing w:after="0" w:line="240" w:lineRule="auto"/>
        <w:rPr>
          <w:rFonts w:ascii="Century Gothic" w:hAnsi="Century Gothic" w:cs="Tahoma"/>
          <w:sz w:val="20"/>
          <w:lang w:val="pl-PL"/>
        </w:rPr>
      </w:pPr>
      <w:r w:rsidRPr="00396B22">
        <w:rPr>
          <w:rFonts w:ascii="Century Gothic" w:hAnsi="Century Gothic" w:cs="Tahoma"/>
          <w:sz w:val="20"/>
          <w:lang w:val="pl-PL"/>
        </w:rPr>
        <w:t>Bardzo dziękujemy za każdy uśmiech i za k</w:t>
      </w:r>
      <w:bookmarkStart w:id="3" w:name="_GoBack"/>
      <w:bookmarkEnd w:id="3"/>
      <w:r w:rsidRPr="00396B22">
        <w:rPr>
          <w:rFonts w:ascii="Century Gothic" w:hAnsi="Century Gothic" w:cs="Tahoma"/>
          <w:sz w:val="20"/>
          <w:lang w:val="pl-PL"/>
        </w:rPr>
        <w:t>ażdy przebyty kilometr!</w:t>
      </w:r>
      <w:r w:rsidR="004956B3">
        <w:rPr>
          <w:rFonts w:ascii="Century Gothic" w:hAnsi="Century Gothic" w:cs="Tahoma"/>
          <w:sz w:val="20"/>
          <w:lang w:val="pl-PL"/>
        </w:rPr>
        <w:t xml:space="preserve">  </w:t>
      </w:r>
      <w:r w:rsidRPr="00396B22">
        <w:rPr>
          <w:rFonts w:ascii="Century Gothic" w:hAnsi="Century Gothic" w:cs="Tahoma"/>
          <w:sz w:val="20"/>
          <w:lang w:val="pl-PL"/>
        </w:rPr>
        <w:t>Do zobaczenia za rok</w:t>
      </w:r>
      <w:r w:rsidRPr="00396B22">
        <w:rPr>
          <mc:AlternateContent>
            <mc:Choice Requires="w16se">
              <w:rFonts w:ascii="Century Gothic" w:hAnsi="Century Gothic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1"/>
    <w:p w:rsidR="00C861CA" w:rsidRPr="00544EF3" w:rsidRDefault="00C861CA" w:rsidP="001E5037">
      <w:pPr>
        <w:spacing w:after="0" w:line="240" w:lineRule="auto"/>
        <w:jc w:val="both"/>
        <w:rPr>
          <w:rFonts w:ascii="Century Gothic" w:hAnsi="Century Gothic"/>
          <w:noProof/>
          <w:lang w:val="pl-PL"/>
        </w:rPr>
      </w:pPr>
    </w:p>
    <w:p w:rsidR="00706C13" w:rsidRPr="00396B22" w:rsidRDefault="00706C13" w:rsidP="001E5037">
      <w:pPr>
        <w:spacing w:after="0" w:line="240" w:lineRule="auto"/>
        <w:jc w:val="both"/>
        <w:rPr>
          <w:rFonts w:ascii="Century Gothic" w:hAnsi="Century Gothic"/>
          <w:b/>
          <w:noProof/>
          <w:sz w:val="20"/>
          <w:lang w:val="pl-PL"/>
        </w:rPr>
      </w:pPr>
      <w:r w:rsidRPr="00396B22">
        <w:rPr>
          <w:rFonts w:ascii="Century Gothic" w:hAnsi="Century Gothic"/>
          <w:b/>
          <w:noProof/>
          <w:sz w:val="20"/>
          <w:lang w:val="pl-PL"/>
        </w:rPr>
        <w:t>Więcej informacji udziela</w:t>
      </w:r>
      <w:r w:rsidR="00996478" w:rsidRPr="00396B22">
        <w:rPr>
          <w:rFonts w:ascii="Century Gothic" w:hAnsi="Century Gothic"/>
          <w:b/>
          <w:noProof/>
          <w:sz w:val="20"/>
          <w:lang w:val="pl-PL"/>
        </w:rPr>
        <w:t>ją</w:t>
      </w:r>
      <w:r w:rsidRPr="00396B22">
        <w:rPr>
          <w:rFonts w:ascii="Century Gothic" w:hAnsi="Century Gothic"/>
          <w:b/>
          <w:noProof/>
          <w:sz w:val="20"/>
          <w:lang w:val="pl-PL"/>
        </w:rPr>
        <w:t>:</w:t>
      </w:r>
    </w:p>
    <w:p w:rsidR="005D4211" w:rsidRPr="00396B22" w:rsidRDefault="000612E0" w:rsidP="005D4211">
      <w:pPr>
        <w:spacing w:after="0" w:line="240" w:lineRule="auto"/>
        <w:jc w:val="both"/>
        <w:rPr>
          <w:rFonts w:ascii="Century Gothic" w:hAnsi="Century Gothic"/>
          <w:noProof/>
          <w:sz w:val="18"/>
          <w:lang w:val="pl-PL"/>
        </w:rPr>
      </w:pPr>
      <w:r w:rsidRPr="00396B22">
        <w:rPr>
          <w:rFonts w:ascii="Century Gothic" w:hAnsi="Century Gothic"/>
          <w:noProof/>
          <w:sz w:val="18"/>
          <w:lang w:val="pl-PL"/>
        </w:rPr>
        <w:t>Marta Zagożdżon</w:t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</w:r>
      <w:r w:rsidR="005D4211" w:rsidRPr="00396B22">
        <w:rPr>
          <w:rFonts w:ascii="Century Gothic" w:hAnsi="Century Gothic"/>
          <w:noProof/>
          <w:sz w:val="18"/>
          <w:lang w:val="pl-PL"/>
        </w:rPr>
        <w:tab/>
        <w:t>Maciej Wyrwas</w:t>
      </w:r>
    </w:p>
    <w:p w:rsidR="005D4211" w:rsidRPr="00396B22" w:rsidRDefault="00706C13" w:rsidP="005D4211">
      <w:pPr>
        <w:spacing w:after="0" w:line="240" w:lineRule="auto"/>
        <w:jc w:val="both"/>
        <w:rPr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>ConTrust Communication</w:t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0612E0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 xml:space="preserve">Marketing &amp; E-commerce Manager marki ECCO </w:t>
      </w:r>
    </w:p>
    <w:p w:rsidR="007B70D1" w:rsidRPr="00396B22" w:rsidRDefault="00706C13" w:rsidP="005D4211">
      <w:pPr>
        <w:spacing w:after="0" w:line="240" w:lineRule="auto"/>
        <w:jc w:val="both"/>
        <w:rPr>
          <w:rStyle w:val="Hipercze"/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 xml:space="preserve">tel: </w:t>
      </w:r>
      <w:r w:rsidR="000612E0" w:rsidRPr="00396B22">
        <w:rPr>
          <w:rFonts w:ascii="Century Gothic" w:hAnsi="Century Gothic"/>
          <w:noProof/>
          <w:sz w:val="18"/>
          <w:lang w:val="en-US"/>
        </w:rPr>
        <w:t>+ 48 605 073</w:t>
      </w:r>
      <w:r w:rsidR="005D4211" w:rsidRPr="00396B22">
        <w:rPr>
          <w:rFonts w:ascii="Century Gothic" w:hAnsi="Century Gothic"/>
          <w:noProof/>
          <w:sz w:val="18"/>
          <w:lang w:val="en-US"/>
        </w:rPr>
        <w:t> </w:t>
      </w:r>
      <w:r w:rsidR="000612E0" w:rsidRPr="00396B22">
        <w:rPr>
          <w:rFonts w:ascii="Century Gothic" w:hAnsi="Century Gothic"/>
          <w:noProof/>
          <w:sz w:val="18"/>
          <w:lang w:val="en-US"/>
        </w:rPr>
        <w:t>929</w:t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</w:r>
      <w:r w:rsidR="005D4211" w:rsidRPr="00396B22">
        <w:rPr>
          <w:rFonts w:ascii="Century Gothic" w:hAnsi="Century Gothic"/>
          <w:noProof/>
          <w:sz w:val="18"/>
          <w:lang w:val="en-US"/>
        </w:rPr>
        <w:tab/>
        <w:t xml:space="preserve">mail: </w:t>
      </w:r>
      <w:r w:rsidR="005D4211" w:rsidRPr="00396B22">
        <w:rPr>
          <w:rStyle w:val="Hipercze"/>
          <w:rFonts w:ascii="Century Gothic" w:hAnsi="Century Gothic"/>
          <w:noProof/>
          <w:sz w:val="18"/>
          <w:lang w:val="en-US"/>
        </w:rPr>
        <w:t>mwy@krm.ag</w:t>
      </w:r>
    </w:p>
    <w:p w:rsidR="00706C13" w:rsidRPr="00396B22" w:rsidRDefault="000612E0" w:rsidP="001E5037">
      <w:pPr>
        <w:spacing w:after="0" w:line="240" w:lineRule="auto"/>
        <w:jc w:val="both"/>
        <w:rPr>
          <w:rFonts w:ascii="Century Gothic" w:hAnsi="Century Gothic"/>
          <w:noProof/>
          <w:sz w:val="18"/>
          <w:lang w:val="en-US"/>
        </w:rPr>
      </w:pPr>
      <w:r w:rsidRPr="00396B22">
        <w:rPr>
          <w:rFonts w:ascii="Century Gothic" w:hAnsi="Century Gothic"/>
          <w:noProof/>
          <w:sz w:val="18"/>
          <w:lang w:val="en-US"/>
        </w:rPr>
        <w:t xml:space="preserve">mail: </w:t>
      </w:r>
      <w:hyperlink r:id="rId8" w:history="1">
        <w:r w:rsidRPr="00396B22">
          <w:rPr>
            <w:rStyle w:val="Hipercze"/>
            <w:rFonts w:ascii="Century Gothic" w:hAnsi="Century Gothic"/>
            <w:noProof/>
            <w:sz w:val="18"/>
            <w:lang w:val="en-US"/>
          </w:rPr>
          <w:t>m.zagozdzon@contrust.pl</w:t>
        </w:r>
      </w:hyperlink>
      <w:r w:rsidRPr="00396B22">
        <w:rPr>
          <w:rFonts w:ascii="Century Gothic" w:hAnsi="Century Gothic"/>
          <w:noProof/>
          <w:sz w:val="18"/>
          <w:lang w:val="en-US"/>
        </w:rPr>
        <w:t xml:space="preserve"> </w:t>
      </w:r>
      <w:r w:rsidR="007B70D1" w:rsidRPr="00396B22">
        <w:rPr>
          <w:rFonts w:ascii="Century Gothic" w:hAnsi="Century Gothic"/>
          <w:noProof/>
          <w:sz w:val="18"/>
          <w:lang w:val="en-US"/>
        </w:rPr>
        <w:tab/>
      </w:r>
      <w:r w:rsidR="007B70D1" w:rsidRPr="00396B22">
        <w:rPr>
          <w:rFonts w:ascii="Century Gothic" w:hAnsi="Century Gothic"/>
          <w:noProof/>
          <w:sz w:val="18"/>
          <w:lang w:val="en-US"/>
        </w:rPr>
        <w:tab/>
      </w:r>
      <w:r w:rsidR="00F970A6" w:rsidRPr="00396B22">
        <w:rPr>
          <w:rFonts w:ascii="Century Gothic" w:hAnsi="Century Gothic"/>
          <w:noProof/>
          <w:sz w:val="18"/>
          <w:lang w:val="en-US"/>
        </w:rPr>
        <w:tab/>
      </w:r>
      <w:r w:rsidR="007B70D1" w:rsidRPr="00396B22">
        <w:rPr>
          <w:rFonts w:ascii="Century Gothic" w:hAnsi="Century Gothic"/>
          <w:noProof/>
          <w:sz w:val="18"/>
          <w:szCs w:val="20"/>
          <w:lang w:val="en-US"/>
        </w:rPr>
        <w:t xml:space="preserve">tel: </w:t>
      </w:r>
      <w:r w:rsidR="007B70D1" w:rsidRPr="00396B22">
        <w:rPr>
          <w:rFonts w:ascii="Century Gothic" w:eastAsiaTheme="minorEastAsia" w:hAnsi="Century Gothic" w:cs="Calibri"/>
          <w:noProof/>
          <w:color w:val="000000"/>
          <w:sz w:val="18"/>
          <w:szCs w:val="20"/>
          <w:lang w:val="en-US" w:eastAsia="pl-PL"/>
        </w:rPr>
        <w:t>+48 22 256 55 01</w:t>
      </w:r>
      <w:r w:rsidR="007B70D1" w:rsidRPr="00396B22">
        <w:rPr>
          <w:rFonts w:ascii="Century Gothic" w:eastAsiaTheme="minorEastAsia" w:hAnsi="Century Gothic" w:cs="Calibri"/>
          <w:noProof/>
          <w:color w:val="000000"/>
          <w:sz w:val="14"/>
          <w:szCs w:val="16"/>
          <w:lang w:val="en-US" w:eastAsia="pl-PL"/>
        </w:rPr>
        <w:t> </w:t>
      </w:r>
    </w:p>
    <w:p w:rsidR="008A28B6" w:rsidRPr="001A6ACC" w:rsidRDefault="008A28B6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en-US"/>
        </w:rPr>
      </w:pPr>
    </w:p>
    <w:p w:rsidR="00F307CA" w:rsidRPr="00544EF3" w:rsidRDefault="00F307CA" w:rsidP="001E5037">
      <w:pPr>
        <w:spacing w:after="0" w:line="240" w:lineRule="auto"/>
        <w:jc w:val="both"/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</w:pPr>
      <w:r w:rsidRPr="00544EF3">
        <w:rPr>
          <w:rFonts w:ascii="Century Gothic" w:hAnsi="Century Gothic"/>
          <w:b/>
          <w:bCs/>
          <w:noProof/>
          <w:color w:val="000000"/>
          <w:sz w:val="16"/>
          <w:szCs w:val="16"/>
          <w:lang w:val="pl-PL"/>
        </w:rPr>
        <w:t>O marce ECCO</w:t>
      </w:r>
    </w:p>
    <w:p w:rsidR="00FB3AA7" w:rsidRPr="00544EF3" w:rsidRDefault="00F307CA" w:rsidP="001E5037">
      <w:pPr>
        <w:spacing w:after="0" w:line="240" w:lineRule="auto"/>
        <w:jc w:val="both"/>
        <w:rPr>
          <w:rFonts w:ascii="Century Gothic" w:hAnsi="Century Gothic"/>
          <w:noProof/>
          <w:sz w:val="16"/>
          <w:szCs w:val="16"/>
          <w:lang w:val="pl-PL"/>
        </w:rPr>
      </w:pP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ECCO jest światowym liderem wśród marek obuwniczych łączącym styl i komfort.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 Firma zbudowała swój sukces na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designie, skórze wysokiej jakości oraz innowacyjnej technologii. Założona w 1963 roku marka ECCO jest jednym </w:t>
      </w:r>
      <w:r w:rsidR="004F1C31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z największych producentów obuwia na świecie, który czuwa i zarządza każdym et</w:t>
      </w:r>
      <w:r w:rsidR="00DA65BC"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apem produkcji skóry, butów czy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>sprzedaży detalicznej. ECCO należy także do największych producentów wysokiej jakości skóry – zdaniem klientów jest wiodącą marką luksusową na skalę światową. Dzisiaj buty i akcesoria ECCO są sprzedawane w 88 krajach w 3 060 sklepach oraz 14 000 punktów sprzedaży na całym świecie. Firma pro</w:t>
      </w:r>
      <w:r w:rsidR="00A10373">
        <w:rPr>
          <w:rFonts w:ascii="Century Gothic" w:hAnsi="Century Gothic"/>
          <w:noProof/>
          <w:color w:val="000000"/>
          <w:sz w:val="16"/>
          <w:szCs w:val="16"/>
          <w:lang w:val="pl-PL"/>
        </w:rPr>
        <w:t>wadzona przez rodzinę zatrudnia </w:t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obecnie </w:t>
      </w:r>
      <w:r w:rsidR="006A4BF0">
        <w:rPr>
          <w:rFonts w:ascii="Century Gothic" w:hAnsi="Century Gothic"/>
          <w:noProof/>
          <w:color w:val="000000"/>
          <w:sz w:val="16"/>
          <w:szCs w:val="16"/>
          <w:lang w:val="pl-PL"/>
        </w:rPr>
        <w:br/>
      </w:r>
      <w:r w:rsidRPr="00544EF3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19 800 pracowników na świecie. </w:t>
      </w:r>
      <w:r w:rsidR="006272B6">
        <w:rPr>
          <w:rFonts w:ascii="Century Gothic" w:hAnsi="Century Gothic"/>
          <w:noProof/>
          <w:color w:val="000000"/>
          <w:sz w:val="16"/>
          <w:szCs w:val="16"/>
          <w:lang w:val="pl-PL"/>
        </w:rPr>
        <w:t xml:space="preserve">Więcej informacji na </w:t>
      </w:r>
      <w:hyperlink r:id="rId9" w:history="1">
        <w:r w:rsidRPr="00544EF3">
          <w:rPr>
            <w:rStyle w:val="Hipercze"/>
            <w:rFonts w:ascii="Century Gothic" w:hAnsi="Century Gothic"/>
            <w:noProof/>
            <w:sz w:val="16"/>
            <w:szCs w:val="16"/>
            <w:lang w:val="pl-PL"/>
          </w:rPr>
          <w:t>ecco.com</w:t>
        </w:r>
      </w:hyperlink>
      <w:bookmarkEnd w:id="0"/>
      <w:bookmarkEnd w:id="2"/>
    </w:p>
    <w:sectPr w:rsidR="00FB3AA7" w:rsidRPr="00544EF3" w:rsidSect="004956B3">
      <w:headerReference w:type="default" r:id="rId10"/>
      <w:pgSz w:w="11906" w:h="16838"/>
      <w:pgMar w:top="1135" w:right="1440" w:bottom="284" w:left="1440" w:header="147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8E" w:rsidRDefault="00F87E8E" w:rsidP="008C29AF">
      <w:pPr>
        <w:spacing w:after="0" w:line="240" w:lineRule="auto"/>
      </w:pPr>
      <w:r>
        <w:separator/>
      </w:r>
    </w:p>
  </w:endnote>
  <w:endnote w:type="continuationSeparator" w:id="0">
    <w:p w:rsidR="00F87E8E" w:rsidRDefault="00F87E8E" w:rsidP="008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8E" w:rsidRDefault="00F87E8E" w:rsidP="008C29AF">
      <w:pPr>
        <w:spacing w:after="0" w:line="240" w:lineRule="auto"/>
      </w:pPr>
      <w:r>
        <w:separator/>
      </w:r>
    </w:p>
  </w:footnote>
  <w:footnote w:type="continuationSeparator" w:id="0">
    <w:p w:rsidR="00F87E8E" w:rsidRDefault="00F87E8E" w:rsidP="008C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B8" w:rsidRDefault="00706C13" w:rsidP="00E83CD0">
    <w:pPr>
      <w:pStyle w:val="Nagwek"/>
      <w:jc w:val="right"/>
    </w:pPr>
    <w:r>
      <w:rPr>
        <w:rFonts w:ascii="Century Gothic" w:hAnsi="Century Gothic"/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-815340</wp:posOffset>
          </wp:positionV>
          <wp:extent cx="1277620" cy="593725"/>
          <wp:effectExtent l="0" t="0" r="0" b="0"/>
          <wp:wrapSquare wrapText="bothSides"/>
          <wp:docPr id="10" name="Obraz 10" descr="ECCO_WALKATHON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O_WALKATHON_LOGO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47"/>
    <w:multiLevelType w:val="hybridMultilevel"/>
    <w:tmpl w:val="E304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3C5"/>
    <w:multiLevelType w:val="hybridMultilevel"/>
    <w:tmpl w:val="0230376E"/>
    <w:lvl w:ilvl="0" w:tplc="FF8C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1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C0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E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4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D25A2B"/>
    <w:multiLevelType w:val="hybridMultilevel"/>
    <w:tmpl w:val="F81A9CE4"/>
    <w:lvl w:ilvl="0" w:tplc="7A86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A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8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0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E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A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F05CFB"/>
    <w:multiLevelType w:val="hybridMultilevel"/>
    <w:tmpl w:val="9E441C38"/>
    <w:lvl w:ilvl="0" w:tplc="1898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0A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8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0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0520D5"/>
    <w:multiLevelType w:val="hybridMultilevel"/>
    <w:tmpl w:val="4BF6A1A0"/>
    <w:lvl w:ilvl="0" w:tplc="5EECDAD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4192C"/>
    <w:multiLevelType w:val="hybridMultilevel"/>
    <w:tmpl w:val="DF5EC434"/>
    <w:lvl w:ilvl="0" w:tplc="EB387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5CCB"/>
    <w:multiLevelType w:val="hybridMultilevel"/>
    <w:tmpl w:val="22BE4D78"/>
    <w:lvl w:ilvl="0" w:tplc="8786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1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0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D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B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A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72"/>
    <w:rsid w:val="0000166F"/>
    <w:rsid w:val="00005D71"/>
    <w:rsid w:val="00011946"/>
    <w:rsid w:val="00023BC7"/>
    <w:rsid w:val="00025393"/>
    <w:rsid w:val="00032E32"/>
    <w:rsid w:val="00032F04"/>
    <w:rsid w:val="00033107"/>
    <w:rsid w:val="00034081"/>
    <w:rsid w:val="000355FD"/>
    <w:rsid w:val="00046044"/>
    <w:rsid w:val="00046230"/>
    <w:rsid w:val="00051E02"/>
    <w:rsid w:val="0005536C"/>
    <w:rsid w:val="000555A1"/>
    <w:rsid w:val="000612E0"/>
    <w:rsid w:val="00063B00"/>
    <w:rsid w:val="00066841"/>
    <w:rsid w:val="000672B9"/>
    <w:rsid w:val="00067ADD"/>
    <w:rsid w:val="0007030D"/>
    <w:rsid w:val="00071547"/>
    <w:rsid w:val="00085B86"/>
    <w:rsid w:val="0009105C"/>
    <w:rsid w:val="00093814"/>
    <w:rsid w:val="000947FD"/>
    <w:rsid w:val="0009570C"/>
    <w:rsid w:val="00096604"/>
    <w:rsid w:val="000A0FAD"/>
    <w:rsid w:val="000A3778"/>
    <w:rsid w:val="000A62A6"/>
    <w:rsid w:val="000A6BEF"/>
    <w:rsid w:val="000B5B0C"/>
    <w:rsid w:val="000C2F86"/>
    <w:rsid w:val="000C6E17"/>
    <w:rsid w:val="000D09AD"/>
    <w:rsid w:val="000D4726"/>
    <w:rsid w:val="000D4963"/>
    <w:rsid w:val="000D60E2"/>
    <w:rsid w:val="000E551D"/>
    <w:rsid w:val="000E5F59"/>
    <w:rsid w:val="000E5F5B"/>
    <w:rsid w:val="000F14D3"/>
    <w:rsid w:val="0010132B"/>
    <w:rsid w:val="00110CDE"/>
    <w:rsid w:val="001110EA"/>
    <w:rsid w:val="001121C4"/>
    <w:rsid w:val="00121402"/>
    <w:rsid w:val="001226C9"/>
    <w:rsid w:val="0013290C"/>
    <w:rsid w:val="00136F97"/>
    <w:rsid w:val="00140646"/>
    <w:rsid w:val="00142885"/>
    <w:rsid w:val="00145E58"/>
    <w:rsid w:val="0015031E"/>
    <w:rsid w:val="00150D1F"/>
    <w:rsid w:val="00151B80"/>
    <w:rsid w:val="001520E4"/>
    <w:rsid w:val="0015215D"/>
    <w:rsid w:val="0015222E"/>
    <w:rsid w:val="0015316F"/>
    <w:rsid w:val="00157170"/>
    <w:rsid w:val="00157795"/>
    <w:rsid w:val="00157C8F"/>
    <w:rsid w:val="001636C9"/>
    <w:rsid w:val="00166EFB"/>
    <w:rsid w:val="00172520"/>
    <w:rsid w:val="001736BE"/>
    <w:rsid w:val="00173EB9"/>
    <w:rsid w:val="00174A93"/>
    <w:rsid w:val="00176DC7"/>
    <w:rsid w:val="001776CB"/>
    <w:rsid w:val="00181BBC"/>
    <w:rsid w:val="00190A3A"/>
    <w:rsid w:val="001913AA"/>
    <w:rsid w:val="00193989"/>
    <w:rsid w:val="0019577E"/>
    <w:rsid w:val="001958FA"/>
    <w:rsid w:val="00196CCA"/>
    <w:rsid w:val="001970FF"/>
    <w:rsid w:val="001A0019"/>
    <w:rsid w:val="001A1926"/>
    <w:rsid w:val="001A4E05"/>
    <w:rsid w:val="001A5E17"/>
    <w:rsid w:val="001A6ACC"/>
    <w:rsid w:val="001B1535"/>
    <w:rsid w:val="001B24F0"/>
    <w:rsid w:val="001B2C52"/>
    <w:rsid w:val="001B3BEF"/>
    <w:rsid w:val="001B3D41"/>
    <w:rsid w:val="001B3EE8"/>
    <w:rsid w:val="001C2197"/>
    <w:rsid w:val="001C2E08"/>
    <w:rsid w:val="001C2EA6"/>
    <w:rsid w:val="001C3CAE"/>
    <w:rsid w:val="001C549C"/>
    <w:rsid w:val="001D0859"/>
    <w:rsid w:val="001D1911"/>
    <w:rsid w:val="001D1C9F"/>
    <w:rsid w:val="001D2DF3"/>
    <w:rsid w:val="001D3051"/>
    <w:rsid w:val="001D48AF"/>
    <w:rsid w:val="001D5BC7"/>
    <w:rsid w:val="001E31BB"/>
    <w:rsid w:val="001E5037"/>
    <w:rsid w:val="001E7A56"/>
    <w:rsid w:val="001F20C3"/>
    <w:rsid w:val="001F295E"/>
    <w:rsid w:val="001F36DD"/>
    <w:rsid w:val="001F784F"/>
    <w:rsid w:val="00200E57"/>
    <w:rsid w:val="0020272B"/>
    <w:rsid w:val="00210296"/>
    <w:rsid w:val="0021078F"/>
    <w:rsid w:val="00212901"/>
    <w:rsid w:val="00215048"/>
    <w:rsid w:val="002228E8"/>
    <w:rsid w:val="00237ADA"/>
    <w:rsid w:val="00241049"/>
    <w:rsid w:val="00246D34"/>
    <w:rsid w:val="00247293"/>
    <w:rsid w:val="002566B0"/>
    <w:rsid w:val="00270EE3"/>
    <w:rsid w:val="00273FA1"/>
    <w:rsid w:val="00274280"/>
    <w:rsid w:val="002834C2"/>
    <w:rsid w:val="00283E31"/>
    <w:rsid w:val="00284705"/>
    <w:rsid w:val="0029092F"/>
    <w:rsid w:val="002A0C96"/>
    <w:rsid w:val="002A1BC8"/>
    <w:rsid w:val="002A255D"/>
    <w:rsid w:val="002A43D3"/>
    <w:rsid w:val="002A78A6"/>
    <w:rsid w:val="002B5E72"/>
    <w:rsid w:val="002C1BE0"/>
    <w:rsid w:val="002C5218"/>
    <w:rsid w:val="002D14FC"/>
    <w:rsid w:val="002D2B42"/>
    <w:rsid w:val="002D355C"/>
    <w:rsid w:val="002D4375"/>
    <w:rsid w:val="002D5EF1"/>
    <w:rsid w:val="002D60EC"/>
    <w:rsid w:val="002D6D59"/>
    <w:rsid w:val="002E0056"/>
    <w:rsid w:val="002E330F"/>
    <w:rsid w:val="002E3DB2"/>
    <w:rsid w:val="002E4A0F"/>
    <w:rsid w:val="002E5ED3"/>
    <w:rsid w:val="002E6B41"/>
    <w:rsid w:val="002F3328"/>
    <w:rsid w:val="00301146"/>
    <w:rsid w:val="003049D1"/>
    <w:rsid w:val="0032067B"/>
    <w:rsid w:val="0032356B"/>
    <w:rsid w:val="00323E50"/>
    <w:rsid w:val="00326688"/>
    <w:rsid w:val="00331125"/>
    <w:rsid w:val="00331EF5"/>
    <w:rsid w:val="00332FB9"/>
    <w:rsid w:val="0033363C"/>
    <w:rsid w:val="00333B88"/>
    <w:rsid w:val="00336B91"/>
    <w:rsid w:val="003377D2"/>
    <w:rsid w:val="003401AA"/>
    <w:rsid w:val="00340278"/>
    <w:rsid w:val="00340775"/>
    <w:rsid w:val="003424FE"/>
    <w:rsid w:val="00356979"/>
    <w:rsid w:val="00357AD0"/>
    <w:rsid w:val="00364D54"/>
    <w:rsid w:val="003670A8"/>
    <w:rsid w:val="003672EB"/>
    <w:rsid w:val="0037315E"/>
    <w:rsid w:val="00374C87"/>
    <w:rsid w:val="003835A5"/>
    <w:rsid w:val="00385472"/>
    <w:rsid w:val="00391172"/>
    <w:rsid w:val="003924AF"/>
    <w:rsid w:val="00396B22"/>
    <w:rsid w:val="003B236B"/>
    <w:rsid w:val="003C25C3"/>
    <w:rsid w:val="003C2F62"/>
    <w:rsid w:val="003D1E3A"/>
    <w:rsid w:val="003E0A56"/>
    <w:rsid w:val="003E10AB"/>
    <w:rsid w:val="003E678D"/>
    <w:rsid w:val="003F21A7"/>
    <w:rsid w:val="003F2776"/>
    <w:rsid w:val="003F2C20"/>
    <w:rsid w:val="003F31DF"/>
    <w:rsid w:val="003F65B9"/>
    <w:rsid w:val="003F7E63"/>
    <w:rsid w:val="00401072"/>
    <w:rsid w:val="004011AE"/>
    <w:rsid w:val="0040164D"/>
    <w:rsid w:val="004024E3"/>
    <w:rsid w:val="004047F9"/>
    <w:rsid w:val="004053CD"/>
    <w:rsid w:val="004070C2"/>
    <w:rsid w:val="00410F23"/>
    <w:rsid w:val="00412679"/>
    <w:rsid w:val="0042529C"/>
    <w:rsid w:val="0042704F"/>
    <w:rsid w:val="00430881"/>
    <w:rsid w:val="004327FA"/>
    <w:rsid w:val="00435648"/>
    <w:rsid w:val="0043569D"/>
    <w:rsid w:val="00436CAC"/>
    <w:rsid w:val="00436DBD"/>
    <w:rsid w:val="004421CC"/>
    <w:rsid w:val="0044656F"/>
    <w:rsid w:val="00451D92"/>
    <w:rsid w:val="00453696"/>
    <w:rsid w:val="0045404E"/>
    <w:rsid w:val="0045407F"/>
    <w:rsid w:val="004553C4"/>
    <w:rsid w:val="00460B8F"/>
    <w:rsid w:val="00473EC4"/>
    <w:rsid w:val="00476B2C"/>
    <w:rsid w:val="00476BDC"/>
    <w:rsid w:val="004822A2"/>
    <w:rsid w:val="00483FB1"/>
    <w:rsid w:val="00486975"/>
    <w:rsid w:val="004956B3"/>
    <w:rsid w:val="0049598F"/>
    <w:rsid w:val="004A0556"/>
    <w:rsid w:val="004A1BD3"/>
    <w:rsid w:val="004A3675"/>
    <w:rsid w:val="004A384B"/>
    <w:rsid w:val="004A6D72"/>
    <w:rsid w:val="004B3E1F"/>
    <w:rsid w:val="004B6D23"/>
    <w:rsid w:val="004B7B2C"/>
    <w:rsid w:val="004C71DC"/>
    <w:rsid w:val="004D4826"/>
    <w:rsid w:val="004D6734"/>
    <w:rsid w:val="004D7F38"/>
    <w:rsid w:val="004E3B2B"/>
    <w:rsid w:val="004F1C31"/>
    <w:rsid w:val="004F37B9"/>
    <w:rsid w:val="004F4023"/>
    <w:rsid w:val="004F4A52"/>
    <w:rsid w:val="004F5605"/>
    <w:rsid w:val="004F755A"/>
    <w:rsid w:val="005007A9"/>
    <w:rsid w:val="0050386D"/>
    <w:rsid w:val="005070AC"/>
    <w:rsid w:val="00510276"/>
    <w:rsid w:val="005117D2"/>
    <w:rsid w:val="00514C89"/>
    <w:rsid w:val="005161C8"/>
    <w:rsid w:val="00517C76"/>
    <w:rsid w:val="005259C3"/>
    <w:rsid w:val="00526579"/>
    <w:rsid w:val="005273FB"/>
    <w:rsid w:val="00531D73"/>
    <w:rsid w:val="00532A71"/>
    <w:rsid w:val="00544EF3"/>
    <w:rsid w:val="0055462E"/>
    <w:rsid w:val="005633D1"/>
    <w:rsid w:val="00571D4D"/>
    <w:rsid w:val="00576A36"/>
    <w:rsid w:val="0057750D"/>
    <w:rsid w:val="00582BA7"/>
    <w:rsid w:val="00587D01"/>
    <w:rsid w:val="0059066C"/>
    <w:rsid w:val="00590E40"/>
    <w:rsid w:val="005921B0"/>
    <w:rsid w:val="00592AC7"/>
    <w:rsid w:val="00593EF1"/>
    <w:rsid w:val="005952DC"/>
    <w:rsid w:val="005A0243"/>
    <w:rsid w:val="005A193E"/>
    <w:rsid w:val="005A4EB9"/>
    <w:rsid w:val="005A540C"/>
    <w:rsid w:val="005B4E8F"/>
    <w:rsid w:val="005B64F9"/>
    <w:rsid w:val="005B6BA2"/>
    <w:rsid w:val="005C0DF3"/>
    <w:rsid w:val="005C1C43"/>
    <w:rsid w:val="005C6575"/>
    <w:rsid w:val="005C6ABA"/>
    <w:rsid w:val="005D1D6C"/>
    <w:rsid w:val="005D271F"/>
    <w:rsid w:val="005D3EDA"/>
    <w:rsid w:val="005D4211"/>
    <w:rsid w:val="005E4F11"/>
    <w:rsid w:val="005F03D8"/>
    <w:rsid w:val="005F2FF7"/>
    <w:rsid w:val="005F51F2"/>
    <w:rsid w:val="00613347"/>
    <w:rsid w:val="006272B6"/>
    <w:rsid w:val="00630862"/>
    <w:rsid w:val="00640037"/>
    <w:rsid w:val="006442F5"/>
    <w:rsid w:val="00653214"/>
    <w:rsid w:val="0065496D"/>
    <w:rsid w:val="00655ABD"/>
    <w:rsid w:val="00663858"/>
    <w:rsid w:val="00674615"/>
    <w:rsid w:val="00687DD1"/>
    <w:rsid w:val="00692B68"/>
    <w:rsid w:val="006942AC"/>
    <w:rsid w:val="00696EB5"/>
    <w:rsid w:val="006A4BF0"/>
    <w:rsid w:val="006A57BD"/>
    <w:rsid w:val="006B0C54"/>
    <w:rsid w:val="006B6C0E"/>
    <w:rsid w:val="006B7E5E"/>
    <w:rsid w:val="006C031A"/>
    <w:rsid w:val="006C0CCC"/>
    <w:rsid w:val="006C0D7B"/>
    <w:rsid w:val="006C5A3E"/>
    <w:rsid w:val="006D2E33"/>
    <w:rsid w:val="006D36C8"/>
    <w:rsid w:val="006D57FB"/>
    <w:rsid w:val="006D5933"/>
    <w:rsid w:val="006E567B"/>
    <w:rsid w:val="006F3014"/>
    <w:rsid w:val="006F5404"/>
    <w:rsid w:val="0070298E"/>
    <w:rsid w:val="007054F6"/>
    <w:rsid w:val="00706C13"/>
    <w:rsid w:val="00707029"/>
    <w:rsid w:val="00707991"/>
    <w:rsid w:val="00710B8F"/>
    <w:rsid w:val="0072138E"/>
    <w:rsid w:val="00724061"/>
    <w:rsid w:val="0073584D"/>
    <w:rsid w:val="00744BF8"/>
    <w:rsid w:val="00753BD1"/>
    <w:rsid w:val="0075451A"/>
    <w:rsid w:val="007603B0"/>
    <w:rsid w:val="007618C9"/>
    <w:rsid w:val="00765084"/>
    <w:rsid w:val="00766E33"/>
    <w:rsid w:val="00767B29"/>
    <w:rsid w:val="00773C41"/>
    <w:rsid w:val="00774703"/>
    <w:rsid w:val="0077597B"/>
    <w:rsid w:val="0078108B"/>
    <w:rsid w:val="007818E8"/>
    <w:rsid w:val="007834AE"/>
    <w:rsid w:val="007A3143"/>
    <w:rsid w:val="007A39B7"/>
    <w:rsid w:val="007A3E9D"/>
    <w:rsid w:val="007A662B"/>
    <w:rsid w:val="007A6EB6"/>
    <w:rsid w:val="007B266B"/>
    <w:rsid w:val="007B5A70"/>
    <w:rsid w:val="007B70D1"/>
    <w:rsid w:val="007C0C8A"/>
    <w:rsid w:val="007C3B05"/>
    <w:rsid w:val="007C3C04"/>
    <w:rsid w:val="007D4AAB"/>
    <w:rsid w:val="007D6C4F"/>
    <w:rsid w:val="007D7069"/>
    <w:rsid w:val="007D7D1E"/>
    <w:rsid w:val="007E2F70"/>
    <w:rsid w:val="007E5879"/>
    <w:rsid w:val="007E5AD6"/>
    <w:rsid w:val="007F11C3"/>
    <w:rsid w:val="007F6556"/>
    <w:rsid w:val="007F67B8"/>
    <w:rsid w:val="007F723D"/>
    <w:rsid w:val="0080166F"/>
    <w:rsid w:val="00802A18"/>
    <w:rsid w:val="00805F69"/>
    <w:rsid w:val="008114B6"/>
    <w:rsid w:val="008145A9"/>
    <w:rsid w:val="00822729"/>
    <w:rsid w:val="00822CA5"/>
    <w:rsid w:val="008237CE"/>
    <w:rsid w:val="00824EAA"/>
    <w:rsid w:val="0082513F"/>
    <w:rsid w:val="0082739C"/>
    <w:rsid w:val="00831B7C"/>
    <w:rsid w:val="00832CEE"/>
    <w:rsid w:val="0084193B"/>
    <w:rsid w:val="00850151"/>
    <w:rsid w:val="00852650"/>
    <w:rsid w:val="00857236"/>
    <w:rsid w:val="008572FB"/>
    <w:rsid w:val="008607DB"/>
    <w:rsid w:val="00862532"/>
    <w:rsid w:val="0086419A"/>
    <w:rsid w:val="008655C4"/>
    <w:rsid w:val="008667F6"/>
    <w:rsid w:val="0087022C"/>
    <w:rsid w:val="00872666"/>
    <w:rsid w:val="00874127"/>
    <w:rsid w:val="00874EFE"/>
    <w:rsid w:val="0087552E"/>
    <w:rsid w:val="00886E47"/>
    <w:rsid w:val="0089275B"/>
    <w:rsid w:val="00894CA8"/>
    <w:rsid w:val="00895583"/>
    <w:rsid w:val="008973C4"/>
    <w:rsid w:val="008A0E4C"/>
    <w:rsid w:val="008A1A37"/>
    <w:rsid w:val="008A28B6"/>
    <w:rsid w:val="008A6FE5"/>
    <w:rsid w:val="008A7B10"/>
    <w:rsid w:val="008B260D"/>
    <w:rsid w:val="008B4943"/>
    <w:rsid w:val="008B7F05"/>
    <w:rsid w:val="008C1E18"/>
    <w:rsid w:val="008C29AF"/>
    <w:rsid w:val="008D174A"/>
    <w:rsid w:val="008D1AB7"/>
    <w:rsid w:val="008D26A2"/>
    <w:rsid w:val="008D4695"/>
    <w:rsid w:val="008D6B8D"/>
    <w:rsid w:val="008E2C6F"/>
    <w:rsid w:val="008E371C"/>
    <w:rsid w:val="008E3A40"/>
    <w:rsid w:val="008E3ED9"/>
    <w:rsid w:val="008E49D8"/>
    <w:rsid w:val="008E4B54"/>
    <w:rsid w:val="008E5053"/>
    <w:rsid w:val="008E5442"/>
    <w:rsid w:val="008E625B"/>
    <w:rsid w:val="008F598A"/>
    <w:rsid w:val="008F6AF9"/>
    <w:rsid w:val="00901677"/>
    <w:rsid w:val="00902016"/>
    <w:rsid w:val="0092178E"/>
    <w:rsid w:val="00922C66"/>
    <w:rsid w:val="0092391F"/>
    <w:rsid w:val="009240DC"/>
    <w:rsid w:val="009251FB"/>
    <w:rsid w:val="00925B66"/>
    <w:rsid w:val="00930F49"/>
    <w:rsid w:val="0093238A"/>
    <w:rsid w:val="00933647"/>
    <w:rsid w:val="009337E8"/>
    <w:rsid w:val="009377BA"/>
    <w:rsid w:val="00946514"/>
    <w:rsid w:val="009472E4"/>
    <w:rsid w:val="009532EF"/>
    <w:rsid w:val="00954043"/>
    <w:rsid w:val="00960620"/>
    <w:rsid w:val="00960A9B"/>
    <w:rsid w:val="00960E4D"/>
    <w:rsid w:val="00961B1F"/>
    <w:rsid w:val="0096212A"/>
    <w:rsid w:val="0096662F"/>
    <w:rsid w:val="0096796E"/>
    <w:rsid w:val="00967CD4"/>
    <w:rsid w:val="00972F3C"/>
    <w:rsid w:val="00974864"/>
    <w:rsid w:val="009760F2"/>
    <w:rsid w:val="00977CD2"/>
    <w:rsid w:val="009804E0"/>
    <w:rsid w:val="009844CA"/>
    <w:rsid w:val="00991E23"/>
    <w:rsid w:val="00992934"/>
    <w:rsid w:val="0099599E"/>
    <w:rsid w:val="00996478"/>
    <w:rsid w:val="009A1223"/>
    <w:rsid w:val="009B01AF"/>
    <w:rsid w:val="009B403D"/>
    <w:rsid w:val="009B76D9"/>
    <w:rsid w:val="009C1703"/>
    <w:rsid w:val="009C20D1"/>
    <w:rsid w:val="009C498E"/>
    <w:rsid w:val="009C74B3"/>
    <w:rsid w:val="009C7E60"/>
    <w:rsid w:val="009D0898"/>
    <w:rsid w:val="009D315D"/>
    <w:rsid w:val="009D6A69"/>
    <w:rsid w:val="009D6D76"/>
    <w:rsid w:val="009E1E38"/>
    <w:rsid w:val="009E2080"/>
    <w:rsid w:val="009E28CD"/>
    <w:rsid w:val="009E3875"/>
    <w:rsid w:val="009F0D98"/>
    <w:rsid w:val="009F1A74"/>
    <w:rsid w:val="009F431E"/>
    <w:rsid w:val="00A001AC"/>
    <w:rsid w:val="00A00912"/>
    <w:rsid w:val="00A10373"/>
    <w:rsid w:val="00A111E3"/>
    <w:rsid w:val="00A159A0"/>
    <w:rsid w:val="00A22B82"/>
    <w:rsid w:val="00A24F97"/>
    <w:rsid w:val="00A2522B"/>
    <w:rsid w:val="00A26290"/>
    <w:rsid w:val="00A3353E"/>
    <w:rsid w:val="00A3447E"/>
    <w:rsid w:val="00A345D3"/>
    <w:rsid w:val="00A35822"/>
    <w:rsid w:val="00A36253"/>
    <w:rsid w:val="00A4061E"/>
    <w:rsid w:val="00A413A3"/>
    <w:rsid w:val="00A4142E"/>
    <w:rsid w:val="00A41D04"/>
    <w:rsid w:val="00A4392D"/>
    <w:rsid w:val="00A46DE5"/>
    <w:rsid w:val="00A51410"/>
    <w:rsid w:val="00A6440D"/>
    <w:rsid w:val="00A65C27"/>
    <w:rsid w:val="00A6731F"/>
    <w:rsid w:val="00A727AF"/>
    <w:rsid w:val="00A72FAC"/>
    <w:rsid w:val="00A76644"/>
    <w:rsid w:val="00A84ABE"/>
    <w:rsid w:val="00A87CA1"/>
    <w:rsid w:val="00A9223E"/>
    <w:rsid w:val="00A94891"/>
    <w:rsid w:val="00A963D9"/>
    <w:rsid w:val="00AA04D2"/>
    <w:rsid w:val="00AA6C91"/>
    <w:rsid w:val="00AB3FF7"/>
    <w:rsid w:val="00AB50B6"/>
    <w:rsid w:val="00AC234F"/>
    <w:rsid w:val="00AC2792"/>
    <w:rsid w:val="00AD76AF"/>
    <w:rsid w:val="00AE0048"/>
    <w:rsid w:val="00AE637B"/>
    <w:rsid w:val="00AE6664"/>
    <w:rsid w:val="00AF1623"/>
    <w:rsid w:val="00AF17B2"/>
    <w:rsid w:val="00AF1C43"/>
    <w:rsid w:val="00AF5359"/>
    <w:rsid w:val="00B01510"/>
    <w:rsid w:val="00B017E2"/>
    <w:rsid w:val="00B02D39"/>
    <w:rsid w:val="00B051A6"/>
    <w:rsid w:val="00B0532B"/>
    <w:rsid w:val="00B06FF4"/>
    <w:rsid w:val="00B07A43"/>
    <w:rsid w:val="00B07AEE"/>
    <w:rsid w:val="00B1146E"/>
    <w:rsid w:val="00B14ECB"/>
    <w:rsid w:val="00B152C2"/>
    <w:rsid w:val="00B15CED"/>
    <w:rsid w:val="00B16853"/>
    <w:rsid w:val="00B25398"/>
    <w:rsid w:val="00B25EF7"/>
    <w:rsid w:val="00B2732D"/>
    <w:rsid w:val="00B30BD9"/>
    <w:rsid w:val="00B37B84"/>
    <w:rsid w:val="00B45F2C"/>
    <w:rsid w:val="00B46DFD"/>
    <w:rsid w:val="00B50DB5"/>
    <w:rsid w:val="00B5105D"/>
    <w:rsid w:val="00B514B2"/>
    <w:rsid w:val="00B51A6D"/>
    <w:rsid w:val="00B526C4"/>
    <w:rsid w:val="00B53AD0"/>
    <w:rsid w:val="00B5408F"/>
    <w:rsid w:val="00B563F2"/>
    <w:rsid w:val="00B56C58"/>
    <w:rsid w:val="00B5728F"/>
    <w:rsid w:val="00B610D9"/>
    <w:rsid w:val="00B63E13"/>
    <w:rsid w:val="00B66A15"/>
    <w:rsid w:val="00B67F95"/>
    <w:rsid w:val="00B70A77"/>
    <w:rsid w:val="00B71B6D"/>
    <w:rsid w:val="00B72B0B"/>
    <w:rsid w:val="00B73B9C"/>
    <w:rsid w:val="00B74F56"/>
    <w:rsid w:val="00B75F96"/>
    <w:rsid w:val="00B83813"/>
    <w:rsid w:val="00B85D36"/>
    <w:rsid w:val="00B86060"/>
    <w:rsid w:val="00B932F6"/>
    <w:rsid w:val="00B93D13"/>
    <w:rsid w:val="00BA0B1C"/>
    <w:rsid w:val="00BA1F44"/>
    <w:rsid w:val="00BA4A3E"/>
    <w:rsid w:val="00BB140A"/>
    <w:rsid w:val="00BB37F8"/>
    <w:rsid w:val="00BB626C"/>
    <w:rsid w:val="00BB66CE"/>
    <w:rsid w:val="00BC0ECD"/>
    <w:rsid w:val="00BC48AB"/>
    <w:rsid w:val="00BD0462"/>
    <w:rsid w:val="00BD2577"/>
    <w:rsid w:val="00BE0804"/>
    <w:rsid w:val="00BE1247"/>
    <w:rsid w:val="00BE1E1C"/>
    <w:rsid w:val="00BE2CF9"/>
    <w:rsid w:val="00BF0A23"/>
    <w:rsid w:val="00BF31C8"/>
    <w:rsid w:val="00BF5A7B"/>
    <w:rsid w:val="00C0406C"/>
    <w:rsid w:val="00C101B8"/>
    <w:rsid w:val="00C1021E"/>
    <w:rsid w:val="00C11C46"/>
    <w:rsid w:val="00C15491"/>
    <w:rsid w:val="00C15C97"/>
    <w:rsid w:val="00C20987"/>
    <w:rsid w:val="00C20E02"/>
    <w:rsid w:val="00C243CF"/>
    <w:rsid w:val="00C27F0D"/>
    <w:rsid w:val="00C302B8"/>
    <w:rsid w:val="00C403E6"/>
    <w:rsid w:val="00C40987"/>
    <w:rsid w:val="00C40D2C"/>
    <w:rsid w:val="00C42791"/>
    <w:rsid w:val="00C437DE"/>
    <w:rsid w:val="00C472DB"/>
    <w:rsid w:val="00C505F6"/>
    <w:rsid w:val="00C51FD4"/>
    <w:rsid w:val="00C60711"/>
    <w:rsid w:val="00C64716"/>
    <w:rsid w:val="00C654CC"/>
    <w:rsid w:val="00C757DB"/>
    <w:rsid w:val="00C75A16"/>
    <w:rsid w:val="00C77758"/>
    <w:rsid w:val="00C81A42"/>
    <w:rsid w:val="00C820D9"/>
    <w:rsid w:val="00C838FD"/>
    <w:rsid w:val="00C861CA"/>
    <w:rsid w:val="00C9377B"/>
    <w:rsid w:val="00CA0F9C"/>
    <w:rsid w:val="00CA196D"/>
    <w:rsid w:val="00CA5A27"/>
    <w:rsid w:val="00CB0069"/>
    <w:rsid w:val="00CB0257"/>
    <w:rsid w:val="00CB0E05"/>
    <w:rsid w:val="00CB26D0"/>
    <w:rsid w:val="00CB4103"/>
    <w:rsid w:val="00CB6F4A"/>
    <w:rsid w:val="00CC3C03"/>
    <w:rsid w:val="00CC50DC"/>
    <w:rsid w:val="00CD2B7B"/>
    <w:rsid w:val="00CD5D33"/>
    <w:rsid w:val="00CD76B7"/>
    <w:rsid w:val="00CD7A3C"/>
    <w:rsid w:val="00CE0E9B"/>
    <w:rsid w:val="00CE7F9B"/>
    <w:rsid w:val="00CF1EB3"/>
    <w:rsid w:val="00CF2185"/>
    <w:rsid w:val="00CF38A9"/>
    <w:rsid w:val="00CF44D2"/>
    <w:rsid w:val="00CF5EF6"/>
    <w:rsid w:val="00D01947"/>
    <w:rsid w:val="00D03674"/>
    <w:rsid w:val="00D039FB"/>
    <w:rsid w:val="00D1508B"/>
    <w:rsid w:val="00D23ED5"/>
    <w:rsid w:val="00D25E55"/>
    <w:rsid w:val="00D26566"/>
    <w:rsid w:val="00D27E7F"/>
    <w:rsid w:val="00D314E8"/>
    <w:rsid w:val="00D336C7"/>
    <w:rsid w:val="00D3598C"/>
    <w:rsid w:val="00D36885"/>
    <w:rsid w:val="00D400BB"/>
    <w:rsid w:val="00D43CC2"/>
    <w:rsid w:val="00D454E8"/>
    <w:rsid w:val="00D4665A"/>
    <w:rsid w:val="00D4705E"/>
    <w:rsid w:val="00D51750"/>
    <w:rsid w:val="00D56A1F"/>
    <w:rsid w:val="00D60457"/>
    <w:rsid w:val="00D70773"/>
    <w:rsid w:val="00D709E6"/>
    <w:rsid w:val="00D70BDD"/>
    <w:rsid w:val="00D72B99"/>
    <w:rsid w:val="00D74154"/>
    <w:rsid w:val="00D81476"/>
    <w:rsid w:val="00D81D9F"/>
    <w:rsid w:val="00D81F9B"/>
    <w:rsid w:val="00D825C9"/>
    <w:rsid w:val="00D85F40"/>
    <w:rsid w:val="00D87A65"/>
    <w:rsid w:val="00D9076F"/>
    <w:rsid w:val="00DA65BC"/>
    <w:rsid w:val="00DB14EE"/>
    <w:rsid w:val="00DB16D5"/>
    <w:rsid w:val="00DB6892"/>
    <w:rsid w:val="00DC1D74"/>
    <w:rsid w:val="00DC43F9"/>
    <w:rsid w:val="00DD1FA6"/>
    <w:rsid w:val="00DD6722"/>
    <w:rsid w:val="00DD7F48"/>
    <w:rsid w:val="00DE2AA4"/>
    <w:rsid w:val="00DE3396"/>
    <w:rsid w:val="00DE4084"/>
    <w:rsid w:val="00DE7157"/>
    <w:rsid w:val="00DE79CE"/>
    <w:rsid w:val="00DF275C"/>
    <w:rsid w:val="00DF282A"/>
    <w:rsid w:val="00E00876"/>
    <w:rsid w:val="00E028FB"/>
    <w:rsid w:val="00E02E2D"/>
    <w:rsid w:val="00E04E30"/>
    <w:rsid w:val="00E05D11"/>
    <w:rsid w:val="00E0643C"/>
    <w:rsid w:val="00E11781"/>
    <w:rsid w:val="00E131DF"/>
    <w:rsid w:val="00E152DD"/>
    <w:rsid w:val="00E16507"/>
    <w:rsid w:val="00E17C89"/>
    <w:rsid w:val="00E24AE1"/>
    <w:rsid w:val="00E259F5"/>
    <w:rsid w:val="00E32AEF"/>
    <w:rsid w:val="00E32F6C"/>
    <w:rsid w:val="00E34304"/>
    <w:rsid w:val="00E3698D"/>
    <w:rsid w:val="00E43CFA"/>
    <w:rsid w:val="00E469E6"/>
    <w:rsid w:val="00E47302"/>
    <w:rsid w:val="00E543DA"/>
    <w:rsid w:val="00E55939"/>
    <w:rsid w:val="00E625E7"/>
    <w:rsid w:val="00E658CE"/>
    <w:rsid w:val="00E65D0A"/>
    <w:rsid w:val="00E6611C"/>
    <w:rsid w:val="00E82952"/>
    <w:rsid w:val="00E83CD0"/>
    <w:rsid w:val="00E84AF1"/>
    <w:rsid w:val="00E93C1A"/>
    <w:rsid w:val="00E9537F"/>
    <w:rsid w:val="00EA1A31"/>
    <w:rsid w:val="00EA4319"/>
    <w:rsid w:val="00EA7C1C"/>
    <w:rsid w:val="00EC0186"/>
    <w:rsid w:val="00EC4EA3"/>
    <w:rsid w:val="00EC621D"/>
    <w:rsid w:val="00ED193C"/>
    <w:rsid w:val="00ED5BA4"/>
    <w:rsid w:val="00ED5E3B"/>
    <w:rsid w:val="00EE4914"/>
    <w:rsid w:val="00EF43CD"/>
    <w:rsid w:val="00EF7E50"/>
    <w:rsid w:val="00F02CB9"/>
    <w:rsid w:val="00F050CB"/>
    <w:rsid w:val="00F056A9"/>
    <w:rsid w:val="00F059C4"/>
    <w:rsid w:val="00F1107A"/>
    <w:rsid w:val="00F110E1"/>
    <w:rsid w:val="00F11C45"/>
    <w:rsid w:val="00F125B5"/>
    <w:rsid w:val="00F1351E"/>
    <w:rsid w:val="00F13DA0"/>
    <w:rsid w:val="00F200F1"/>
    <w:rsid w:val="00F229C4"/>
    <w:rsid w:val="00F24381"/>
    <w:rsid w:val="00F307CA"/>
    <w:rsid w:val="00F30B5F"/>
    <w:rsid w:val="00F32815"/>
    <w:rsid w:val="00F32A5F"/>
    <w:rsid w:val="00F32FDD"/>
    <w:rsid w:val="00F334E0"/>
    <w:rsid w:val="00F33526"/>
    <w:rsid w:val="00F3590E"/>
    <w:rsid w:val="00F35EB7"/>
    <w:rsid w:val="00F4797B"/>
    <w:rsid w:val="00F47F66"/>
    <w:rsid w:val="00F518B6"/>
    <w:rsid w:val="00F525F5"/>
    <w:rsid w:val="00F53BF2"/>
    <w:rsid w:val="00F5564F"/>
    <w:rsid w:val="00F56A9C"/>
    <w:rsid w:val="00F57DC1"/>
    <w:rsid w:val="00F620C7"/>
    <w:rsid w:val="00F65B12"/>
    <w:rsid w:val="00F6725B"/>
    <w:rsid w:val="00F72248"/>
    <w:rsid w:val="00F72F13"/>
    <w:rsid w:val="00F76238"/>
    <w:rsid w:val="00F77B06"/>
    <w:rsid w:val="00F83C2F"/>
    <w:rsid w:val="00F85060"/>
    <w:rsid w:val="00F850F3"/>
    <w:rsid w:val="00F86674"/>
    <w:rsid w:val="00F86B7B"/>
    <w:rsid w:val="00F87E8E"/>
    <w:rsid w:val="00F93703"/>
    <w:rsid w:val="00F93D15"/>
    <w:rsid w:val="00F96142"/>
    <w:rsid w:val="00F970A6"/>
    <w:rsid w:val="00F97667"/>
    <w:rsid w:val="00FA28A7"/>
    <w:rsid w:val="00FA30C8"/>
    <w:rsid w:val="00FA4BAD"/>
    <w:rsid w:val="00FB37B3"/>
    <w:rsid w:val="00FB3AA7"/>
    <w:rsid w:val="00FC1E1E"/>
    <w:rsid w:val="00FC2419"/>
    <w:rsid w:val="00FC2D00"/>
    <w:rsid w:val="00FC7FAB"/>
    <w:rsid w:val="00FD1405"/>
    <w:rsid w:val="00FD1CB6"/>
    <w:rsid w:val="00FD3406"/>
    <w:rsid w:val="00FE1610"/>
    <w:rsid w:val="00FE2A2F"/>
    <w:rsid w:val="00FE3C4F"/>
    <w:rsid w:val="00FF1E24"/>
    <w:rsid w:val="00FF213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51C2C"/>
  <w15:docId w15:val="{239431A4-FF1F-4470-9107-80EBBA9A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472"/>
    <w:rPr>
      <w:color w:val="0000FF"/>
      <w:u w:val="single"/>
    </w:rPr>
  </w:style>
  <w:style w:type="character" w:styleId="HTML-staaszeroko">
    <w:name w:val="HTML Typewriter"/>
    <w:uiPriority w:val="99"/>
    <w:unhideWhenUsed/>
    <w:rsid w:val="00385472"/>
    <w:rPr>
      <w:rFonts w:ascii="Courier New" w:eastAsia="Cambria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526C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C29A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9AF"/>
  </w:style>
  <w:style w:type="paragraph" w:styleId="Stopka">
    <w:name w:val="footer"/>
    <w:basedOn w:val="Normalny"/>
    <w:link w:val="StopkaZnak"/>
    <w:uiPriority w:val="99"/>
    <w:unhideWhenUsed/>
    <w:rsid w:val="008C29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9AF"/>
  </w:style>
  <w:style w:type="character" w:styleId="Odwoaniedokomentarza">
    <w:name w:val="annotation reference"/>
    <w:basedOn w:val="Domylnaczcionkaakapitu"/>
    <w:uiPriority w:val="99"/>
    <w:semiHidden/>
    <w:unhideWhenUsed/>
    <w:rsid w:val="00AB50B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B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B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B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B6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FB3A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14EC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1D6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54E8"/>
    <w:rPr>
      <w:color w:val="605E5C"/>
      <w:shd w:val="clear" w:color="auto" w:fill="E1DFDD"/>
    </w:rPr>
  </w:style>
  <w:style w:type="character" w:customStyle="1" w:styleId="usercontent">
    <w:name w:val="usercontent"/>
    <w:basedOn w:val="Domylnaczcionkaakapitu"/>
    <w:rsid w:val="005D4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C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70D1"/>
    <w:rPr>
      <w:color w:val="605E5C"/>
      <w:shd w:val="clear" w:color="auto" w:fill="E1DFDD"/>
    </w:rPr>
  </w:style>
  <w:style w:type="paragraph" w:customStyle="1" w:styleId="text">
    <w:name w:val="text"/>
    <w:basedOn w:val="Normalny"/>
    <w:rsid w:val="00A3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F31D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27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133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F141BB-26CF-409F-823A-C6D27786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Zagożdżon</dc:creator>
  <cp:lastModifiedBy>Marta Zagożdżon</cp:lastModifiedBy>
  <cp:revision>5</cp:revision>
  <cp:lastPrinted>2018-09-12T09:18:00Z</cp:lastPrinted>
  <dcterms:created xsi:type="dcterms:W3CDTF">2018-09-15T13:27:00Z</dcterms:created>
  <dcterms:modified xsi:type="dcterms:W3CDTF">2018-09-15T14:00:00Z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