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5E" w:rsidRDefault="00A80A5E" w:rsidP="00A80A5E">
      <w:pPr>
        <w:jc w:val="center"/>
        <w:rPr>
          <w:lang w:val="en-US"/>
        </w:rPr>
      </w:pPr>
      <w:r w:rsidRPr="00635FA3">
        <w:rPr>
          <w:noProof/>
          <w:lang w:eastAsia="es-MX"/>
        </w:rPr>
        <w:drawing>
          <wp:inline distT="0" distB="0" distL="0" distR="0" wp14:anchorId="2152B77A" wp14:editId="7D55816F">
            <wp:extent cx="1352550" cy="520700"/>
            <wp:effectExtent l="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99" cy="53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FA3" w:rsidRPr="00635FA3" w:rsidRDefault="00635FA3" w:rsidP="00A80A5E">
      <w:pPr>
        <w:jc w:val="center"/>
        <w:rPr>
          <w:lang w:val="en-US"/>
        </w:rPr>
      </w:pPr>
      <w:r>
        <w:rPr>
          <w:noProof/>
          <w:lang w:eastAsia="es-MX"/>
        </w:rPr>
        <w:drawing>
          <wp:inline distT="0" distB="0" distL="0" distR="0" wp14:anchorId="2F8DF43A" wp14:editId="73DF1D60">
            <wp:extent cx="3556000" cy="1852503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859" cy="186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EC7" w:rsidRDefault="00A80A5E" w:rsidP="00A80A5E">
      <w:pPr>
        <w:jc w:val="center"/>
        <w:rPr>
          <w:rFonts w:ascii="Arial" w:hAnsi="Arial" w:cs="Arial"/>
          <w:b/>
          <w:sz w:val="36"/>
          <w:lang w:val="en-US"/>
        </w:rPr>
      </w:pPr>
      <w:r w:rsidRPr="00635FA3">
        <w:rPr>
          <w:rFonts w:ascii="Arial" w:hAnsi="Arial" w:cs="Arial"/>
          <w:b/>
          <w:sz w:val="36"/>
          <w:lang w:val="en-US"/>
        </w:rPr>
        <w:t xml:space="preserve">GORILLAZ </w:t>
      </w:r>
      <w:r w:rsidR="00224EC7">
        <w:rPr>
          <w:rFonts w:ascii="Arial" w:hAnsi="Arial" w:cs="Arial"/>
          <w:b/>
          <w:sz w:val="36"/>
          <w:lang w:val="en-US"/>
        </w:rPr>
        <w:t xml:space="preserve">CERRARÁ SU GIRA MUNDIAL EN LA CIUDAD DE MÉXICO </w:t>
      </w:r>
    </w:p>
    <w:p w:rsidR="00A80A5E" w:rsidRPr="00782004" w:rsidRDefault="00224EC7" w:rsidP="00A80A5E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28"/>
        </w:rPr>
        <w:t>24 DE O</w:t>
      </w:r>
      <w:r w:rsidR="00782004" w:rsidRPr="00782004">
        <w:rPr>
          <w:rFonts w:ascii="Arial" w:hAnsi="Arial" w:cs="Arial"/>
          <w:b/>
          <w:sz w:val="28"/>
        </w:rPr>
        <w:t xml:space="preserve">CTUBRE DE 2018 </w:t>
      </w:r>
      <w:r w:rsidR="00A80A5E" w:rsidRPr="00782004">
        <w:rPr>
          <w:rFonts w:ascii="Arial" w:hAnsi="Arial" w:cs="Arial"/>
          <w:b/>
          <w:sz w:val="28"/>
        </w:rPr>
        <w:t xml:space="preserve">– </w:t>
      </w:r>
      <w:r>
        <w:rPr>
          <w:rFonts w:ascii="Arial" w:hAnsi="Arial" w:cs="Arial"/>
          <w:b/>
          <w:sz w:val="28"/>
        </w:rPr>
        <w:t>PALACIO DE LOS DEPORTES</w:t>
      </w:r>
      <w:r w:rsidR="00A80A5E" w:rsidRPr="00782004">
        <w:rPr>
          <w:rFonts w:ascii="Arial" w:hAnsi="Arial" w:cs="Arial"/>
          <w:b/>
          <w:sz w:val="28"/>
        </w:rPr>
        <w:t xml:space="preserve">  </w:t>
      </w:r>
    </w:p>
    <w:p w:rsidR="00A80A5E" w:rsidRPr="00782004" w:rsidRDefault="00782004" w:rsidP="00A80A5E">
      <w:pPr>
        <w:jc w:val="right"/>
        <w:rPr>
          <w:rFonts w:ascii="Arial" w:hAnsi="Arial" w:cs="Arial"/>
          <w:b/>
          <w:sz w:val="24"/>
        </w:rPr>
      </w:pPr>
      <w:r w:rsidRPr="00782004">
        <w:rPr>
          <w:rFonts w:ascii="Arial" w:hAnsi="Arial" w:cs="Arial"/>
          <w:b/>
          <w:sz w:val="24"/>
        </w:rPr>
        <w:t>Preventa Citibanamex</w:t>
      </w:r>
      <w:r w:rsidR="00A80A5E" w:rsidRPr="00782004">
        <w:rPr>
          <w:rFonts w:ascii="Arial" w:hAnsi="Arial" w:cs="Arial"/>
          <w:b/>
          <w:sz w:val="24"/>
        </w:rPr>
        <w:t>:</w:t>
      </w:r>
      <w:r w:rsidRPr="00782004">
        <w:rPr>
          <w:rFonts w:ascii="Arial" w:hAnsi="Arial" w:cs="Arial"/>
          <w:b/>
          <w:sz w:val="24"/>
        </w:rPr>
        <w:t xml:space="preserve"> </w:t>
      </w:r>
      <w:r w:rsidR="00A80A5E" w:rsidRPr="00782004">
        <w:rPr>
          <w:rFonts w:ascii="Arial" w:hAnsi="Arial" w:cs="Arial"/>
          <w:b/>
          <w:sz w:val="24"/>
        </w:rPr>
        <w:t xml:space="preserve">29 </w:t>
      </w:r>
      <w:r w:rsidRPr="00782004">
        <w:rPr>
          <w:rFonts w:ascii="Arial" w:hAnsi="Arial" w:cs="Arial"/>
          <w:b/>
          <w:sz w:val="24"/>
        </w:rPr>
        <w:t xml:space="preserve">y </w:t>
      </w:r>
      <w:r w:rsidR="00A80A5E" w:rsidRPr="00782004">
        <w:rPr>
          <w:rFonts w:ascii="Arial" w:hAnsi="Arial" w:cs="Arial"/>
          <w:b/>
          <w:sz w:val="24"/>
        </w:rPr>
        <w:t>30</w:t>
      </w:r>
      <w:r w:rsidRPr="00782004">
        <w:rPr>
          <w:rFonts w:ascii="Arial" w:hAnsi="Arial" w:cs="Arial"/>
          <w:b/>
          <w:sz w:val="24"/>
        </w:rPr>
        <w:t xml:space="preserve"> de agosto</w:t>
      </w:r>
    </w:p>
    <w:p w:rsidR="00782004" w:rsidRPr="00782004" w:rsidRDefault="00782004" w:rsidP="00782004">
      <w:pPr>
        <w:jc w:val="right"/>
        <w:rPr>
          <w:rFonts w:ascii="Arial" w:hAnsi="Arial" w:cs="Arial"/>
          <w:b/>
          <w:sz w:val="24"/>
        </w:rPr>
      </w:pPr>
      <w:r w:rsidRPr="00782004">
        <w:rPr>
          <w:rFonts w:ascii="Arial" w:hAnsi="Arial" w:cs="Arial"/>
          <w:b/>
          <w:sz w:val="24"/>
        </w:rPr>
        <w:t>Venta General</w:t>
      </w:r>
      <w:r w:rsidR="00A80A5E" w:rsidRPr="00782004">
        <w:rPr>
          <w:rFonts w:ascii="Arial" w:hAnsi="Arial" w:cs="Arial"/>
          <w:b/>
          <w:sz w:val="24"/>
        </w:rPr>
        <w:t xml:space="preserve">: </w:t>
      </w:r>
      <w:r w:rsidRPr="00782004">
        <w:rPr>
          <w:rFonts w:ascii="Arial" w:hAnsi="Arial" w:cs="Arial"/>
          <w:b/>
          <w:sz w:val="24"/>
        </w:rPr>
        <w:t xml:space="preserve">31 de agosto </w:t>
      </w:r>
    </w:p>
    <w:p w:rsidR="00782004" w:rsidRPr="00782004" w:rsidRDefault="00782004" w:rsidP="00782004">
      <w:pPr>
        <w:jc w:val="both"/>
        <w:rPr>
          <w:rFonts w:ascii="Arial" w:hAnsi="Arial" w:cs="Arial"/>
          <w:sz w:val="24"/>
          <w:szCs w:val="24"/>
        </w:rPr>
      </w:pPr>
      <w:r w:rsidRPr="00782004">
        <w:rPr>
          <w:rFonts w:ascii="Arial" w:hAnsi="Arial" w:cs="Arial"/>
          <w:sz w:val="24"/>
          <w:szCs w:val="24"/>
        </w:rPr>
        <w:t>Ciudad de México, miércoles 22 de agosto de 2018.- Hoy OCESA anuncia uno de los re</w:t>
      </w:r>
      <w:r>
        <w:rPr>
          <w:rFonts w:ascii="Arial" w:hAnsi="Arial" w:cs="Arial"/>
          <w:sz w:val="24"/>
          <w:szCs w:val="24"/>
        </w:rPr>
        <w:t xml:space="preserve">gresos </w:t>
      </w:r>
      <w:r w:rsidRPr="00782004">
        <w:rPr>
          <w:rFonts w:ascii="Arial" w:hAnsi="Arial" w:cs="Arial"/>
          <w:sz w:val="24"/>
          <w:szCs w:val="24"/>
        </w:rPr>
        <w:t xml:space="preserve">más esperados del año: Gorillaz </w:t>
      </w:r>
      <w:r>
        <w:rPr>
          <w:rFonts w:ascii="Arial" w:hAnsi="Arial" w:cs="Arial"/>
          <w:sz w:val="24"/>
          <w:szCs w:val="24"/>
        </w:rPr>
        <w:t xml:space="preserve">en vivo en el Palacio de los Deportes. </w:t>
      </w:r>
      <w:r w:rsidR="00224EC7">
        <w:rPr>
          <w:rFonts w:ascii="Arial" w:hAnsi="Arial" w:cs="Arial"/>
          <w:sz w:val="24"/>
          <w:szCs w:val="24"/>
        </w:rPr>
        <w:t>Tras visitar Montreal, Toronto, Nueva York, Boston, Chicago y Los Angeles, e</w:t>
      </w:r>
      <w:r>
        <w:rPr>
          <w:rFonts w:ascii="Arial" w:hAnsi="Arial" w:cs="Arial"/>
          <w:sz w:val="24"/>
          <w:szCs w:val="24"/>
        </w:rPr>
        <w:t xml:space="preserve">l grupo virtual </w:t>
      </w:r>
      <w:r w:rsidR="00224EC7">
        <w:rPr>
          <w:rFonts w:ascii="Arial" w:hAnsi="Arial" w:cs="Arial"/>
          <w:sz w:val="24"/>
          <w:szCs w:val="24"/>
        </w:rPr>
        <w:t xml:space="preserve">terminará su gira “The </w:t>
      </w:r>
      <w:proofErr w:type="spellStart"/>
      <w:r w:rsidR="00224EC7">
        <w:rPr>
          <w:rFonts w:ascii="Arial" w:hAnsi="Arial" w:cs="Arial"/>
          <w:sz w:val="24"/>
          <w:szCs w:val="24"/>
        </w:rPr>
        <w:t>Now</w:t>
      </w:r>
      <w:proofErr w:type="spellEnd"/>
      <w:r w:rsidR="00224E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EC7">
        <w:rPr>
          <w:rFonts w:ascii="Arial" w:hAnsi="Arial" w:cs="Arial"/>
          <w:sz w:val="24"/>
          <w:szCs w:val="24"/>
        </w:rPr>
        <w:t>Now</w:t>
      </w:r>
      <w:proofErr w:type="spellEnd"/>
      <w:r w:rsidR="00224E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EC7">
        <w:rPr>
          <w:rFonts w:ascii="Arial" w:hAnsi="Arial" w:cs="Arial"/>
          <w:sz w:val="24"/>
          <w:szCs w:val="24"/>
        </w:rPr>
        <w:t>World</w:t>
      </w:r>
      <w:proofErr w:type="spellEnd"/>
      <w:r w:rsidR="00224EC7">
        <w:rPr>
          <w:rFonts w:ascii="Arial" w:hAnsi="Arial" w:cs="Arial"/>
          <w:sz w:val="24"/>
          <w:szCs w:val="24"/>
        </w:rPr>
        <w:t xml:space="preserve"> Tour” con </w:t>
      </w:r>
      <w:r w:rsidRPr="00782004">
        <w:rPr>
          <w:rFonts w:ascii="Arial" w:hAnsi="Arial" w:cs="Arial"/>
          <w:sz w:val="24"/>
          <w:szCs w:val="24"/>
        </w:rPr>
        <w:t xml:space="preserve">un </w:t>
      </w:r>
      <w:r w:rsidR="00224EC7">
        <w:rPr>
          <w:rFonts w:ascii="Arial" w:hAnsi="Arial" w:cs="Arial"/>
          <w:sz w:val="24"/>
          <w:szCs w:val="24"/>
        </w:rPr>
        <w:t xml:space="preserve">único concierto especial, el 24 de octubre de 2018 en la Ciudad de México. </w:t>
      </w:r>
      <w:r w:rsidRPr="00782004">
        <w:rPr>
          <w:rFonts w:ascii="Arial" w:hAnsi="Arial" w:cs="Arial"/>
          <w:sz w:val="24"/>
          <w:szCs w:val="24"/>
        </w:rPr>
        <w:t>Los bo</w:t>
      </w:r>
      <w:r>
        <w:rPr>
          <w:rFonts w:ascii="Arial" w:hAnsi="Arial" w:cs="Arial"/>
          <w:sz w:val="24"/>
          <w:szCs w:val="24"/>
        </w:rPr>
        <w:t>letos estarán disponibles en Preventa E</w:t>
      </w:r>
      <w:r w:rsidRPr="00782004">
        <w:rPr>
          <w:rFonts w:ascii="Arial" w:hAnsi="Arial" w:cs="Arial"/>
          <w:sz w:val="24"/>
          <w:szCs w:val="24"/>
        </w:rPr>
        <w:t xml:space="preserve">xclusiva para </w:t>
      </w:r>
      <w:r>
        <w:rPr>
          <w:rFonts w:ascii="Arial" w:hAnsi="Arial" w:cs="Arial"/>
          <w:sz w:val="24"/>
          <w:szCs w:val="24"/>
        </w:rPr>
        <w:t>tarjetahabientes Citibanamex los días</w:t>
      </w:r>
      <w:r w:rsidRPr="00782004">
        <w:rPr>
          <w:rFonts w:ascii="Arial" w:hAnsi="Arial" w:cs="Arial"/>
          <w:sz w:val="24"/>
          <w:szCs w:val="24"/>
        </w:rPr>
        <w:t xml:space="preserve"> 29</w:t>
      </w:r>
      <w:r>
        <w:rPr>
          <w:rFonts w:ascii="Arial" w:hAnsi="Arial" w:cs="Arial"/>
          <w:sz w:val="24"/>
          <w:szCs w:val="24"/>
        </w:rPr>
        <w:t xml:space="preserve"> y 30 de agosto, y en la Venta G</w:t>
      </w:r>
      <w:r w:rsidRPr="00782004">
        <w:rPr>
          <w:rFonts w:ascii="Arial" w:hAnsi="Arial" w:cs="Arial"/>
          <w:sz w:val="24"/>
          <w:szCs w:val="24"/>
        </w:rPr>
        <w:t>eneral</w:t>
      </w:r>
      <w:r>
        <w:rPr>
          <w:rFonts w:ascii="Arial" w:hAnsi="Arial" w:cs="Arial"/>
          <w:sz w:val="24"/>
          <w:szCs w:val="24"/>
        </w:rPr>
        <w:t xml:space="preserve"> a partir del </w:t>
      </w:r>
      <w:r w:rsidRPr="00782004">
        <w:rPr>
          <w:rFonts w:ascii="Arial" w:hAnsi="Arial" w:cs="Arial"/>
          <w:sz w:val="24"/>
          <w:szCs w:val="24"/>
        </w:rPr>
        <w:t xml:space="preserve">31 de agosto a través de </w:t>
      </w:r>
      <w:r w:rsidR="00EB6475" w:rsidRPr="00782004">
        <w:rPr>
          <w:rFonts w:ascii="Arial" w:hAnsi="Arial" w:cs="Arial"/>
          <w:sz w:val="24"/>
          <w:szCs w:val="24"/>
        </w:rPr>
        <w:t>Ticketmaster</w:t>
      </w:r>
      <w:r w:rsidRPr="00782004">
        <w:rPr>
          <w:rFonts w:ascii="Arial" w:hAnsi="Arial" w:cs="Arial"/>
          <w:sz w:val="24"/>
          <w:szCs w:val="24"/>
        </w:rPr>
        <w:t xml:space="preserve"> en </w:t>
      </w:r>
      <w:hyperlink r:id="rId6" w:history="1">
        <w:r w:rsidR="00EB6475" w:rsidRPr="004F4CDC">
          <w:rPr>
            <w:rStyle w:val="Hipervnculo"/>
            <w:rFonts w:ascii="Arial" w:hAnsi="Arial" w:cs="Arial"/>
            <w:sz w:val="24"/>
            <w:szCs w:val="24"/>
          </w:rPr>
          <w:t>www.ticketmaster.com.mx</w:t>
        </w:r>
      </w:hyperlink>
      <w:r w:rsidR="00EB6475">
        <w:rPr>
          <w:rFonts w:ascii="Arial" w:hAnsi="Arial" w:cs="Arial"/>
          <w:sz w:val="24"/>
          <w:szCs w:val="24"/>
        </w:rPr>
        <w:t xml:space="preserve"> </w:t>
      </w:r>
      <w:r w:rsidRPr="00782004">
        <w:rPr>
          <w:rFonts w:ascii="Arial" w:hAnsi="Arial" w:cs="Arial"/>
          <w:sz w:val="24"/>
          <w:szCs w:val="24"/>
        </w:rPr>
        <w:t xml:space="preserve"> y por teléfono el 53-25-9000.</w:t>
      </w:r>
    </w:p>
    <w:p w:rsidR="00782004" w:rsidRPr="00782004" w:rsidRDefault="00782004" w:rsidP="00782004">
      <w:pPr>
        <w:jc w:val="both"/>
        <w:rPr>
          <w:rFonts w:ascii="Arial" w:hAnsi="Arial" w:cs="Arial"/>
          <w:sz w:val="24"/>
          <w:szCs w:val="24"/>
        </w:rPr>
      </w:pPr>
      <w:r w:rsidRPr="00782004">
        <w:rPr>
          <w:rFonts w:ascii="Arial" w:hAnsi="Arial" w:cs="Arial"/>
          <w:sz w:val="24"/>
          <w:szCs w:val="24"/>
        </w:rPr>
        <w:t xml:space="preserve">Después de una actuación histórica ante 80 mil personas en el </w:t>
      </w:r>
      <w:r w:rsidR="00EB6475">
        <w:rPr>
          <w:rFonts w:ascii="Arial" w:hAnsi="Arial" w:cs="Arial"/>
          <w:sz w:val="24"/>
          <w:szCs w:val="24"/>
        </w:rPr>
        <w:t xml:space="preserve">Festival </w:t>
      </w:r>
      <w:r w:rsidRPr="00782004">
        <w:rPr>
          <w:rFonts w:ascii="Arial" w:hAnsi="Arial" w:cs="Arial"/>
          <w:sz w:val="24"/>
          <w:szCs w:val="24"/>
        </w:rPr>
        <w:t>Vive Latino</w:t>
      </w:r>
      <w:r w:rsidR="00EB6475">
        <w:rPr>
          <w:rFonts w:ascii="Arial" w:hAnsi="Arial" w:cs="Arial"/>
          <w:sz w:val="24"/>
          <w:szCs w:val="24"/>
        </w:rPr>
        <w:t xml:space="preserve"> pasado, el público mexicano se quedó con ganas de más, a</w:t>
      </w:r>
      <w:r w:rsidRPr="00782004">
        <w:rPr>
          <w:rFonts w:ascii="Arial" w:hAnsi="Arial" w:cs="Arial"/>
          <w:sz w:val="24"/>
          <w:szCs w:val="24"/>
        </w:rPr>
        <w:t>hora ha llegado una nueva oportunidad: un concierto en solitario del cantante 2D, el bajista Murdoc (reemplazado temporalmente por el mie</w:t>
      </w:r>
      <w:r w:rsidR="00EB6475">
        <w:rPr>
          <w:rFonts w:ascii="Arial" w:hAnsi="Arial" w:cs="Arial"/>
          <w:sz w:val="24"/>
          <w:szCs w:val="24"/>
        </w:rPr>
        <w:t xml:space="preserve">mbro de la Banda Gangrena Ace), </w:t>
      </w:r>
      <w:r w:rsidRPr="00782004">
        <w:rPr>
          <w:rFonts w:ascii="Arial" w:hAnsi="Arial" w:cs="Arial"/>
          <w:sz w:val="24"/>
          <w:szCs w:val="24"/>
        </w:rPr>
        <w:t>l</w:t>
      </w:r>
      <w:r w:rsidR="00EB6475">
        <w:rPr>
          <w:rFonts w:ascii="Arial" w:hAnsi="Arial" w:cs="Arial"/>
          <w:sz w:val="24"/>
          <w:szCs w:val="24"/>
        </w:rPr>
        <w:t>a</w:t>
      </w:r>
      <w:r w:rsidRPr="00782004">
        <w:rPr>
          <w:rFonts w:ascii="Arial" w:hAnsi="Arial" w:cs="Arial"/>
          <w:sz w:val="24"/>
          <w:szCs w:val="24"/>
        </w:rPr>
        <w:t xml:space="preserve"> guitarrista Noodle y el baterista Russel Hobbs.</w:t>
      </w:r>
    </w:p>
    <w:p w:rsidR="00782004" w:rsidRPr="00782004" w:rsidRDefault="00782004" w:rsidP="00782004">
      <w:pPr>
        <w:jc w:val="both"/>
        <w:rPr>
          <w:rFonts w:ascii="Arial" w:hAnsi="Arial" w:cs="Arial"/>
          <w:sz w:val="24"/>
          <w:szCs w:val="24"/>
        </w:rPr>
      </w:pPr>
      <w:r w:rsidRPr="00782004">
        <w:rPr>
          <w:rFonts w:ascii="Arial" w:hAnsi="Arial" w:cs="Arial"/>
          <w:sz w:val="24"/>
          <w:szCs w:val="24"/>
        </w:rPr>
        <w:t>Creado</w:t>
      </w:r>
      <w:r w:rsidR="00EB6475">
        <w:rPr>
          <w:rFonts w:ascii="Arial" w:hAnsi="Arial" w:cs="Arial"/>
          <w:sz w:val="24"/>
          <w:szCs w:val="24"/>
        </w:rPr>
        <w:t>s</w:t>
      </w:r>
      <w:r w:rsidRPr="00782004">
        <w:rPr>
          <w:rFonts w:ascii="Arial" w:hAnsi="Arial" w:cs="Arial"/>
          <w:sz w:val="24"/>
          <w:szCs w:val="24"/>
        </w:rPr>
        <w:t xml:space="preserve"> por Damon Albarn y Jamie Hewlett, su aclamado álbum debut fue lanzado en 2001. Los siguientes álbumes de la banda ganadora de</w:t>
      </w:r>
      <w:r w:rsidR="00EB6475">
        <w:rPr>
          <w:rFonts w:ascii="Arial" w:hAnsi="Arial" w:cs="Arial"/>
          <w:sz w:val="24"/>
          <w:szCs w:val="24"/>
        </w:rPr>
        <w:t>l</w:t>
      </w:r>
      <w:r w:rsidRPr="00782004">
        <w:rPr>
          <w:rFonts w:ascii="Arial" w:hAnsi="Arial" w:cs="Arial"/>
          <w:sz w:val="24"/>
          <w:szCs w:val="24"/>
        </w:rPr>
        <w:t xml:space="preserve"> BRIT y Grammy son Demon Days (2005), Plastic Beach (2010), The Fall (2011), Humanz (2017) y The Now Now (2018). </w:t>
      </w:r>
      <w:r w:rsidR="00EB6475">
        <w:rPr>
          <w:rFonts w:ascii="Arial" w:hAnsi="Arial" w:cs="Arial"/>
          <w:sz w:val="24"/>
          <w:szCs w:val="24"/>
        </w:rPr>
        <w:t xml:space="preserve">Como un </w:t>
      </w:r>
      <w:r w:rsidRPr="00782004">
        <w:rPr>
          <w:rFonts w:ascii="Arial" w:hAnsi="Arial" w:cs="Arial"/>
          <w:sz w:val="24"/>
          <w:szCs w:val="24"/>
        </w:rPr>
        <w:t>fenómeno verdaderamente global, Gorillaz ha encabezado las listas de éxitos en todo el mundo y recorrió el mundo desde San Diego hasta Siria, recogiendo cientos de millones de</w:t>
      </w:r>
      <w:r w:rsidR="00EB6475">
        <w:rPr>
          <w:rFonts w:ascii="Arial" w:hAnsi="Arial" w:cs="Arial"/>
          <w:sz w:val="24"/>
          <w:szCs w:val="24"/>
        </w:rPr>
        <w:t xml:space="preserve"> reproducciones </w:t>
      </w:r>
      <w:r w:rsidRPr="00782004">
        <w:rPr>
          <w:rFonts w:ascii="Arial" w:hAnsi="Arial" w:cs="Arial"/>
          <w:sz w:val="24"/>
          <w:szCs w:val="24"/>
        </w:rPr>
        <w:t xml:space="preserve">y ventas récord en el camino. Gorillaz ha logrado el éxito en formas totalmente innovadoras, </w:t>
      </w:r>
      <w:r w:rsidRPr="00782004">
        <w:rPr>
          <w:rFonts w:ascii="Arial" w:hAnsi="Arial" w:cs="Arial"/>
          <w:sz w:val="24"/>
          <w:szCs w:val="24"/>
        </w:rPr>
        <w:lastRenderedPageBreak/>
        <w:t>ganando numerosos premios, incluido el codiciado Honor a la Creatividad de Jim Henson, y son reconocidos por El Libro Guinness de los Records Mundiales como el Acto Virtual Más Exitoso del planeta.</w:t>
      </w:r>
    </w:p>
    <w:p w:rsidR="00782004" w:rsidRPr="00782004" w:rsidRDefault="00782004" w:rsidP="00782004">
      <w:pPr>
        <w:jc w:val="both"/>
        <w:rPr>
          <w:rFonts w:ascii="Arial" w:hAnsi="Arial" w:cs="Arial"/>
          <w:sz w:val="24"/>
          <w:szCs w:val="24"/>
        </w:rPr>
      </w:pPr>
      <w:r w:rsidRPr="00782004">
        <w:rPr>
          <w:rFonts w:ascii="Arial" w:hAnsi="Arial" w:cs="Arial"/>
          <w:sz w:val="24"/>
          <w:szCs w:val="24"/>
        </w:rPr>
        <w:t xml:space="preserve">En contraste con el elenco de personajes que se unieron a la fiesta apocalíptica lanzada por Damon Albarn y su equipo de dibujos animados en HUMANZ nominado por múltiples GRAMMY el año pasado, The Now Now ve a la banda evitando en gran medida </w:t>
      </w:r>
      <w:r w:rsidR="00EB6475">
        <w:rPr>
          <w:rFonts w:ascii="Arial" w:hAnsi="Arial" w:cs="Arial"/>
          <w:sz w:val="24"/>
          <w:szCs w:val="24"/>
        </w:rPr>
        <w:t>estrellas invitadas, regresando</w:t>
      </w:r>
      <w:r w:rsidRPr="00782004">
        <w:rPr>
          <w:rFonts w:ascii="Arial" w:hAnsi="Arial" w:cs="Arial"/>
          <w:sz w:val="24"/>
          <w:szCs w:val="24"/>
        </w:rPr>
        <w:t xml:space="preserve"> al núcleo de la </w:t>
      </w:r>
      <w:r w:rsidR="00EB6475">
        <w:rPr>
          <w:rFonts w:ascii="Arial" w:hAnsi="Arial" w:cs="Arial"/>
          <w:sz w:val="24"/>
          <w:szCs w:val="24"/>
        </w:rPr>
        <w:t xml:space="preserve">banda con el </w:t>
      </w:r>
      <w:r w:rsidRPr="00782004">
        <w:rPr>
          <w:rFonts w:ascii="Arial" w:hAnsi="Arial" w:cs="Arial"/>
          <w:sz w:val="24"/>
          <w:szCs w:val="24"/>
        </w:rPr>
        <w:t xml:space="preserve">soñador de cabello azulado y dulce 2D en las voces; </w:t>
      </w:r>
      <w:r w:rsidR="00EB6475">
        <w:rPr>
          <w:rFonts w:ascii="Arial" w:hAnsi="Arial" w:cs="Arial"/>
          <w:sz w:val="24"/>
          <w:szCs w:val="24"/>
        </w:rPr>
        <w:t xml:space="preserve"> la inteligencia aguda de Noodles y su estilo japoné</w:t>
      </w:r>
      <w:r w:rsidRPr="00782004">
        <w:rPr>
          <w:rFonts w:ascii="Arial" w:hAnsi="Arial" w:cs="Arial"/>
          <w:sz w:val="24"/>
          <w:szCs w:val="24"/>
        </w:rPr>
        <w:t>s en la guitarra; El filósofo nacido en Brooklyn y</w:t>
      </w:r>
      <w:r w:rsidR="00EB6475">
        <w:rPr>
          <w:rFonts w:ascii="Arial" w:hAnsi="Arial" w:cs="Arial"/>
          <w:sz w:val="24"/>
          <w:szCs w:val="24"/>
        </w:rPr>
        <w:t xml:space="preserve"> que canta detrás de la batería </w:t>
      </w:r>
      <w:r w:rsidR="00EB6475" w:rsidRPr="00782004">
        <w:rPr>
          <w:rFonts w:ascii="Arial" w:hAnsi="Arial" w:cs="Arial"/>
          <w:sz w:val="24"/>
          <w:szCs w:val="24"/>
        </w:rPr>
        <w:t>Russel Hobbs</w:t>
      </w:r>
      <w:r w:rsidRPr="00782004">
        <w:rPr>
          <w:rFonts w:ascii="Arial" w:hAnsi="Arial" w:cs="Arial"/>
          <w:sz w:val="24"/>
          <w:szCs w:val="24"/>
        </w:rPr>
        <w:t>. Y con Murdoc Niccals temporalmente indispuesto, los deberes de bajo en el nuevo álbum han sido retomados por el antiguo miembro de</w:t>
      </w:r>
      <w:r w:rsidR="00EB6475">
        <w:rPr>
          <w:rFonts w:ascii="Arial" w:hAnsi="Arial" w:cs="Arial"/>
          <w:sz w:val="24"/>
          <w:szCs w:val="24"/>
        </w:rPr>
        <w:t xml:space="preserve"> la banda Gangrena (de las Chicas Súper poderosas)</w:t>
      </w:r>
      <w:r w:rsidRPr="00782004">
        <w:rPr>
          <w:rFonts w:ascii="Arial" w:hAnsi="Arial" w:cs="Arial"/>
          <w:sz w:val="24"/>
          <w:szCs w:val="24"/>
        </w:rPr>
        <w:t xml:space="preserve"> Ace.</w:t>
      </w:r>
    </w:p>
    <w:p w:rsidR="00782004" w:rsidRPr="00782004" w:rsidRDefault="00782004" w:rsidP="00782004">
      <w:pPr>
        <w:jc w:val="both"/>
        <w:rPr>
          <w:rFonts w:ascii="Arial" w:hAnsi="Arial" w:cs="Arial"/>
          <w:sz w:val="24"/>
          <w:szCs w:val="24"/>
        </w:rPr>
      </w:pPr>
      <w:r w:rsidRPr="00782004">
        <w:rPr>
          <w:rFonts w:ascii="Arial" w:hAnsi="Arial" w:cs="Arial"/>
          <w:sz w:val="24"/>
          <w:szCs w:val="24"/>
        </w:rPr>
        <w:t xml:space="preserve">El ahora es AHORA, </w:t>
      </w:r>
      <w:r w:rsidR="00224EC7">
        <w:rPr>
          <w:rFonts w:ascii="Arial" w:hAnsi="Arial" w:cs="Arial"/>
          <w:sz w:val="24"/>
          <w:szCs w:val="24"/>
        </w:rPr>
        <w:t xml:space="preserve">y esta es la única oportunidad de presenciar a la banda virtual más importante del mundo, en la última fecha de su gira mundial, </w:t>
      </w:r>
      <w:r w:rsidRPr="00782004">
        <w:rPr>
          <w:rFonts w:ascii="Arial" w:hAnsi="Arial" w:cs="Arial"/>
          <w:sz w:val="24"/>
          <w:szCs w:val="24"/>
        </w:rPr>
        <w:t xml:space="preserve">así que </w:t>
      </w:r>
      <w:r w:rsidR="00224EC7">
        <w:rPr>
          <w:rFonts w:ascii="Arial" w:hAnsi="Arial" w:cs="Arial"/>
          <w:sz w:val="24"/>
          <w:szCs w:val="24"/>
        </w:rPr>
        <w:t xml:space="preserve">adquiere </w:t>
      </w:r>
      <w:r w:rsidR="00EB6475">
        <w:rPr>
          <w:rFonts w:ascii="Arial" w:hAnsi="Arial" w:cs="Arial"/>
          <w:sz w:val="24"/>
          <w:szCs w:val="24"/>
        </w:rPr>
        <w:t>t</w:t>
      </w:r>
      <w:bookmarkStart w:id="0" w:name="_GoBack"/>
      <w:bookmarkEnd w:id="0"/>
      <w:r w:rsidR="00EB6475">
        <w:rPr>
          <w:rFonts w:ascii="Arial" w:hAnsi="Arial" w:cs="Arial"/>
          <w:sz w:val="24"/>
          <w:szCs w:val="24"/>
        </w:rPr>
        <w:t xml:space="preserve">us boletos </w:t>
      </w:r>
      <w:r w:rsidRPr="00782004">
        <w:rPr>
          <w:rFonts w:ascii="Arial" w:hAnsi="Arial" w:cs="Arial"/>
          <w:sz w:val="24"/>
          <w:szCs w:val="24"/>
        </w:rPr>
        <w:t xml:space="preserve">en la </w:t>
      </w:r>
      <w:r w:rsidR="00EB6475">
        <w:rPr>
          <w:rFonts w:ascii="Arial" w:hAnsi="Arial" w:cs="Arial"/>
          <w:sz w:val="24"/>
          <w:szCs w:val="24"/>
        </w:rPr>
        <w:t>Preventa e</w:t>
      </w:r>
      <w:r w:rsidRPr="00782004">
        <w:rPr>
          <w:rFonts w:ascii="Arial" w:hAnsi="Arial" w:cs="Arial"/>
          <w:sz w:val="24"/>
          <w:szCs w:val="24"/>
        </w:rPr>
        <w:t>xclusiva para titulares de tarjet</w:t>
      </w:r>
      <w:r w:rsidR="00EB6475">
        <w:rPr>
          <w:rFonts w:ascii="Arial" w:hAnsi="Arial" w:cs="Arial"/>
          <w:sz w:val="24"/>
          <w:szCs w:val="24"/>
        </w:rPr>
        <w:t xml:space="preserve">as </w:t>
      </w:r>
      <w:r w:rsidRPr="00782004">
        <w:rPr>
          <w:rFonts w:ascii="Arial" w:hAnsi="Arial" w:cs="Arial"/>
          <w:sz w:val="24"/>
          <w:szCs w:val="24"/>
        </w:rPr>
        <w:t>Citibanamex el 29</w:t>
      </w:r>
      <w:r w:rsidR="00EB6475">
        <w:rPr>
          <w:rFonts w:ascii="Arial" w:hAnsi="Arial" w:cs="Arial"/>
          <w:sz w:val="24"/>
          <w:szCs w:val="24"/>
        </w:rPr>
        <w:t xml:space="preserve"> y 30 de agosto, o en la Venta G</w:t>
      </w:r>
      <w:r w:rsidRPr="00782004">
        <w:rPr>
          <w:rFonts w:ascii="Arial" w:hAnsi="Arial" w:cs="Arial"/>
          <w:sz w:val="24"/>
          <w:szCs w:val="24"/>
        </w:rPr>
        <w:t xml:space="preserve">eneral comenzando el viernes 31 de agosto a través de Ticketmaster en </w:t>
      </w:r>
      <w:hyperlink r:id="rId7" w:history="1">
        <w:r w:rsidR="00EB6475" w:rsidRPr="004F4CDC">
          <w:rPr>
            <w:rStyle w:val="Hipervnculo"/>
            <w:rFonts w:ascii="Arial" w:hAnsi="Arial" w:cs="Arial"/>
            <w:sz w:val="24"/>
            <w:szCs w:val="24"/>
          </w:rPr>
          <w:t>www.ticketmaster.com.mx</w:t>
        </w:r>
      </w:hyperlink>
      <w:r w:rsidR="00EB6475">
        <w:rPr>
          <w:rFonts w:ascii="Arial" w:hAnsi="Arial" w:cs="Arial"/>
          <w:sz w:val="24"/>
          <w:szCs w:val="24"/>
        </w:rPr>
        <w:t xml:space="preserve">  y por teléfono al</w:t>
      </w:r>
      <w:r w:rsidRPr="00782004">
        <w:rPr>
          <w:rFonts w:ascii="Arial" w:hAnsi="Arial" w:cs="Arial"/>
          <w:sz w:val="24"/>
          <w:szCs w:val="24"/>
        </w:rPr>
        <w:t xml:space="preserve"> 53-25-9000.</w:t>
      </w:r>
    </w:p>
    <w:p w:rsidR="00782004" w:rsidRPr="00782004" w:rsidRDefault="00782004" w:rsidP="00EB6475">
      <w:pPr>
        <w:jc w:val="center"/>
        <w:rPr>
          <w:rFonts w:ascii="Arial" w:hAnsi="Arial" w:cs="Arial"/>
          <w:sz w:val="24"/>
          <w:szCs w:val="24"/>
        </w:rPr>
      </w:pPr>
      <w:r w:rsidRPr="00782004">
        <w:rPr>
          <w:rFonts w:ascii="Arial" w:hAnsi="Arial" w:cs="Arial"/>
          <w:sz w:val="24"/>
          <w:szCs w:val="24"/>
        </w:rPr>
        <w:t xml:space="preserve">Para obtener más información sobre las fechas de The Now Now Tour, visite: </w:t>
      </w:r>
      <w:hyperlink r:id="rId8" w:history="1">
        <w:r w:rsidR="00EB6475" w:rsidRPr="004F4CDC">
          <w:rPr>
            <w:rStyle w:val="Hipervnculo"/>
            <w:rFonts w:ascii="Arial" w:hAnsi="Arial" w:cs="Arial"/>
            <w:sz w:val="24"/>
            <w:szCs w:val="24"/>
          </w:rPr>
          <w:t>http://www.gorillaz.com/tour/</w:t>
        </w:r>
      </w:hyperlink>
    </w:p>
    <w:p w:rsidR="00A80A5E" w:rsidRPr="00782004" w:rsidRDefault="00782004" w:rsidP="00EB6475">
      <w:pPr>
        <w:jc w:val="center"/>
      </w:pPr>
      <w:r w:rsidRPr="00782004">
        <w:rPr>
          <w:rFonts w:ascii="Arial" w:hAnsi="Arial" w:cs="Arial"/>
          <w:sz w:val="24"/>
          <w:szCs w:val="24"/>
        </w:rPr>
        <w:t xml:space="preserve">Para información local, vaya a: </w:t>
      </w:r>
      <w:hyperlink r:id="rId9" w:history="1">
        <w:r w:rsidR="00EB6475" w:rsidRPr="004F4CDC">
          <w:rPr>
            <w:rStyle w:val="Hipervnculo"/>
            <w:rFonts w:ascii="Arial" w:hAnsi="Arial" w:cs="Arial"/>
            <w:sz w:val="24"/>
            <w:szCs w:val="24"/>
          </w:rPr>
          <w:t>www.ocesa.com.mx</w:t>
        </w:r>
      </w:hyperlink>
    </w:p>
    <w:sectPr w:rsidR="00A80A5E" w:rsidRPr="007820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A3"/>
    <w:rsid w:val="000B4220"/>
    <w:rsid w:val="001E3419"/>
    <w:rsid w:val="00224EC7"/>
    <w:rsid w:val="002C76A3"/>
    <w:rsid w:val="00635FA3"/>
    <w:rsid w:val="0076562B"/>
    <w:rsid w:val="00782004"/>
    <w:rsid w:val="00885D30"/>
    <w:rsid w:val="00972923"/>
    <w:rsid w:val="00A80A5E"/>
    <w:rsid w:val="00EB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964ED"/>
  <w15:chartTrackingRefBased/>
  <w15:docId w15:val="{14D3D18C-9273-420D-9604-370A16EF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5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illaz.com/tou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icketmaster.com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cketmaster.com.m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ocesa.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Eduardo Chavez Richards</dc:creator>
  <cp:keywords/>
  <dc:description/>
  <cp:lastModifiedBy>Jose Eduardo Chavez Richards</cp:lastModifiedBy>
  <cp:revision>2</cp:revision>
  <dcterms:created xsi:type="dcterms:W3CDTF">2018-08-20T23:50:00Z</dcterms:created>
  <dcterms:modified xsi:type="dcterms:W3CDTF">2018-08-20T23:50:00Z</dcterms:modified>
</cp:coreProperties>
</file>