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739" w:rsidRPr="009071A5" w:rsidRDefault="00674739" w:rsidP="00674739">
      <w:pPr>
        <w:rPr>
          <w:lang w:val="pl-PL"/>
        </w:rPr>
      </w:pPr>
    </w:p>
    <w:p w:rsidR="00D75938" w:rsidRPr="00D75938" w:rsidRDefault="00674739" w:rsidP="00D75938">
      <w:pPr>
        <w:spacing w:line="360" w:lineRule="auto"/>
        <w:jc w:val="center"/>
        <w:rPr>
          <w:lang w:val="pl-PL"/>
        </w:rPr>
      </w:pPr>
      <w:r w:rsidRPr="009071A5">
        <w:rPr>
          <w:rFonts w:cs="Arial"/>
          <w:b/>
          <w:noProof/>
          <w:lang w:val="pl-PL"/>
        </w:rPr>
        <w:drawing>
          <wp:inline distT="0" distB="0" distL="0" distR="0" wp14:anchorId="16BDF06C" wp14:editId="0FBD16FC">
            <wp:extent cx="3667125" cy="13398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TT_logo_02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257" cy="1356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938" w:rsidRPr="00D75938" w:rsidRDefault="00D75938" w:rsidP="00D75938">
      <w:pPr>
        <w:spacing w:after="120"/>
        <w:jc w:val="center"/>
        <w:rPr>
          <w:b/>
          <w:sz w:val="28"/>
          <w:szCs w:val="28"/>
          <w:lang w:val="pl-PL"/>
        </w:rPr>
      </w:pPr>
      <w:r w:rsidRPr="00D75938">
        <w:rPr>
          <w:b/>
          <w:sz w:val="28"/>
          <w:szCs w:val="28"/>
          <w:lang w:val="pl-PL"/>
        </w:rPr>
        <w:t>RODO w branży TSL. Jak zwiększyć bezpieczeństwo danych?</w:t>
      </w:r>
    </w:p>
    <w:p w:rsidR="00D75938" w:rsidRPr="00D75938" w:rsidRDefault="00D75938" w:rsidP="00D75938">
      <w:pPr>
        <w:spacing w:after="120" w:line="276" w:lineRule="auto"/>
        <w:jc w:val="both"/>
        <w:rPr>
          <w:b/>
          <w:sz w:val="24"/>
          <w:szCs w:val="24"/>
          <w:lang w:val="pl-PL"/>
        </w:rPr>
      </w:pPr>
      <w:r w:rsidRPr="00D75938">
        <w:rPr>
          <w:b/>
          <w:sz w:val="24"/>
          <w:szCs w:val="24"/>
          <w:lang w:val="pl-PL"/>
        </w:rPr>
        <w:t>Inspektor danych osobowych, podmiot przetwarzający dane, audyt bezpieczeństwa, mapowanie przepływu informacji – to tylko nieliczne z haseł, które od końca maja zaczęły towarzyszyć firmom sektora TSL w ich codziennej pracy. Niestety, RODO to dla wielu przedsiębiorców wciąż spory problem. Szczególnie w przypadku  firm</w:t>
      </w:r>
      <w:r w:rsidR="00E75C3A">
        <w:rPr>
          <w:b/>
          <w:sz w:val="24"/>
          <w:szCs w:val="24"/>
          <w:lang w:val="pl-PL"/>
        </w:rPr>
        <w:t xml:space="preserve"> transportowych, </w:t>
      </w:r>
      <w:r w:rsidRPr="00D75938">
        <w:rPr>
          <w:b/>
          <w:sz w:val="24"/>
          <w:szCs w:val="24"/>
          <w:lang w:val="pl-PL"/>
        </w:rPr>
        <w:t>które codziennie gromadzą i przetwarzają ogromną liczbę danych.</w:t>
      </w:r>
    </w:p>
    <w:p w:rsidR="00D75938" w:rsidRPr="00D75938" w:rsidRDefault="00D75938" w:rsidP="00D75938">
      <w:pPr>
        <w:spacing w:after="120" w:line="276" w:lineRule="auto"/>
        <w:jc w:val="both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 xml:space="preserve">Regulacje związane z RODO nałożyły na </w:t>
      </w:r>
      <w:r w:rsidRPr="00E75C3A">
        <w:rPr>
          <w:sz w:val="24"/>
          <w:szCs w:val="24"/>
          <w:lang w:val="pl-PL"/>
        </w:rPr>
        <w:t>firmy</w:t>
      </w:r>
      <w:r w:rsidRPr="00D75938">
        <w:rPr>
          <w:sz w:val="24"/>
          <w:szCs w:val="24"/>
          <w:lang w:val="pl-PL"/>
        </w:rPr>
        <w:t xml:space="preserve"> transportowe szereg obowiązków związanych z</w:t>
      </w:r>
      <w:r>
        <w:rPr>
          <w:sz w:val="24"/>
          <w:szCs w:val="24"/>
          <w:lang w:val="pl-PL"/>
        </w:rPr>
        <w:t> </w:t>
      </w:r>
      <w:r w:rsidRPr="00D75938">
        <w:rPr>
          <w:sz w:val="24"/>
          <w:szCs w:val="24"/>
          <w:lang w:val="pl-PL"/>
        </w:rPr>
        <w:t xml:space="preserve">bezpieczeństwem danych osobowych. </w:t>
      </w:r>
      <w:r w:rsidR="00E75C3A">
        <w:rPr>
          <w:sz w:val="24"/>
          <w:szCs w:val="24"/>
          <w:lang w:val="pl-PL"/>
        </w:rPr>
        <w:t xml:space="preserve">Przedsiębiorstwa </w:t>
      </w:r>
      <w:r w:rsidRPr="00D75938">
        <w:rPr>
          <w:sz w:val="24"/>
          <w:szCs w:val="24"/>
          <w:lang w:val="pl-PL"/>
        </w:rPr>
        <w:t>musiały stworzyć specjalne procedury oraz przygotować szereg dokumentów związanych z bezpieczeństwem danych. Jak</w:t>
      </w:r>
      <w:r w:rsidR="00B50FE8">
        <w:rPr>
          <w:sz w:val="24"/>
          <w:szCs w:val="24"/>
          <w:lang w:val="pl-PL"/>
        </w:rPr>
        <w:t> </w:t>
      </w:r>
      <w:r w:rsidRPr="00D75938">
        <w:rPr>
          <w:sz w:val="24"/>
          <w:szCs w:val="24"/>
          <w:lang w:val="pl-PL"/>
        </w:rPr>
        <w:t>pokazuje praktyka, najtrudniejszym elementem jest kontrola przestrzegania RODO na</w:t>
      </w:r>
      <w:r w:rsidR="00B50FE8">
        <w:rPr>
          <w:sz w:val="24"/>
          <w:szCs w:val="24"/>
          <w:lang w:val="pl-PL"/>
        </w:rPr>
        <w:t> </w:t>
      </w:r>
      <w:r w:rsidRPr="00D75938">
        <w:rPr>
          <w:sz w:val="24"/>
          <w:szCs w:val="24"/>
          <w:lang w:val="pl-PL"/>
        </w:rPr>
        <w:t>co</w:t>
      </w:r>
      <w:r w:rsidR="00B50FE8">
        <w:rPr>
          <w:sz w:val="24"/>
          <w:szCs w:val="24"/>
          <w:lang w:val="pl-PL"/>
        </w:rPr>
        <w:t> </w:t>
      </w:r>
      <w:r w:rsidRPr="00D75938">
        <w:rPr>
          <w:sz w:val="24"/>
          <w:szCs w:val="24"/>
          <w:lang w:val="pl-PL"/>
        </w:rPr>
        <w:t>dzień.</w:t>
      </w:r>
    </w:p>
    <w:p w:rsidR="00D75938" w:rsidRPr="00D75938" w:rsidRDefault="00D75938" w:rsidP="00D75938">
      <w:pPr>
        <w:spacing w:after="120" w:line="276" w:lineRule="auto"/>
        <w:jc w:val="both"/>
        <w:rPr>
          <w:b/>
          <w:sz w:val="24"/>
          <w:szCs w:val="24"/>
          <w:lang w:val="pl-PL"/>
        </w:rPr>
      </w:pPr>
      <w:r w:rsidRPr="00D75938">
        <w:rPr>
          <w:b/>
          <w:sz w:val="24"/>
          <w:szCs w:val="24"/>
          <w:lang w:val="pl-PL"/>
        </w:rPr>
        <w:t>RODO obejmuje wszystkich</w:t>
      </w:r>
      <w:r w:rsidR="00B47B5F">
        <w:rPr>
          <w:b/>
          <w:sz w:val="24"/>
          <w:szCs w:val="24"/>
          <w:lang w:val="pl-PL"/>
        </w:rPr>
        <w:t xml:space="preserve"> </w:t>
      </w:r>
    </w:p>
    <w:p w:rsidR="00D75938" w:rsidRPr="00D75938" w:rsidRDefault="00D75938" w:rsidP="00D75938">
      <w:pPr>
        <w:spacing w:after="120" w:line="276" w:lineRule="auto"/>
        <w:jc w:val="both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>Niezależnie czy jesteś właścicielem dużej firmy transportowej posiadającej setki ciężarówek, czy lokalnym spedytorem – RODO w mniejszy lub większy sposób będzie Ciebie dotyczy</w:t>
      </w:r>
      <w:r w:rsidR="00642195">
        <w:rPr>
          <w:sz w:val="24"/>
          <w:szCs w:val="24"/>
          <w:lang w:val="pl-PL"/>
        </w:rPr>
        <w:t>ło</w:t>
      </w:r>
      <w:r w:rsidRPr="00D75938">
        <w:rPr>
          <w:sz w:val="24"/>
          <w:szCs w:val="24"/>
          <w:lang w:val="pl-PL"/>
        </w:rPr>
        <w:t>. Regulacje stawiają bowiem w centrum uwagi osobę fizyczną, która może zostać zidentyfikowana bezpośrednio lub pośrednio – nie tylko poprzez imię i nazwisko czy PESEL</w:t>
      </w:r>
      <w:r w:rsidR="00C30A06">
        <w:rPr>
          <w:sz w:val="24"/>
          <w:szCs w:val="24"/>
          <w:lang w:val="pl-PL"/>
        </w:rPr>
        <w:t>,</w:t>
      </w:r>
      <w:r w:rsidRPr="00D75938">
        <w:rPr>
          <w:sz w:val="24"/>
          <w:szCs w:val="24"/>
          <w:lang w:val="pl-PL"/>
        </w:rPr>
        <w:t xml:space="preserve"> ale również poprzez numer rejestracyjny lub identyfikacyjny pojazdu (VIN).  – W przypadku firm sektora TSL</w:t>
      </w:r>
      <w:r w:rsidR="00642195">
        <w:rPr>
          <w:sz w:val="24"/>
          <w:szCs w:val="24"/>
          <w:lang w:val="pl-PL"/>
        </w:rPr>
        <w:t>,</w:t>
      </w:r>
      <w:r w:rsidRPr="00D75938">
        <w:rPr>
          <w:sz w:val="24"/>
          <w:szCs w:val="24"/>
          <w:lang w:val="pl-PL"/>
        </w:rPr>
        <w:t xml:space="preserve"> </w:t>
      </w:r>
      <w:r w:rsidR="00B47B5F">
        <w:rPr>
          <w:sz w:val="24"/>
          <w:szCs w:val="24"/>
          <w:lang w:val="pl-PL"/>
        </w:rPr>
        <w:t xml:space="preserve">jednym z </w:t>
      </w:r>
      <w:r w:rsidRPr="00D75938">
        <w:rPr>
          <w:sz w:val="24"/>
          <w:szCs w:val="24"/>
          <w:lang w:val="pl-PL"/>
        </w:rPr>
        <w:t>wrażliwy</w:t>
      </w:r>
      <w:r w:rsidR="00B47B5F">
        <w:rPr>
          <w:sz w:val="24"/>
          <w:szCs w:val="24"/>
          <w:lang w:val="pl-PL"/>
        </w:rPr>
        <w:t>ch</w:t>
      </w:r>
      <w:r w:rsidRPr="00D75938">
        <w:rPr>
          <w:sz w:val="24"/>
          <w:szCs w:val="24"/>
          <w:lang w:val="pl-PL"/>
        </w:rPr>
        <w:t xml:space="preserve"> </w:t>
      </w:r>
      <w:r w:rsidR="00642195">
        <w:rPr>
          <w:sz w:val="24"/>
          <w:szCs w:val="24"/>
          <w:lang w:val="pl-PL"/>
        </w:rPr>
        <w:t>zagadni</w:t>
      </w:r>
      <w:r w:rsidR="00B47B5F">
        <w:rPr>
          <w:sz w:val="24"/>
          <w:szCs w:val="24"/>
          <w:lang w:val="pl-PL"/>
        </w:rPr>
        <w:t>eń</w:t>
      </w:r>
      <w:r w:rsidR="00642195" w:rsidRPr="00D75938">
        <w:rPr>
          <w:sz w:val="24"/>
          <w:szCs w:val="24"/>
          <w:lang w:val="pl-PL"/>
        </w:rPr>
        <w:t xml:space="preserve"> </w:t>
      </w:r>
      <w:r w:rsidR="00642195">
        <w:rPr>
          <w:sz w:val="24"/>
          <w:szCs w:val="24"/>
          <w:lang w:val="pl-PL"/>
        </w:rPr>
        <w:t>jest wykorzystanie</w:t>
      </w:r>
      <w:r w:rsidR="00642195" w:rsidRPr="00D75938">
        <w:rPr>
          <w:sz w:val="24"/>
          <w:szCs w:val="24"/>
          <w:lang w:val="pl-PL"/>
        </w:rPr>
        <w:t xml:space="preserve"> </w:t>
      </w:r>
      <w:r w:rsidRPr="00D75938">
        <w:rPr>
          <w:sz w:val="24"/>
          <w:szCs w:val="24"/>
          <w:lang w:val="pl-PL"/>
        </w:rPr>
        <w:t>dan</w:t>
      </w:r>
      <w:r w:rsidR="00642195">
        <w:rPr>
          <w:sz w:val="24"/>
          <w:szCs w:val="24"/>
          <w:lang w:val="pl-PL"/>
        </w:rPr>
        <w:t>ych</w:t>
      </w:r>
      <w:r w:rsidRPr="00D75938">
        <w:rPr>
          <w:sz w:val="24"/>
          <w:szCs w:val="24"/>
          <w:lang w:val="pl-PL"/>
        </w:rPr>
        <w:t xml:space="preserve"> o kierowcach</w:t>
      </w:r>
      <w:r w:rsidR="00F95190">
        <w:rPr>
          <w:sz w:val="24"/>
          <w:szCs w:val="24"/>
          <w:lang w:val="pl-PL"/>
        </w:rPr>
        <w:t xml:space="preserve"> i</w:t>
      </w:r>
      <w:r w:rsidR="00B50FE8">
        <w:rPr>
          <w:sz w:val="24"/>
          <w:szCs w:val="24"/>
          <w:lang w:val="pl-PL"/>
        </w:rPr>
        <w:t> </w:t>
      </w:r>
      <w:r w:rsidR="00F95190">
        <w:rPr>
          <w:sz w:val="24"/>
          <w:szCs w:val="24"/>
          <w:lang w:val="pl-PL"/>
        </w:rPr>
        <w:t>lokalizacji</w:t>
      </w:r>
      <w:r w:rsidR="00C30A06">
        <w:rPr>
          <w:sz w:val="24"/>
          <w:szCs w:val="24"/>
          <w:lang w:val="pl-PL"/>
        </w:rPr>
        <w:t xml:space="preserve"> </w:t>
      </w:r>
      <w:r w:rsidRPr="00D75938">
        <w:rPr>
          <w:sz w:val="24"/>
          <w:szCs w:val="24"/>
          <w:lang w:val="pl-PL"/>
        </w:rPr>
        <w:t xml:space="preserve">– mówi </w:t>
      </w:r>
      <w:r w:rsidR="00642195">
        <w:rPr>
          <w:sz w:val="24"/>
          <w:szCs w:val="24"/>
          <w:lang w:val="pl-PL"/>
        </w:rPr>
        <w:t>Dariusz Terlecki</w:t>
      </w:r>
      <w:r w:rsidRPr="00D75938">
        <w:rPr>
          <w:sz w:val="24"/>
          <w:szCs w:val="24"/>
          <w:lang w:val="pl-PL"/>
        </w:rPr>
        <w:t xml:space="preserve">, </w:t>
      </w:r>
      <w:r w:rsidR="00642195">
        <w:rPr>
          <w:sz w:val="24"/>
          <w:szCs w:val="24"/>
          <w:lang w:val="pl-PL"/>
        </w:rPr>
        <w:t xml:space="preserve">Dyrektor </w:t>
      </w:r>
      <w:r w:rsidR="00B47B5F">
        <w:rPr>
          <w:sz w:val="24"/>
          <w:szCs w:val="24"/>
          <w:lang w:val="pl-PL"/>
        </w:rPr>
        <w:t>Sprzedaży</w:t>
      </w:r>
      <w:r w:rsidR="00642195">
        <w:rPr>
          <w:sz w:val="24"/>
          <w:szCs w:val="24"/>
          <w:lang w:val="pl-PL"/>
        </w:rPr>
        <w:t xml:space="preserve"> </w:t>
      </w:r>
      <w:r w:rsidRPr="00D75938">
        <w:rPr>
          <w:sz w:val="24"/>
          <w:szCs w:val="24"/>
          <w:lang w:val="pl-PL"/>
        </w:rPr>
        <w:t xml:space="preserve">w </w:t>
      </w:r>
      <w:proofErr w:type="spellStart"/>
      <w:r w:rsidRPr="00D75938">
        <w:rPr>
          <w:sz w:val="24"/>
          <w:szCs w:val="24"/>
          <w:lang w:val="pl-PL"/>
        </w:rPr>
        <w:t>TomTom</w:t>
      </w:r>
      <w:proofErr w:type="spellEnd"/>
      <w:r w:rsidRPr="00D75938">
        <w:rPr>
          <w:sz w:val="24"/>
          <w:szCs w:val="24"/>
          <w:lang w:val="pl-PL"/>
        </w:rPr>
        <w:t xml:space="preserve"> </w:t>
      </w:r>
      <w:proofErr w:type="spellStart"/>
      <w:r w:rsidRPr="00D75938">
        <w:rPr>
          <w:sz w:val="24"/>
          <w:szCs w:val="24"/>
          <w:lang w:val="pl-PL"/>
        </w:rPr>
        <w:t>Telematics</w:t>
      </w:r>
      <w:proofErr w:type="spellEnd"/>
      <w:r w:rsidR="00642195">
        <w:rPr>
          <w:sz w:val="24"/>
          <w:szCs w:val="24"/>
          <w:lang w:val="pl-PL"/>
        </w:rPr>
        <w:t xml:space="preserve"> Polska</w:t>
      </w:r>
      <w:r w:rsidRPr="00D75938">
        <w:rPr>
          <w:sz w:val="24"/>
          <w:szCs w:val="24"/>
          <w:lang w:val="pl-PL"/>
        </w:rPr>
        <w:t>. Jednocześnie zaznacza, że dane takie są konieczne do</w:t>
      </w:r>
      <w:r>
        <w:rPr>
          <w:sz w:val="24"/>
          <w:szCs w:val="24"/>
          <w:lang w:val="pl-PL"/>
        </w:rPr>
        <w:t> </w:t>
      </w:r>
      <w:r w:rsidRPr="00D75938">
        <w:rPr>
          <w:sz w:val="24"/>
          <w:szCs w:val="24"/>
          <w:lang w:val="pl-PL"/>
        </w:rPr>
        <w:t>realizacji umowy. –</w:t>
      </w:r>
      <w:r w:rsidR="00C30A06">
        <w:rPr>
          <w:sz w:val="24"/>
          <w:szCs w:val="24"/>
          <w:lang w:val="pl-PL"/>
        </w:rPr>
        <w:t xml:space="preserve"> </w:t>
      </w:r>
      <w:r w:rsidR="00642195">
        <w:rPr>
          <w:sz w:val="24"/>
          <w:szCs w:val="24"/>
          <w:lang w:val="pl-PL"/>
        </w:rPr>
        <w:t>Z</w:t>
      </w:r>
      <w:r w:rsidRPr="00D75938">
        <w:rPr>
          <w:sz w:val="24"/>
          <w:szCs w:val="24"/>
          <w:lang w:val="pl-PL"/>
        </w:rPr>
        <w:t>bieranie danych osobowych ma</w:t>
      </w:r>
      <w:r>
        <w:rPr>
          <w:sz w:val="24"/>
          <w:szCs w:val="24"/>
          <w:lang w:val="pl-PL"/>
        </w:rPr>
        <w:t> </w:t>
      </w:r>
      <w:r w:rsidRPr="00D75938">
        <w:rPr>
          <w:sz w:val="24"/>
          <w:szCs w:val="24"/>
          <w:lang w:val="pl-PL"/>
        </w:rPr>
        <w:t xml:space="preserve"> związek z uzasadnionym interesem firmy, która poprzez </w:t>
      </w:r>
      <w:r w:rsidR="00B47B5F">
        <w:rPr>
          <w:sz w:val="24"/>
          <w:szCs w:val="24"/>
          <w:lang w:val="pl-PL"/>
        </w:rPr>
        <w:t>wykorzystanie</w:t>
      </w:r>
      <w:r w:rsidR="00642195">
        <w:rPr>
          <w:sz w:val="24"/>
          <w:szCs w:val="24"/>
          <w:lang w:val="pl-PL"/>
        </w:rPr>
        <w:t xml:space="preserve"> systemu </w:t>
      </w:r>
      <w:proofErr w:type="spellStart"/>
      <w:r w:rsidR="00642195">
        <w:rPr>
          <w:sz w:val="24"/>
          <w:szCs w:val="24"/>
          <w:lang w:val="pl-PL"/>
        </w:rPr>
        <w:t>telematycznego</w:t>
      </w:r>
      <w:proofErr w:type="spellEnd"/>
      <w:r w:rsidR="00642195">
        <w:rPr>
          <w:sz w:val="24"/>
          <w:szCs w:val="24"/>
          <w:lang w:val="pl-PL"/>
        </w:rPr>
        <w:t xml:space="preserve"> </w:t>
      </w:r>
      <w:r w:rsidRPr="00D75938">
        <w:rPr>
          <w:sz w:val="24"/>
          <w:szCs w:val="24"/>
          <w:lang w:val="pl-PL"/>
        </w:rPr>
        <w:t xml:space="preserve">dba </w:t>
      </w:r>
      <w:r w:rsidR="00642195">
        <w:rPr>
          <w:sz w:val="24"/>
          <w:szCs w:val="24"/>
          <w:lang w:val="pl-PL"/>
        </w:rPr>
        <w:t xml:space="preserve">zarówno </w:t>
      </w:r>
      <w:r w:rsidRPr="00D75938">
        <w:rPr>
          <w:sz w:val="24"/>
          <w:szCs w:val="24"/>
          <w:lang w:val="pl-PL"/>
        </w:rPr>
        <w:t xml:space="preserve">o </w:t>
      </w:r>
      <w:r w:rsidR="00642195">
        <w:rPr>
          <w:sz w:val="24"/>
          <w:szCs w:val="24"/>
          <w:lang w:val="pl-PL"/>
        </w:rPr>
        <w:t>efektywność biznesu</w:t>
      </w:r>
      <w:r w:rsidR="00C30A06">
        <w:rPr>
          <w:sz w:val="24"/>
          <w:szCs w:val="24"/>
          <w:lang w:val="pl-PL"/>
        </w:rPr>
        <w:t>,</w:t>
      </w:r>
      <w:r w:rsidR="00642195">
        <w:rPr>
          <w:sz w:val="24"/>
          <w:szCs w:val="24"/>
          <w:lang w:val="pl-PL"/>
        </w:rPr>
        <w:t xml:space="preserve"> jak i </w:t>
      </w:r>
      <w:r w:rsidRPr="00D75938">
        <w:rPr>
          <w:sz w:val="24"/>
          <w:szCs w:val="24"/>
          <w:lang w:val="pl-PL"/>
        </w:rPr>
        <w:t xml:space="preserve"> bezpieczeństwo </w:t>
      </w:r>
      <w:r w:rsidR="00642195">
        <w:rPr>
          <w:sz w:val="24"/>
          <w:szCs w:val="24"/>
          <w:lang w:val="pl-PL"/>
        </w:rPr>
        <w:t>kierowcy, pojazdu i towaru</w:t>
      </w:r>
      <w:r w:rsidR="00F95190">
        <w:rPr>
          <w:sz w:val="24"/>
          <w:szCs w:val="24"/>
          <w:lang w:val="pl-PL"/>
        </w:rPr>
        <w:t>, co jest istotną informacją w aspekcie RODO</w:t>
      </w:r>
      <w:r w:rsidR="00642195" w:rsidRPr="00D75938">
        <w:rPr>
          <w:sz w:val="24"/>
          <w:szCs w:val="24"/>
          <w:lang w:val="pl-PL"/>
        </w:rPr>
        <w:t xml:space="preserve"> </w:t>
      </w:r>
      <w:r w:rsidRPr="00D75938">
        <w:rPr>
          <w:sz w:val="24"/>
          <w:szCs w:val="24"/>
          <w:lang w:val="pl-PL"/>
        </w:rPr>
        <w:t>– wskazuje ekspert.</w:t>
      </w:r>
    </w:p>
    <w:p w:rsidR="00D75938" w:rsidRPr="00D75938" w:rsidRDefault="00D75938" w:rsidP="00D75938">
      <w:pPr>
        <w:spacing w:after="120" w:line="276" w:lineRule="auto"/>
        <w:jc w:val="both"/>
        <w:rPr>
          <w:b/>
          <w:sz w:val="24"/>
          <w:szCs w:val="24"/>
          <w:lang w:val="pl-PL"/>
        </w:rPr>
      </w:pPr>
      <w:r w:rsidRPr="00D75938">
        <w:rPr>
          <w:b/>
          <w:sz w:val="24"/>
          <w:szCs w:val="24"/>
          <w:lang w:val="pl-PL"/>
        </w:rPr>
        <w:t>Pracownik musi być poinformowany</w:t>
      </w:r>
    </w:p>
    <w:p w:rsidR="00D75938" w:rsidRPr="00D75938" w:rsidRDefault="00D75938" w:rsidP="00D75938">
      <w:pPr>
        <w:spacing w:after="120" w:line="276" w:lineRule="auto"/>
        <w:jc w:val="both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>Aby przetwarzać dane osobowe zgodnie z zapisami RODO, trzeba mieć ku temu ważny powód, a cel wykorzystania musi być wcześniej określony. Najprostszą i najczęściej spotykaną podstawą przetwarzania danych jest zgoda danej osoby. Warto jednak pamiętać, że zgoda ta</w:t>
      </w:r>
      <w:r>
        <w:rPr>
          <w:sz w:val="24"/>
          <w:szCs w:val="24"/>
          <w:lang w:val="pl-PL"/>
        </w:rPr>
        <w:t> </w:t>
      </w:r>
      <w:r w:rsidRPr="00D75938">
        <w:rPr>
          <w:sz w:val="24"/>
          <w:szCs w:val="24"/>
          <w:lang w:val="pl-PL"/>
        </w:rPr>
        <w:t>musi być jednoznaczna, nie może być w żaden sposób wymuszana i może zostać wycofana w każdej chwili.</w:t>
      </w:r>
    </w:p>
    <w:p w:rsidR="00CA677F" w:rsidRDefault="00D75938" w:rsidP="00CA677F">
      <w:pPr>
        <w:spacing w:after="120" w:line="276" w:lineRule="auto"/>
        <w:jc w:val="both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>Oprócz wyrażenia zgody istnieją też inne podstawy umożl</w:t>
      </w:r>
      <w:r w:rsidR="00642195">
        <w:rPr>
          <w:sz w:val="24"/>
          <w:szCs w:val="24"/>
          <w:lang w:val="pl-PL"/>
        </w:rPr>
        <w:t>i</w:t>
      </w:r>
      <w:r w:rsidRPr="00D75938">
        <w:rPr>
          <w:sz w:val="24"/>
          <w:szCs w:val="24"/>
          <w:lang w:val="pl-PL"/>
        </w:rPr>
        <w:t xml:space="preserve">wiające przetwarzanie danych. </w:t>
      </w:r>
      <w:r w:rsidR="00CA677F">
        <w:rPr>
          <w:sz w:val="24"/>
          <w:szCs w:val="24"/>
          <w:lang w:val="pl-PL"/>
        </w:rPr>
        <w:t>W</w:t>
      </w:r>
      <w:r w:rsidR="00B50FE8">
        <w:rPr>
          <w:sz w:val="24"/>
          <w:szCs w:val="24"/>
          <w:lang w:val="pl-PL"/>
        </w:rPr>
        <w:t> </w:t>
      </w:r>
      <w:r w:rsidR="00CA677F">
        <w:rPr>
          <w:sz w:val="24"/>
          <w:szCs w:val="24"/>
          <w:lang w:val="pl-PL"/>
        </w:rPr>
        <w:t>branży TSL najczęściej są nimi „</w:t>
      </w:r>
      <w:r w:rsidR="00CA677F" w:rsidRPr="00CA677F">
        <w:rPr>
          <w:sz w:val="24"/>
          <w:szCs w:val="24"/>
          <w:lang w:val="pl-PL"/>
        </w:rPr>
        <w:t>uzasadniony interes</w:t>
      </w:r>
      <w:r w:rsidR="00CA677F">
        <w:rPr>
          <w:sz w:val="24"/>
          <w:szCs w:val="24"/>
          <w:lang w:val="pl-PL"/>
        </w:rPr>
        <w:t>”</w:t>
      </w:r>
      <w:r w:rsidR="00CA677F" w:rsidRPr="00CA677F">
        <w:rPr>
          <w:sz w:val="24"/>
          <w:szCs w:val="24"/>
          <w:lang w:val="pl-PL"/>
        </w:rPr>
        <w:t xml:space="preserve"> lub </w:t>
      </w:r>
      <w:r w:rsidR="00CA677F">
        <w:rPr>
          <w:sz w:val="24"/>
          <w:szCs w:val="24"/>
          <w:lang w:val="pl-PL"/>
        </w:rPr>
        <w:t>„</w:t>
      </w:r>
      <w:r w:rsidR="00CA677F" w:rsidRPr="00CA677F">
        <w:rPr>
          <w:sz w:val="24"/>
          <w:szCs w:val="24"/>
          <w:lang w:val="pl-PL"/>
        </w:rPr>
        <w:t>umowne uzasadnienie</w:t>
      </w:r>
      <w:r w:rsidR="00CA677F">
        <w:rPr>
          <w:sz w:val="24"/>
          <w:szCs w:val="24"/>
          <w:lang w:val="pl-PL"/>
        </w:rPr>
        <w:t xml:space="preserve"> </w:t>
      </w:r>
      <w:r w:rsidR="00CA677F" w:rsidRPr="00CA677F">
        <w:rPr>
          <w:sz w:val="24"/>
          <w:szCs w:val="24"/>
          <w:lang w:val="pl-PL"/>
        </w:rPr>
        <w:lastRenderedPageBreak/>
        <w:t>przetwarzania danych osobowych</w:t>
      </w:r>
      <w:r w:rsidR="00CA677F">
        <w:rPr>
          <w:sz w:val="24"/>
          <w:szCs w:val="24"/>
          <w:lang w:val="pl-PL"/>
        </w:rPr>
        <w:t>”. Zgodnie z tym pierwszym, właściciel floty może monitorować i zbierać dane na temat paliwa po to, aby sprawdzać</w:t>
      </w:r>
      <w:r w:rsidR="00C30A06">
        <w:rPr>
          <w:sz w:val="24"/>
          <w:szCs w:val="24"/>
          <w:lang w:val="pl-PL"/>
        </w:rPr>
        <w:t>,</w:t>
      </w:r>
      <w:r w:rsidR="00CA677F">
        <w:rPr>
          <w:sz w:val="24"/>
          <w:szCs w:val="24"/>
          <w:lang w:val="pl-PL"/>
        </w:rPr>
        <w:t xml:space="preserve"> czy nie dochodzi do</w:t>
      </w:r>
      <w:r w:rsidR="00B50FE8">
        <w:rPr>
          <w:sz w:val="24"/>
          <w:szCs w:val="24"/>
          <w:lang w:val="pl-PL"/>
        </w:rPr>
        <w:t> </w:t>
      </w:r>
      <w:r w:rsidR="00CA677F">
        <w:rPr>
          <w:sz w:val="24"/>
          <w:szCs w:val="24"/>
          <w:lang w:val="pl-PL"/>
        </w:rPr>
        <w:t xml:space="preserve">nadużyć lub </w:t>
      </w:r>
      <w:r w:rsidR="00DD52D7">
        <w:rPr>
          <w:sz w:val="24"/>
          <w:szCs w:val="24"/>
          <w:lang w:val="pl-PL"/>
        </w:rPr>
        <w:t xml:space="preserve">kontrolować </w:t>
      </w:r>
      <w:r w:rsidR="00CA677F">
        <w:rPr>
          <w:sz w:val="24"/>
          <w:szCs w:val="24"/>
          <w:lang w:val="pl-PL"/>
        </w:rPr>
        <w:t xml:space="preserve">dane dotyczące prędkości </w:t>
      </w:r>
      <w:r w:rsidR="009155B4">
        <w:rPr>
          <w:sz w:val="24"/>
          <w:szCs w:val="24"/>
          <w:lang w:val="pl-PL"/>
        </w:rPr>
        <w:t>i</w:t>
      </w:r>
      <w:r w:rsidR="00CA677F">
        <w:rPr>
          <w:sz w:val="24"/>
          <w:szCs w:val="24"/>
          <w:lang w:val="pl-PL"/>
        </w:rPr>
        <w:t xml:space="preserve"> lokalizacji </w:t>
      </w:r>
      <w:r w:rsidR="00CA677F" w:rsidRPr="00CA677F">
        <w:rPr>
          <w:sz w:val="24"/>
          <w:szCs w:val="24"/>
          <w:lang w:val="pl-PL"/>
        </w:rPr>
        <w:t>w celu ochrony</w:t>
      </w:r>
      <w:r w:rsidR="00CA677F">
        <w:rPr>
          <w:sz w:val="24"/>
          <w:szCs w:val="24"/>
          <w:lang w:val="pl-PL"/>
        </w:rPr>
        <w:t xml:space="preserve"> </w:t>
      </w:r>
      <w:r w:rsidR="00CA677F" w:rsidRPr="00CA677F">
        <w:rPr>
          <w:sz w:val="24"/>
          <w:szCs w:val="24"/>
          <w:lang w:val="pl-PL"/>
        </w:rPr>
        <w:t>zdrowia i</w:t>
      </w:r>
      <w:r w:rsidR="00B50FE8">
        <w:rPr>
          <w:sz w:val="24"/>
          <w:szCs w:val="24"/>
          <w:lang w:val="pl-PL"/>
        </w:rPr>
        <w:t> </w:t>
      </w:r>
      <w:r w:rsidR="00CA677F" w:rsidRPr="00CA677F">
        <w:rPr>
          <w:sz w:val="24"/>
          <w:szCs w:val="24"/>
          <w:lang w:val="pl-PL"/>
        </w:rPr>
        <w:t>bezpieczeństwa kierowców.</w:t>
      </w:r>
      <w:r w:rsidR="00CA677F">
        <w:rPr>
          <w:sz w:val="24"/>
          <w:szCs w:val="24"/>
          <w:lang w:val="pl-PL"/>
        </w:rPr>
        <w:t xml:space="preserve"> Z kolei „u</w:t>
      </w:r>
      <w:r w:rsidR="00CA677F" w:rsidRPr="00CA677F">
        <w:rPr>
          <w:sz w:val="24"/>
          <w:szCs w:val="24"/>
          <w:lang w:val="pl-PL"/>
        </w:rPr>
        <w:t>mowne powody przetwarzania danych</w:t>
      </w:r>
      <w:r w:rsidR="00CA677F">
        <w:rPr>
          <w:sz w:val="24"/>
          <w:szCs w:val="24"/>
          <w:lang w:val="pl-PL"/>
        </w:rPr>
        <w:t>” oznaczają na</w:t>
      </w:r>
      <w:r w:rsidR="00B50FE8">
        <w:rPr>
          <w:sz w:val="24"/>
          <w:szCs w:val="24"/>
          <w:lang w:val="pl-PL"/>
        </w:rPr>
        <w:t> </w:t>
      </w:r>
      <w:r w:rsidR="00CA677F">
        <w:rPr>
          <w:sz w:val="24"/>
          <w:szCs w:val="24"/>
          <w:lang w:val="pl-PL"/>
        </w:rPr>
        <w:t xml:space="preserve">przykład konieczność wykorzystywania danych </w:t>
      </w:r>
      <w:proofErr w:type="spellStart"/>
      <w:r w:rsidR="00CA677F">
        <w:rPr>
          <w:sz w:val="24"/>
          <w:szCs w:val="24"/>
          <w:lang w:val="pl-PL"/>
        </w:rPr>
        <w:t>telematycznych</w:t>
      </w:r>
      <w:proofErr w:type="spellEnd"/>
      <w:r w:rsidR="00CA677F">
        <w:rPr>
          <w:sz w:val="24"/>
          <w:szCs w:val="24"/>
          <w:lang w:val="pl-PL"/>
        </w:rPr>
        <w:t xml:space="preserve"> w celu  </w:t>
      </w:r>
      <w:r w:rsidR="00CA677F" w:rsidRPr="00CA677F">
        <w:rPr>
          <w:sz w:val="24"/>
          <w:szCs w:val="24"/>
          <w:lang w:val="pl-PL"/>
        </w:rPr>
        <w:t>rejestrowania czasu rozpoczęcia i zakończenia pracy</w:t>
      </w:r>
      <w:r w:rsidR="00CA677F">
        <w:rPr>
          <w:sz w:val="24"/>
          <w:szCs w:val="24"/>
          <w:lang w:val="pl-PL"/>
        </w:rPr>
        <w:t xml:space="preserve"> </w:t>
      </w:r>
      <w:r w:rsidR="00CA677F" w:rsidRPr="00CA677F">
        <w:rPr>
          <w:sz w:val="24"/>
          <w:szCs w:val="24"/>
          <w:lang w:val="pl-PL"/>
        </w:rPr>
        <w:t>kierowców. Powody te mogą być uwzględnione w</w:t>
      </w:r>
      <w:r w:rsidR="00CA677F">
        <w:rPr>
          <w:sz w:val="24"/>
          <w:szCs w:val="24"/>
          <w:lang w:val="pl-PL"/>
        </w:rPr>
        <w:t xml:space="preserve"> </w:t>
      </w:r>
      <w:r w:rsidR="00CA677F" w:rsidRPr="00CA677F">
        <w:rPr>
          <w:sz w:val="24"/>
          <w:szCs w:val="24"/>
          <w:lang w:val="pl-PL"/>
        </w:rPr>
        <w:t>umowie o</w:t>
      </w:r>
      <w:r w:rsidR="00B50FE8">
        <w:rPr>
          <w:sz w:val="24"/>
          <w:szCs w:val="24"/>
          <w:lang w:val="pl-PL"/>
        </w:rPr>
        <w:t> </w:t>
      </w:r>
      <w:r w:rsidR="00CA677F" w:rsidRPr="00CA677F">
        <w:rPr>
          <w:sz w:val="24"/>
          <w:szCs w:val="24"/>
          <w:lang w:val="pl-PL"/>
        </w:rPr>
        <w:t>pracę.</w:t>
      </w:r>
      <w:r w:rsidR="00CA677F">
        <w:rPr>
          <w:sz w:val="24"/>
          <w:szCs w:val="24"/>
          <w:lang w:val="pl-PL"/>
        </w:rPr>
        <w:t xml:space="preserve"> Niezależnie od przyczyny zbierania danych, musimy pamiętać, że osoba, której dane są przetwarzane</w:t>
      </w:r>
      <w:r w:rsidR="00C30A06">
        <w:rPr>
          <w:sz w:val="24"/>
          <w:szCs w:val="24"/>
          <w:lang w:val="pl-PL"/>
        </w:rPr>
        <w:t>,</w:t>
      </w:r>
      <w:r w:rsidR="00CA677F">
        <w:rPr>
          <w:sz w:val="24"/>
          <w:szCs w:val="24"/>
          <w:lang w:val="pl-PL"/>
        </w:rPr>
        <w:t xml:space="preserve"> musi zostać o tym poinformowana oraz wyrazić na to zgodę.</w:t>
      </w:r>
    </w:p>
    <w:p w:rsidR="00D75938" w:rsidRPr="00D75938" w:rsidRDefault="00D75938" w:rsidP="00D75938">
      <w:pPr>
        <w:spacing w:after="120" w:line="276" w:lineRule="auto"/>
        <w:jc w:val="both"/>
        <w:rPr>
          <w:b/>
          <w:sz w:val="24"/>
          <w:szCs w:val="24"/>
          <w:lang w:val="pl-PL"/>
        </w:rPr>
      </w:pPr>
      <w:r w:rsidRPr="00D75938">
        <w:rPr>
          <w:b/>
          <w:sz w:val="24"/>
          <w:szCs w:val="24"/>
          <w:lang w:val="pl-PL"/>
        </w:rPr>
        <w:t xml:space="preserve">Segregator w szafie, czy system </w:t>
      </w:r>
      <w:proofErr w:type="spellStart"/>
      <w:r w:rsidRPr="00D75938">
        <w:rPr>
          <w:b/>
          <w:sz w:val="24"/>
          <w:szCs w:val="24"/>
          <w:lang w:val="pl-PL"/>
        </w:rPr>
        <w:t>telematyczny</w:t>
      </w:r>
      <w:proofErr w:type="spellEnd"/>
      <w:r w:rsidRPr="00D75938">
        <w:rPr>
          <w:b/>
          <w:sz w:val="24"/>
          <w:szCs w:val="24"/>
          <w:lang w:val="pl-PL"/>
        </w:rPr>
        <w:t>?</w:t>
      </w:r>
    </w:p>
    <w:p w:rsidR="00EB4A88" w:rsidRDefault="00D75938" w:rsidP="00D75938">
      <w:pPr>
        <w:spacing w:after="120" w:line="276" w:lineRule="auto"/>
        <w:jc w:val="both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>Niezależnie od tego, czy dane osobowe przechowujemy w formie papierowej, czy cyfrowej –obowiązki są bardzo podobne. Przede wszystkim należy zachować wszelkie procedury związane z dostępem do informacji. –  RODO nakłada obowiązek oceny ryzyka i</w:t>
      </w:r>
      <w:r w:rsidR="00B50FE8">
        <w:rPr>
          <w:sz w:val="24"/>
          <w:szCs w:val="24"/>
          <w:lang w:val="pl-PL"/>
        </w:rPr>
        <w:t> </w:t>
      </w:r>
      <w:r w:rsidRPr="00D75938">
        <w:rPr>
          <w:sz w:val="24"/>
          <w:szCs w:val="24"/>
          <w:lang w:val="pl-PL"/>
        </w:rPr>
        <w:t>przeprowadzenia audytu związanego z ochroną danych osobowych. Należy więc sprawdzić jak wygląda sytuacja na dziś, zidentyfikować potencjalne zagrożenie oraz</w:t>
      </w:r>
      <w:r w:rsidR="00E75C3A">
        <w:rPr>
          <w:sz w:val="24"/>
          <w:szCs w:val="24"/>
          <w:lang w:val="pl-PL"/>
        </w:rPr>
        <w:t xml:space="preserve"> </w:t>
      </w:r>
      <w:r w:rsidRPr="00D75938">
        <w:rPr>
          <w:sz w:val="24"/>
          <w:szCs w:val="24"/>
          <w:lang w:val="pl-PL"/>
        </w:rPr>
        <w:t xml:space="preserve">opracować plan postępowania w przypadku niewłaściwego wykorzystania danych. Dodatkowo, w przypadku </w:t>
      </w:r>
      <w:r w:rsidR="001B1894">
        <w:rPr>
          <w:sz w:val="24"/>
          <w:szCs w:val="24"/>
          <w:lang w:val="pl-PL"/>
        </w:rPr>
        <w:t xml:space="preserve">większych </w:t>
      </w:r>
      <w:r w:rsidRPr="00D75938">
        <w:rPr>
          <w:sz w:val="24"/>
          <w:szCs w:val="24"/>
          <w:lang w:val="pl-PL"/>
        </w:rPr>
        <w:t xml:space="preserve">firm konieczne jest wyznaczenie tzw. inspektora ds. ochrony danych (DPO) – mówi </w:t>
      </w:r>
      <w:r w:rsidR="00642195">
        <w:rPr>
          <w:sz w:val="24"/>
          <w:szCs w:val="24"/>
          <w:lang w:val="pl-PL"/>
        </w:rPr>
        <w:t>Dariusz Terlecki</w:t>
      </w:r>
      <w:r w:rsidR="00EB4A88">
        <w:rPr>
          <w:sz w:val="24"/>
          <w:szCs w:val="24"/>
          <w:lang w:val="pl-PL"/>
        </w:rPr>
        <w:t>.</w:t>
      </w:r>
    </w:p>
    <w:p w:rsidR="00E75C3A" w:rsidRDefault="00D75938" w:rsidP="00D75938">
      <w:pPr>
        <w:spacing w:after="120" w:line="276" w:lineRule="auto"/>
        <w:jc w:val="both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 xml:space="preserve">Która forma przechowywania i przetwarzania dokumentów jest bezpieczniejsza? Według eksperta </w:t>
      </w:r>
      <w:proofErr w:type="spellStart"/>
      <w:r w:rsidRPr="00D75938">
        <w:rPr>
          <w:sz w:val="24"/>
          <w:szCs w:val="24"/>
          <w:lang w:val="pl-PL"/>
        </w:rPr>
        <w:t>TomTom</w:t>
      </w:r>
      <w:proofErr w:type="spellEnd"/>
      <w:r w:rsidRPr="00D75938">
        <w:rPr>
          <w:sz w:val="24"/>
          <w:szCs w:val="24"/>
          <w:lang w:val="pl-PL"/>
        </w:rPr>
        <w:t xml:space="preserve"> </w:t>
      </w:r>
      <w:proofErr w:type="spellStart"/>
      <w:r w:rsidRPr="00D75938">
        <w:rPr>
          <w:sz w:val="24"/>
          <w:szCs w:val="24"/>
          <w:lang w:val="pl-PL"/>
        </w:rPr>
        <w:t>Telematics</w:t>
      </w:r>
      <w:proofErr w:type="spellEnd"/>
      <w:r w:rsidRPr="00D75938">
        <w:rPr>
          <w:sz w:val="24"/>
          <w:szCs w:val="24"/>
          <w:lang w:val="pl-PL"/>
        </w:rPr>
        <w:t xml:space="preserve">, systemy </w:t>
      </w:r>
      <w:proofErr w:type="spellStart"/>
      <w:r w:rsidRPr="00D75938">
        <w:rPr>
          <w:sz w:val="24"/>
          <w:szCs w:val="24"/>
          <w:lang w:val="pl-PL"/>
        </w:rPr>
        <w:t>telematyczne</w:t>
      </w:r>
      <w:proofErr w:type="spellEnd"/>
      <w:r w:rsidRPr="00D75938">
        <w:rPr>
          <w:sz w:val="24"/>
          <w:szCs w:val="24"/>
          <w:lang w:val="pl-PL"/>
        </w:rPr>
        <w:t xml:space="preserve">, </w:t>
      </w:r>
      <w:r w:rsidR="00E75C3A">
        <w:rPr>
          <w:sz w:val="24"/>
          <w:szCs w:val="24"/>
          <w:lang w:val="pl-PL"/>
        </w:rPr>
        <w:t>takie jak np. p</w:t>
      </w:r>
      <w:r w:rsidR="00E75C3A">
        <w:rPr>
          <w:sz w:val="24"/>
          <w:szCs w:val="24"/>
          <w:lang w:val="pl-PL"/>
        </w:rPr>
        <w:t>latforma WEBFLEET</w:t>
      </w:r>
      <w:r w:rsidR="00E75C3A">
        <w:rPr>
          <w:sz w:val="24"/>
          <w:szCs w:val="24"/>
          <w:lang w:val="pl-PL"/>
        </w:rPr>
        <w:t xml:space="preserve">, </w:t>
      </w:r>
      <w:r w:rsidRPr="00D75938">
        <w:rPr>
          <w:sz w:val="24"/>
          <w:szCs w:val="24"/>
          <w:lang w:val="pl-PL"/>
        </w:rPr>
        <w:t>przetwarzają dużo więcej informacji</w:t>
      </w:r>
      <w:r w:rsidR="00642195">
        <w:rPr>
          <w:sz w:val="24"/>
          <w:szCs w:val="24"/>
          <w:lang w:val="pl-PL"/>
        </w:rPr>
        <w:t xml:space="preserve"> i</w:t>
      </w:r>
      <w:r w:rsidRPr="00D75938">
        <w:rPr>
          <w:sz w:val="24"/>
          <w:szCs w:val="24"/>
          <w:lang w:val="pl-PL"/>
        </w:rPr>
        <w:t xml:space="preserve"> </w:t>
      </w:r>
      <w:r w:rsidR="00642195" w:rsidRPr="00D75938">
        <w:rPr>
          <w:sz w:val="24"/>
          <w:szCs w:val="24"/>
          <w:lang w:val="pl-PL"/>
        </w:rPr>
        <w:t>posiada</w:t>
      </w:r>
      <w:r w:rsidR="00642195">
        <w:rPr>
          <w:sz w:val="24"/>
          <w:szCs w:val="24"/>
          <w:lang w:val="pl-PL"/>
        </w:rPr>
        <w:t>ją</w:t>
      </w:r>
      <w:r w:rsidR="00642195" w:rsidRPr="00D75938">
        <w:rPr>
          <w:sz w:val="24"/>
          <w:szCs w:val="24"/>
          <w:lang w:val="pl-PL"/>
        </w:rPr>
        <w:t xml:space="preserve"> </w:t>
      </w:r>
      <w:r w:rsidRPr="00D75938">
        <w:rPr>
          <w:sz w:val="24"/>
          <w:szCs w:val="24"/>
          <w:lang w:val="pl-PL"/>
        </w:rPr>
        <w:t>dużo więcej zabezpieczeń i funkcji, które minimalizują ryzyko naruszeń.</w:t>
      </w:r>
      <w:r w:rsidR="00E75C3A">
        <w:rPr>
          <w:sz w:val="24"/>
          <w:szCs w:val="24"/>
          <w:lang w:val="pl-PL"/>
        </w:rPr>
        <w:t xml:space="preserve"> </w:t>
      </w:r>
      <w:r w:rsidRPr="00D75938">
        <w:rPr>
          <w:sz w:val="24"/>
          <w:szCs w:val="24"/>
          <w:lang w:val="pl-PL"/>
        </w:rPr>
        <w:t xml:space="preserve">W przeciwieństwie do „tradycyjnej” formy segregatora zamkniętego w szafie, ryzyko niepowołanego dostępu do danych jest bowiem dużo mniejsze, a ich codzienna obsługa – </w:t>
      </w:r>
      <w:r w:rsidR="00642195">
        <w:rPr>
          <w:sz w:val="24"/>
          <w:szCs w:val="24"/>
          <w:lang w:val="pl-PL"/>
        </w:rPr>
        <w:t>wyraźnie</w:t>
      </w:r>
      <w:r w:rsidR="00642195" w:rsidRPr="00D75938">
        <w:rPr>
          <w:sz w:val="24"/>
          <w:szCs w:val="24"/>
          <w:lang w:val="pl-PL"/>
        </w:rPr>
        <w:t xml:space="preserve"> </w:t>
      </w:r>
      <w:r w:rsidRPr="00D75938">
        <w:rPr>
          <w:sz w:val="24"/>
          <w:szCs w:val="24"/>
          <w:lang w:val="pl-PL"/>
        </w:rPr>
        <w:t>łatwiejsza.</w:t>
      </w:r>
      <w:r w:rsidR="00F95190">
        <w:rPr>
          <w:sz w:val="24"/>
          <w:szCs w:val="24"/>
          <w:lang w:val="pl-PL"/>
        </w:rPr>
        <w:t xml:space="preserve"> </w:t>
      </w:r>
    </w:p>
    <w:p w:rsidR="00D75938" w:rsidRPr="00D75938" w:rsidRDefault="00D75938" w:rsidP="00D75938">
      <w:pPr>
        <w:spacing w:after="120" w:line="276" w:lineRule="auto"/>
        <w:jc w:val="both"/>
        <w:rPr>
          <w:b/>
          <w:sz w:val="24"/>
          <w:szCs w:val="24"/>
          <w:lang w:val="pl-PL"/>
        </w:rPr>
      </w:pPr>
      <w:r w:rsidRPr="00D75938">
        <w:rPr>
          <w:b/>
          <w:sz w:val="24"/>
          <w:szCs w:val="24"/>
          <w:lang w:val="pl-PL"/>
        </w:rPr>
        <w:t>Sprawdź, czy Twój system jest bezpieczny</w:t>
      </w:r>
    </w:p>
    <w:p w:rsidR="009155B4" w:rsidRDefault="00D75938" w:rsidP="00D75938">
      <w:pPr>
        <w:spacing w:after="120" w:line="276" w:lineRule="auto"/>
        <w:jc w:val="both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>Jak pokazuje praktyka</w:t>
      </w:r>
      <w:r w:rsidR="00642195">
        <w:rPr>
          <w:sz w:val="24"/>
          <w:szCs w:val="24"/>
          <w:lang w:val="pl-PL"/>
        </w:rPr>
        <w:t>,</w:t>
      </w:r>
      <w:r w:rsidRPr="00D75938">
        <w:rPr>
          <w:sz w:val="24"/>
          <w:szCs w:val="24"/>
          <w:lang w:val="pl-PL"/>
        </w:rPr>
        <w:t xml:space="preserve"> nie wszystkie dostępne na rynku rozwiązania spełniają kryteria RODO.</w:t>
      </w:r>
      <w:r w:rsidR="009155B4">
        <w:rPr>
          <w:sz w:val="24"/>
          <w:szCs w:val="24"/>
          <w:lang w:val="pl-PL"/>
        </w:rPr>
        <w:t xml:space="preserve"> </w:t>
      </w:r>
      <w:r w:rsidR="009155B4" w:rsidRPr="00D75938">
        <w:rPr>
          <w:sz w:val="24"/>
          <w:szCs w:val="24"/>
          <w:lang w:val="pl-PL"/>
        </w:rPr>
        <w:t xml:space="preserve">– Producenci rozwiązań </w:t>
      </w:r>
      <w:proofErr w:type="spellStart"/>
      <w:r w:rsidR="009155B4" w:rsidRPr="00D75938">
        <w:rPr>
          <w:sz w:val="24"/>
          <w:szCs w:val="24"/>
          <w:lang w:val="pl-PL"/>
        </w:rPr>
        <w:t>telematycznych</w:t>
      </w:r>
      <w:proofErr w:type="spellEnd"/>
      <w:r w:rsidR="009155B4" w:rsidRPr="00D75938">
        <w:rPr>
          <w:sz w:val="24"/>
          <w:szCs w:val="24"/>
          <w:lang w:val="pl-PL"/>
        </w:rPr>
        <w:t xml:space="preserve"> mieli dużo czasu, aby przygotować się do zmian</w:t>
      </w:r>
      <w:r w:rsidR="009155B4">
        <w:rPr>
          <w:sz w:val="24"/>
          <w:szCs w:val="24"/>
          <w:lang w:val="pl-PL"/>
        </w:rPr>
        <w:t>,</w:t>
      </w:r>
      <w:r w:rsidR="009155B4" w:rsidRPr="00D75938">
        <w:rPr>
          <w:sz w:val="24"/>
          <w:szCs w:val="24"/>
          <w:lang w:val="pl-PL"/>
        </w:rPr>
        <w:t xml:space="preserve"> jakie weszły w maju. My zaczęliśmy prace nad dostosowaniem system</w:t>
      </w:r>
      <w:r w:rsidR="009155B4">
        <w:rPr>
          <w:sz w:val="24"/>
          <w:szCs w:val="24"/>
          <w:lang w:val="pl-PL"/>
        </w:rPr>
        <w:t>ów</w:t>
      </w:r>
      <w:r w:rsidR="009155B4" w:rsidRPr="00D75938">
        <w:rPr>
          <w:sz w:val="24"/>
          <w:szCs w:val="24"/>
          <w:lang w:val="pl-PL"/>
        </w:rPr>
        <w:t xml:space="preserve"> już w 2012 roku, tak aby z</w:t>
      </w:r>
      <w:r w:rsidR="009155B4">
        <w:rPr>
          <w:sz w:val="24"/>
          <w:szCs w:val="24"/>
          <w:lang w:val="pl-PL"/>
        </w:rPr>
        <w:t> </w:t>
      </w:r>
      <w:r w:rsidR="009155B4" w:rsidRPr="00D75938">
        <w:rPr>
          <w:sz w:val="24"/>
          <w:szCs w:val="24"/>
          <w:lang w:val="pl-PL"/>
        </w:rPr>
        <w:t xml:space="preserve">dniem wejścia w życie ustawy nasi klienci mieli pewność, że </w:t>
      </w:r>
      <w:r w:rsidR="009155B4">
        <w:rPr>
          <w:sz w:val="24"/>
          <w:szCs w:val="24"/>
          <w:lang w:val="pl-PL"/>
        </w:rPr>
        <w:t xml:space="preserve"> nasza platforma </w:t>
      </w:r>
      <w:r w:rsidR="009155B4" w:rsidRPr="00D75938">
        <w:rPr>
          <w:sz w:val="24"/>
          <w:szCs w:val="24"/>
          <w:lang w:val="pl-PL"/>
        </w:rPr>
        <w:t>działa zgodnie z</w:t>
      </w:r>
      <w:r w:rsidR="009155B4">
        <w:rPr>
          <w:sz w:val="24"/>
          <w:szCs w:val="24"/>
          <w:lang w:val="pl-PL"/>
        </w:rPr>
        <w:t> </w:t>
      </w:r>
      <w:r w:rsidR="009155B4" w:rsidRPr="00D75938">
        <w:rPr>
          <w:sz w:val="24"/>
          <w:szCs w:val="24"/>
          <w:lang w:val="pl-PL"/>
        </w:rPr>
        <w:t xml:space="preserve">prawem – podkreśla </w:t>
      </w:r>
      <w:r w:rsidR="009155B4">
        <w:rPr>
          <w:sz w:val="24"/>
          <w:szCs w:val="24"/>
          <w:lang w:val="pl-PL"/>
        </w:rPr>
        <w:t>Dariusz Terlecki</w:t>
      </w:r>
      <w:r w:rsidR="009155B4" w:rsidRPr="00D75938">
        <w:rPr>
          <w:sz w:val="24"/>
          <w:szCs w:val="24"/>
          <w:lang w:val="pl-PL"/>
        </w:rPr>
        <w:t>.</w:t>
      </w:r>
      <w:r w:rsidR="009155B4">
        <w:rPr>
          <w:sz w:val="24"/>
          <w:szCs w:val="24"/>
          <w:lang w:val="pl-PL"/>
        </w:rPr>
        <w:t xml:space="preserve"> </w:t>
      </w:r>
    </w:p>
    <w:p w:rsidR="00D75938" w:rsidRPr="00D75938" w:rsidRDefault="009155B4" w:rsidP="00D75938">
      <w:pPr>
        <w:spacing w:after="120"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Niestety, wciąż c</w:t>
      </w:r>
      <w:r w:rsidR="00D75938" w:rsidRPr="00D75938">
        <w:rPr>
          <w:sz w:val="24"/>
          <w:szCs w:val="24"/>
          <w:lang w:val="pl-PL"/>
        </w:rPr>
        <w:t xml:space="preserve">zęść systemów nie posiada odpowiednich zabezpieczeń lub nie są one zbieżne z zasadami ochrony danych w Unii Europejskiej. Dlatego korzystając z systemu </w:t>
      </w:r>
      <w:proofErr w:type="spellStart"/>
      <w:r w:rsidR="00D75938" w:rsidRPr="00D75938">
        <w:rPr>
          <w:sz w:val="24"/>
          <w:szCs w:val="24"/>
          <w:lang w:val="pl-PL"/>
        </w:rPr>
        <w:t>telematycznego</w:t>
      </w:r>
      <w:proofErr w:type="spellEnd"/>
      <w:r w:rsidR="00D75938" w:rsidRPr="00D75938">
        <w:rPr>
          <w:sz w:val="24"/>
          <w:szCs w:val="24"/>
          <w:lang w:val="pl-PL"/>
        </w:rPr>
        <w:t xml:space="preserve"> lub decydując się na jego zakup</w:t>
      </w:r>
      <w:r w:rsidR="00C30A06">
        <w:rPr>
          <w:sz w:val="24"/>
          <w:szCs w:val="24"/>
          <w:lang w:val="pl-PL"/>
        </w:rPr>
        <w:t>,</w:t>
      </w:r>
      <w:r w:rsidR="00D75938" w:rsidRPr="00D75938">
        <w:rPr>
          <w:sz w:val="24"/>
          <w:szCs w:val="24"/>
          <w:lang w:val="pl-PL"/>
        </w:rPr>
        <w:t xml:space="preserve"> warto sprawdzić kilka elementów</w:t>
      </w:r>
      <w:r w:rsidR="00F95190">
        <w:rPr>
          <w:sz w:val="24"/>
          <w:szCs w:val="24"/>
          <w:lang w:val="pl-PL"/>
        </w:rPr>
        <w:t>, m.in.</w:t>
      </w:r>
      <w:r w:rsidR="00D75938" w:rsidRPr="00D75938">
        <w:rPr>
          <w:sz w:val="24"/>
          <w:szCs w:val="24"/>
          <w:lang w:val="pl-PL"/>
        </w:rPr>
        <w:t>:</w:t>
      </w:r>
    </w:p>
    <w:p w:rsidR="00D75938" w:rsidRPr="00D75938" w:rsidRDefault="00D75938" w:rsidP="00D75938">
      <w:pPr>
        <w:spacing w:after="120" w:line="276" w:lineRule="auto"/>
        <w:ind w:left="284" w:hanging="284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>1.</w:t>
      </w:r>
      <w:r w:rsidRPr="00D75938">
        <w:rPr>
          <w:sz w:val="24"/>
          <w:szCs w:val="24"/>
          <w:lang w:val="pl-PL"/>
        </w:rPr>
        <w:tab/>
        <w:t>Zabezpieczenia systemu – możliwość szyfrowanego logowani</w:t>
      </w:r>
      <w:r w:rsidR="00DD52D7">
        <w:rPr>
          <w:sz w:val="24"/>
          <w:szCs w:val="24"/>
          <w:lang w:val="pl-PL"/>
        </w:rPr>
        <w:t>a</w:t>
      </w:r>
      <w:r w:rsidRPr="00D75938">
        <w:rPr>
          <w:sz w:val="24"/>
          <w:szCs w:val="24"/>
          <w:lang w:val="pl-PL"/>
        </w:rPr>
        <w:t>, bezpieczny transfer danych;</w:t>
      </w:r>
    </w:p>
    <w:p w:rsidR="00D75938" w:rsidRPr="00D75938" w:rsidRDefault="00D75938" w:rsidP="00D75938">
      <w:pPr>
        <w:spacing w:after="120" w:line="276" w:lineRule="auto"/>
        <w:ind w:left="284" w:hanging="284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>2.</w:t>
      </w:r>
      <w:r w:rsidRPr="00D75938">
        <w:rPr>
          <w:sz w:val="24"/>
          <w:szCs w:val="24"/>
          <w:lang w:val="pl-PL"/>
        </w:rPr>
        <w:tab/>
        <w:t>Sposób przechowywania – kontrola nad archiwizowanymi w systemie danymi – m.in. wiadomościami tekstowymi, zamówieniami, danymi dotyczącymi podróży, czy raportami;</w:t>
      </w:r>
    </w:p>
    <w:p w:rsidR="00D75938" w:rsidRPr="00D75938" w:rsidRDefault="00D75938" w:rsidP="00D75938">
      <w:pPr>
        <w:spacing w:after="120" w:line="276" w:lineRule="auto"/>
        <w:ind w:left="284" w:hanging="284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>3.</w:t>
      </w:r>
      <w:r w:rsidRPr="00D75938">
        <w:rPr>
          <w:sz w:val="24"/>
          <w:szCs w:val="24"/>
          <w:lang w:val="pl-PL"/>
        </w:rPr>
        <w:tab/>
        <w:t>Kontrola dostępu– możliwość ograniczenia dostępu do danych w zależności od potrzeb informacyjnych pracowników;</w:t>
      </w:r>
    </w:p>
    <w:p w:rsidR="00D75938" w:rsidRPr="00D75938" w:rsidRDefault="00D75938" w:rsidP="00D75938">
      <w:pPr>
        <w:spacing w:after="120" w:line="276" w:lineRule="auto"/>
        <w:ind w:left="284" w:hanging="284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lastRenderedPageBreak/>
        <w:t>4.</w:t>
      </w:r>
      <w:r w:rsidRPr="00D75938">
        <w:rPr>
          <w:sz w:val="24"/>
          <w:szCs w:val="24"/>
          <w:lang w:val="pl-PL"/>
        </w:rPr>
        <w:tab/>
        <w:t>Certyfikaty bezpieczeństwa – bezpieczeństwo danych powinno być potwierdzone poprzez specjalne akredytacje</w:t>
      </w:r>
      <w:r w:rsidR="00DD52D7">
        <w:rPr>
          <w:sz w:val="24"/>
          <w:szCs w:val="24"/>
          <w:lang w:val="pl-PL"/>
        </w:rPr>
        <w:t>,</w:t>
      </w:r>
      <w:r w:rsidRPr="00D75938">
        <w:rPr>
          <w:sz w:val="24"/>
          <w:szCs w:val="24"/>
          <w:lang w:val="pl-PL"/>
        </w:rPr>
        <w:t xml:space="preserve"> takie jak np. ISO/IEC 27001:2013;</w:t>
      </w:r>
    </w:p>
    <w:p w:rsidR="00D75938" w:rsidRPr="00D75938" w:rsidRDefault="00D75938" w:rsidP="00D75938">
      <w:pPr>
        <w:spacing w:after="120" w:line="276" w:lineRule="auto"/>
        <w:ind w:left="284" w:hanging="284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>5.</w:t>
      </w:r>
      <w:r w:rsidRPr="00D75938">
        <w:rPr>
          <w:sz w:val="24"/>
          <w:szCs w:val="24"/>
          <w:lang w:val="pl-PL"/>
        </w:rPr>
        <w:tab/>
        <w:t>Ochrona prywatności – dostępność funkcji włączenia i wyłączenia lokalizacji dla kierowców, tak aby mogli używać trybu podróży prywatnej i służbowej.</w:t>
      </w:r>
    </w:p>
    <w:p w:rsidR="00CB2E4A" w:rsidRDefault="00D75938" w:rsidP="00D75938">
      <w:pPr>
        <w:spacing w:after="120" w:line="276" w:lineRule="auto"/>
        <w:jc w:val="both"/>
        <w:rPr>
          <w:sz w:val="24"/>
          <w:szCs w:val="24"/>
          <w:lang w:val="pl-PL"/>
        </w:rPr>
      </w:pPr>
      <w:r w:rsidRPr="00D75938">
        <w:rPr>
          <w:sz w:val="24"/>
          <w:szCs w:val="24"/>
          <w:lang w:val="pl-PL"/>
        </w:rPr>
        <w:t xml:space="preserve">– Niezależnie czy podróże naszych kierowców spisujemy w zeszycie, czy używamy do tego systemu </w:t>
      </w:r>
      <w:proofErr w:type="spellStart"/>
      <w:r w:rsidRPr="00D75938">
        <w:rPr>
          <w:sz w:val="24"/>
          <w:szCs w:val="24"/>
          <w:lang w:val="pl-PL"/>
        </w:rPr>
        <w:t>telematycznego</w:t>
      </w:r>
      <w:proofErr w:type="spellEnd"/>
      <w:r w:rsidRPr="00D75938">
        <w:rPr>
          <w:sz w:val="24"/>
          <w:szCs w:val="24"/>
          <w:lang w:val="pl-PL"/>
        </w:rPr>
        <w:t xml:space="preserve">, zapewnienie ochrony danych to priorytet. Nowe przepisy określają </w:t>
      </w:r>
      <w:r w:rsidRPr="00D75938">
        <w:rPr>
          <w:sz w:val="24"/>
          <w:szCs w:val="24"/>
          <w:lang w:val="pl-PL"/>
        </w:rPr>
        <w:t>bowiem nie tylko</w:t>
      </w:r>
      <w:r w:rsidR="00C30A06">
        <w:rPr>
          <w:sz w:val="24"/>
          <w:szCs w:val="24"/>
          <w:lang w:val="pl-PL"/>
        </w:rPr>
        <w:t>,</w:t>
      </w:r>
      <w:r w:rsidRPr="00D75938">
        <w:rPr>
          <w:sz w:val="24"/>
          <w:szCs w:val="24"/>
          <w:lang w:val="pl-PL"/>
        </w:rPr>
        <w:t xml:space="preserve"> co należy zrobić, ale także co grozi w przypadku naruszenia ochrony danych osobowych. Maksymalna grzywna za naruszenie przepisów może wynieść 20 mln euro lub cztery procent obrotu</w:t>
      </w:r>
      <w:r w:rsidR="004D74B8">
        <w:rPr>
          <w:sz w:val="24"/>
          <w:szCs w:val="24"/>
          <w:lang w:val="pl-PL"/>
        </w:rPr>
        <w:t xml:space="preserve"> rocznego firmy</w:t>
      </w:r>
      <w:r w:rsidRPr="00D75938">
        <w:rPr>
          <w:sz w:val="24"/>
          <w:szCs w:val="24"/>
          <w:lang w:val="pl-PL"/>
        </w:rPr>
        <w:t xml:space="preserve">, w zależności od tego, która z tych kwot jest wyższa – podsumowuje </w:t>
      </w:r>
      <w:r w:rsidR="004D74B8">
        <w:rPr>
          <w:sz w:val="24"/>
          <w:szCs w:val="24"/>
          <w:lang w:val="pl-PL"/>
        </w:rPr>
        <w:t>Dariusz Terlecki</w:t>
      </w:r>
      <w:r w:rsidRPr="00D75938">
        <w:rPr>
          <w:sz w:val="24"/>
          <w:szCs w:val="24"/>
          <w:lang w:val="pl-PL"/>
        </w:rPr>
        <w:t>.</w:t>
      </w:r>
    </w:p>
    <w:p w:rsidR="00CB2E4A" w:rsidRDefault="00CB2E4A" w:rsidP="00CB2E4A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Więcej informacji o RODO w branży TSL można znaleźć w poradniku przygotowanym przez </w:t>
      </w:r>
      <w:proofErr w:type="spellStart"/>
      <w:r>
        <w:rPr>
          <w:sz w:val="24"/>
          <w:szCs w:val="24"/>
          <w:lang w:val="pl-PL"/>
        </w:rPr>
        <w:t>TomTom</w:t>
      </w:r>
      <w:proofErr w:type="spellEnd"/>
      <w:r>
        <w:rPr>
          <w:sz w:val="24"/>
          <w:szCs w:val="24"/>
          <w:lang w:val="pl-PL"/>
        </w:rPr>
        <w:t xml:space="preserve"> </w:t>
      </w:r>
      <w:proofErr w:type="spellStart"/>
      <w:r>
        <w:rPr>
          <w:sz w:val="24"/>
          <w:szCs w:val="24"/>
          <w:lang w:val="pl-PL"/>
        </w:rPr>
        <w:t>Telematics</w:t>
      </w:r>
      <w:proofErr w:type="spellEnd"/>
      <w:r>
        <w:rPr>
          <w:sz w:val="24"/>
          <w:szCs w:val="24"/>
          <w:lang w:val="pl-PL"/>
        </w:rPr>
        <w:t>, dostępny</w:t>
      </w:r>
      <w:r w:rsidR="00E562C9">
        <w:rPr>
          <w:sz w:val="24"/>
          <w:szCs w:val="24"/>
          <w:lang w:val="pl-PL"/>
        </w:rPr>
        <w:t>m</w:t>
      </w:r>
      <w:r>
        <w:rPr>
          <w:sz w:val="24"/>
          <w:szCs w:val="24"/>
          <w:lang w:val="pl-PL"/>
        </w:rPr>
        <w:t xml:space="preserve"> pod adresem:</w:t>
      </w:r>
    </w:p>
    <w:p w:rsidR="00CB2E4A" w:rsidRDefault="007865FC" w:rsidP="00CB2E4A">
      <w:pPr>
        <w:spacing w:line="276" w:lineRule="auto"/>
        <w:jc w:val="both"/>
        <w:rPr>
          <w:sz w:val="24"/>
          <w:szCs w:val="24"/>
          <w:lang w:val="pl-PL"/>
        </w:rPr>
      </w:pPr>
      <w:hyperlink r:id="rId9" w:history="1">
        <w:r w:rsidRPr="00077552">
          <w:rPr>
            <w:rStyle w:val="Hipercze"/>
            <w:rFonts w:cs="Calibri"/>
            <w:sz w:val="24"/>
            <w:szCs w:val="24"/>
            <w:lang w:val="pl-PL"/>
          </w:rPr>
          <w:t>https://telematics.tomtom.com/pl_pl/webfleet/legal/general-data-protection-regulation/</w:t>
        </w:r>
      </w:hyperlink>
      <w:r>
        <w:rPr>
          <w:sz w:val="24"/>
          <w:szCs w:val="24"/>
          <w:lang w:val="pl-PL"/>
        </w:rPr>
        <w:t xml:space="preserve"> </w:t>
      </w:r>
    </w:p>
    <w:p w:rsidR="00CB2E4A" w:rsidRPr="00D75938" w:rsidRDefault="00CB2E4A" w:rsidP="00CB2E4A">
      <w:pPr>
        <w:spacing w:line="276" w:lineRule="auto"/>
        <w:jc w:val="both"/>
        <w:rPr>
          <w:sz w:val="24"/>
          <w:szCs w:val="24"/>
          <w:lang w:val="pl-PL"/>
        </w:rPr>
      </w:pPr>
    </w:p>
    <w:p w:rsidR="00D12AC4" w:rsidRDefault="00674739" w:rsidP="00794A45">
      <w:pPr>
        <w:spacing w:after="240" w:line="360" w:lineRule="auto"/>
        <w:jc w:val="center"/>
        <w:rPr>
          <w:rFonts w:asciiTheme="majorHAnsi" w:hAnsiTheme="majorHAnsi" w:cstheme="majorHAnsi"/>
          <w:b/>
          <w:lang w:val="pl-PL"/>
        </w:rPr>
      </w:pPr>
      <w:r w:rsidRPr="009071A5">
        <w:rPr>
          <w:rFonts w:asciiTheme="majorHAnsi" w:hAnsiTheme="majorHAnsi" w:cstheme="majorHAnsi"/>
          <w:b/>
          <w:lang w:val="pl-PL"/>
        </w:rPr>
        <w:t xml:space="preserve">-KONIEC- </w:t>
      </w:r>
    </w:p>
    <w:p w:rsidR="007865FC" w:rsidRPr="007865FC" w:rsidRDefault="007865FC" w:rsidP="007865F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7865FC">
        <w:rPr>
          <w:rFonts w:eastAsia="Times New Roman"/>
          <w:b/>
          <w:bCs/>
          <w:lang w:val="pl-PL" w:eastAsia="pl-PL"/>
        </w:rPr>
        <w:t xml:space="preserve">O </w:t>
      </w:r>
      <w:proofErr w:type="spellStart"/>
      <w:r w:rsidRPr="007865FC">
        <w:rPr>
          <w:rFonts w:eastAsia="Times New Roman"/>
          <w:b/>
          <w:bCs/>
          <w:lang w:val="pl-PL" w:eastAsia="pl-PL"/>
        </w:rPr>
        <w:t>TomTom</w:t>
      </w:r>
      <w:proofErr w:type="spellEnd"/>
      <w:r w:rsidRPr="007865FC">
        <w:rPr>
          <w:rFonts w:eastAsia="Times New Roman"/>
          <w:b/>
          <w:bCs/>
          <w:lang w:val="pl-PL" w:eastAsia="pl-PL"/>
        </w:rPr>
        <w:t xml:space="preserve"> </w:t>
      </w:r>
      <w:proofErr w:type="spellStart"/>
      <w:r w:rsidRPr="007865FC">
        <w:rPr>
          <w:rFonts w:eastAsia="Times New Roman"/>
          <w:b/>
          <w:bCs/>
          <w:lang w:val="pl-PL" w:eastAsia="pl-PL"/>
        </w:rPr>
        <w:t>Telematics</w:t>
      </w:r>
      <w:proofErr w:type="spellEnd"/>
      <w:r w:rsidRPr="007865FC">
        <w:rPr>
          <w:rFonts w:eastAsia="Times New Roman"/>
          <w:lang w:val="pl-PL" w:eastAsia="pl-PL"/>
        </w:rPr>
        <w:t> </w:t>
      </w:r>
    </w:p>
    <w:p w:rsidR="007865FC" w:rsidRDefault="007865FC" w:rsidP="007865FC">
      <w:pPr>
        <w:jc w:val="both"/>
        <w:textAlignment w:val="baseline"/>
        <w:rPr>
          <w:rFonts w:eastAsia="Times New Roman"/>
          <w:lang w:val="pl-PL" w:eastAsia="pl-PL"/>
        </w:rPr>
      </w:pPr>
      <w:proofErr w:type="spellStart"/>
      <w:r w:rsidRPr="007865FC">
        <w:rPr>
          <w:rFonts w:eastAsia="Times New Roman"/>
          <w:lang w:val="pl-PL" w:eastAsia="pl-PL"/>
        </w:rPr>
        <w:t>TomTom</w:t>
      </w:r>
      <w:proofErr w:type="spellEnd"/>
      <w:r w:rsidRPr="007865FC">
        <w:rPr>
          <w:rFonts w:eastAsia="Times New Roman"/>
          <w:lang w:val="pl-PL" w:eastAsia="pl-PL"/>
        </w:rPr>
        <w:t xml:space="preserve"> </w:t>
      </w:r>
      <w:proofErr w:type="spellStart"/>
      <w:r w:rsidRPr="007865FC">
        <w:rPr>
          <w:rFonts w:eastAsia="Times New Roman"/>
          <w:lang w:val="pl-PL" w:eastAsia="pl-PL"/>
        </w:rPr>
        <w:t>Telematics</w:t>
      </w:r>
      <w:proofErr w:type="spellEnd"/>
      <w:r w:rsidRPr="007865FC">
        <w:rPr>
          <w:rFonts w:eastAsia="Times New Roman"/>
          <w:lang w:val="pl-PL" w:eastAsia="pl-PL"/>
        </w:rPr>
        <w:t xml:space="preserve"> jest częścią grupy </w:t>
      </w:r>
      <w:proofErr w:type="spellStart"/>
      <w:r w:rsidRPr="007865FC">
        <w:rPr>
          <w:rFonts w:eastAsia="Times New Roman"/>
          <w:lang w:val="pl-PL" w:eastAsia="pl-PL"/>
        </w:rPr>
        <w:t>TomTom</w:t>
      </w:r>
      <w:proofErr w:type="spellEnd"/>
      <w:r w:rsidRPr="007865FC">
        <w:rPr>
          <w:rFonts w:eastAsia="Times New Roman"/>
          <w:lang w:val="pl-PL" w:eastAsia="pl-PL"/>
        </w:rPr>
        <w:t>, oferującą rozwiązania dla biznesu z</w:t>
      </w:r>
      <w:r w:rsidR="00B50FE8">
        <w:rPr>
          <w:rFonts w:eastAsia="Times New Roman"/>
          <w:lang w:val="pl-PL" w:eastAsia="pl-PL"/>
        </w:rPr>
        <w:t> </w:t>
      </w:r>
      <w:r w:rsidRPr="007865FC">
        <w:rPr>
          <w:rFonts w:eastAsia="Times New Roman"/>
          <w:lang w:val="pl-PL" w:eastAsia="pl-PL"/>
        </w:rPr>
        <w:t>zakresu zarządzania flotą, </w:t>
      </w:r>
      <w:proofErr w:type="spellStart"/>
      <w:r w:rsidRPr="007865FC">
        <w:rPr>
          <w:rFonts w:eastAsia="Times New Roman"/>
          <w:lang w:val="pl-PL" w:eastAsia="pl-PL"/>
        </w:rPr>
        <w:t>telematyki</w:t>
      </w:r>
      <w:proofErr w:type="spellEnd"/>
      <w:r w:rsidRPr="007865FC">
        <w:rPr>
          <w:rFonts w:eastAsia="Times New Roman"/>
          <w:lang w:val="pl-PL" w:eastAsia="pl-PL"/>
        </w:rPr>
        <w:t> pojazdowej i usług "</w:t>
      </w:r>
      <w:proofErr w:type="spellStart"/>
      <w:r w:rsidRPr="007865FC">
        <w:rPr>
          <w:rFonts w:eastAsia="Times New Roman"/>
          <w:lang w:val="pl-PL" w:eastAsia="pl-PL"/>
        </w:rPr>
        <w:t>connected</w:t>
      </w:r>
      <w:proofErr w:type="spellEnd"/>
      <w:r w:rsidRPr="007865FC">
        <w:rPr>
          <w:rFonts w:eastAsia="Times New Roman"/>
          <w:lang w:val="pl-PL" w:eastAsia="pl-PL"/>
        </w:rPr>
        <w:t> car". Dzięki cyfrowej platformie WEBFLEET, </w:t>
      </w:r>
      <w:proofErr w:type="spellStart"/>
      <w:r w:rsidRPr="007865FC">
        <w:rPr>
          <w:rFonts w:eastAsia="Times New Roman"/>
          <w:lang w:val="pl-PL" w:eastAsia="pl-PL"/>
        </w:rPr>
        <w:t>TomTom</w:t>
      </w:r>
      <w:proofErr w:type="spellEnd"/>
      <w:r w:rsidRPr="007865FC">
        <w:rPr>
          <w:rFonts w:eastAsia="Times New Roman"/>
          <w:lang w:val="pl-PL" w:eastAsia="pl-PL"/>
        </w:rPr>
        <w:t xml:space="preserve"> </w:t>
      </w:r>
      <w:proofErr w:type="spellStart"/>
      <w:r w:rsidRPr="007865FC">
        <w:rPr>
          <w:rFonts w:eastAsia="Times New Roman"/>
          <w:lang w:val="pl-PL" w:eastAsia="pl-PL"/>
        </w:rPr>
        <w:t>Telematics</w:t>
      </w:r>
      <w:proofErr w:type="spellEnd"/>
      <w:r w:rsidRPr="007865FC">
        <w:rPr>
          <w:rFonts w:eastAsia="Times New Roman"/>
          <w:lang w:val="pl-PL" w:eastAsia="pl-PL"/>
        </w:rPr>
        <w:t xml:space="preserve"> umożliwia bardziej efektywne wykorzystanie pojazdów, obniżenie kosztów eksploatacyjnych i paliwa, bieżące wsparcie kierowców oraz zwiększenie wydajności pracy.  Firma świadczy także usługi m.in. na rzecz ubezpieczycieli, wypożyczalni samochodów, przedsiębiorstw leasingowych i importerów samochodów. Obecnie z</w:t>
      </w:r>
      <w:r w:rsidR="00B50FE8">
        <w:rPr>
          <w:rFonts w:eastAsia="Times New Roman"/>
          <w:lang w:val="pl-PL" w:eastAsia="pl-PL"/>
        </w:rPr>
        <w:t> </w:t>
      </w:r>
      <w:r w:rsidRPr="007865FC">
        <w:rPr>
          <w:rFonts w:eastAsia="Times New Roman"/>
          <w:lang w:val="pl-PL" w:eastAsia="pl-PL"/>
        </w:rPr>
        <w:t>rozwiązań </w:t>
      </w:r>
      <w:proofErr w:type="spellStart"/>
      <w:r w:rsidRPr="007865FC">
        <w:rPr>
          <w:rFonts w:eastAsia="Times New Roman"/>
          <w:lang w:val="pl-PL" w:eastAsia="pl-PL"/>
        </w:rPr>
        <w:t>TomTom</w:t>
      </w:r>
      <w:proofErr w:type="spellEnd"/>
      <w:r w:rsidRPr="007865FC">
        <w:rPr>
          <w:rFonts w:eastAsia="Times New Roman"/>
          <w:lang w:val="pl-PL" w:eastAsia="pl-PL"/>
        </w:rPr>
        <w:t> </w:t>
      </w:r>
      <w:proofErr w:type="spellStart"/>
      <w:r w:rsidRPr="007865FC">
        <w:rPr>
          <w:rFonts w:eastAsia="Times New Roman"/>
          <w:lang w:val="pl-PL" w:eastAsia="pl-PL"/>
        </w:rPr>
        <w:t>Telematics</w:t>
      </w:r>
      <w:proofErr w:type="spellEnd"/>
      <w:r w:rsidRPr="007865FC">
        <w:rPr>
          <w:rFonts w:eastAsia="Times New Roman"/>
          <w:lang w:val="pl-PL" w:eastAsia="pl-PL"/>
        </w:rPr>
        <w:t> korzysta ponad 49.000 klientów w ponad 60 krajach na całym świecie, a baza obsługiwanych pojazdów liczy ponad 848.000 pojazdów.  </w:t>
      </w:r>
    </w:p>
    <w:p w:rsidR="007865FC" w:rsidRPr="007865FC" w:rsidRDefault="007865FC" w:rsidP="007865F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</w:p>
    <w:p w:rsidR="007865FC" w:rsidRDefault="007865FC" w:rsidP="007865FC">
      <w:pPr>
        <w:jc w:val="both"/>
        <w:textAlignment w:val="baseline"/>
        <w:rPr>
          <w:rFonts w:eastAsia="Times New Roman"/>
          <w:lang w:val="pl-PL" w:eastAsia="pl-PL"/>
        </w:rPr>
      </w:pPr>
      <w:r w:rsidRPr="007865FC">
        <w:rPr>
          <w:rFonts w:eastAsia="Times New Roman"/>
          <w:lang w:val="pl-PL" w:eastAsia="pl-PL"/>
        </w:rPr>
        <w:t> Firma jest największym dostawcą rozwiązań </w:t>
      </w:r>
      <w:proofErr w:type="spellStart"/>
      <w:r w:rsidRPr="007865FC">
        <w:rPr>
          <w:rFonts w:eastAsia="Times New Roman"/>
          <w:lang w:val="pl-PL" w:eastAsia="pl-PL"/>
        </w:rPr>
        <w:t>telematycznych</w:t>
      </w:r>
      <w:proofErr w:type="spellEnd"/>
      <w:r w:rsidRPr="007865FC">
        <w:rPr>
          <w:rFonts w:eastAsia="Times New Roman"/>
          <w:lang w:val="pl-PL" w:eastAsia="pl-PL"/>
        </w:rPr>
        <w:t> w Polsce i zarazem jednym z</w:t>
      </w:r>
      <w:r w:rsidR="00B50FE8">
        <w:rPr>
          <w:rFonts w:eastAsia="Times New Roman"/>
          <w:lang w:val="pl-PL" w:eastAsia="pl-PL"/>
        </w:rPr>
        <w:t> </w:t>
      </w:r>
      <w:r w:rsidRPr="007865FC">
        <w:rPr>
          <w:rFonts w:eastAsia="Times New Roman"/>
          <w:lang w:val="pl-PL" w:eastAsia="pl-PL"/>
        </w:rPr>
        <w:t>największych na świecie. </w:t>
      </w:r>
      <w:proofErr w:type="spellStart"/>
      <w:r w:rsidRPr="007865FC">
        <w:rPr>
          <w:rFonts w:eastAsia="Times New Roman"/>
          <w:lang w:val="pl-PL" w:eastAsia="pl-PL"/>
        </w:rPr>
        <w:t>TomTom</w:t>
      </w:r>
      <w:proofErr w:type="spellEnd"/>
      <w:r w:rsidRPr="007865FC">
        <w:rPr>
          <w:rFonts w:eastAsia="Times New Roman"/>
          <w:lang w:val="pl-PL" w:eastAsia="pl-PL"/>
        </w:rPr>
        <w:t xml:space="preserve"> </w:t>
      </w:r>
      <w:proofErr w:type="spellStart"/>
      <w:r w:rsidRPr="007865FC">
        <w:rPr>
          <w:rFonts w:eastAsia="Times New Roman"/>
          <w:lang w:val="pl-PL" w:eastAsia="pl-PL"/>
        </w:rPr>
        <w:t>Telematics</w:t>
      </w:r>
      <w:proofErr w:type="spellEnd"/>
      <w:r w:rsidRPr="007865FC">
        <w:rPr>
          <w:rFonts w:eastAsia="Times New Roman"/>
          <w:lang w:val="pl-PL" w:eastAsia="pl-PL"/>
        </w:rPr>
        <w:t xml:space="preserve"> spełnia najwyższe standardy bezpieczeństwa, jakości i</w:t>
      </w:r>
      <w:r w:rsidR="00B50FE8">
        <w:rPr>
          <w:rFonts w:eastAsia="Times New Roman"/>
          <w:lang w:val="pl-PL" w:eastAsia="pl-PL"/>
        </w:rPr>
        <w:t> </w:t>
      </w:r>
      <w:r w:rsidRPr="007865FC">
        <w:rPr>
          <w:rFonts w:eastAsia="Times New Roman"/>
          <w:lang w:val="pl-PL" w:eastAsia="pl-PL"/>
        </w:rPr>
        <w:t>dostępności usług, czego potwierdzeniem jest certyfikat ISO/IEC 27001:2013, przyznany w</w:t>
      </w:r>
      <w:r w:rsidR="00B50FE8">
        <w:rPr>
          <w:rFonts w:eastAsia="Times New Roman"/>
          <w:lang w:val="pl-PL" w:eastAsia="pl-PL"/>
        </w:rPr>
        <w:t> </w:t>
      </w:r>
      <w:bookmarkStart w:id="0" w:name="_GoBack"/>
      <w:bookmarkEnd w:id="0"/>
      <w:r w:rsidRPr="007865FC">
        <w:rPr>
          <w:rFonts w:eastAsia="Times New Roman"/>
          <w:lang w:val="pl-PL" w:eastAsia="pl-PL"/>
        </w:rPr>
        <w:t>listopadzie 2016 roku. Firma wspiera także działania mające na celu zwiększenie efektywności jazdy i bezpieczeństwa w ramach programu </w:t>
      </w:r>
      <w:proofErr w:type="spellStart"/>
      <w:r w:rsidRPr="007865FC">
        <w:rPr>
          <w:rFonts w:eastAsia="Times New Roman"/>
          <w:lang w:val="pl-PL" w:eastAsia="pl-PL"/>
        </w:rPr>
        <w:t>Pierwszopomocni</w:t>
      </w:r>
      <w:proofErr w:type="spellEnd"/>
      <w:r w:rsidRPr="007865FC">
        <w:rPr>
          <w:rFonts w:eastAsia="Times New Roman"/>
          <w:lang w:val="pl-PL" w:eastAsia="pl-PL"/>
        </w:rPr>
        <w:t> na drodze. </w:t>
      </w:r>
    </w:p>
    <w:p w:rsidR="007865FC" w:rsidRPr="007865FC" w:rsidRDefault="007865FC" w:rsidP="007865FC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</w:p>
    <w:p w:rsidR="007865FC" w:rsidRPr="007865FC" w:rsidRDefault="007865FC" w:rsidP="007865FC">
      <w:pPr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7865FC">
        <w:rPr>
          <w:rFonts w:eastAsia="Times New Roman"/>
          <w:lang w:val="pl-PL" w:eastAsia="pl-PL"/>
        </w:rPr>
        <w:t>Więcej informacji: </w:t>
      </w:r>
    </w:p>
    <w:p w:rsidR="007865FC" w:rsidRPr="007865FC" w:rsidRDefault="007865FC" w:rsidP="007865FC">
      <w:pPr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7865FC">
        <w:rPr>
          <w:rFonts w:eastAsia="Times New Roman"/>
          <w:lang w:val="pl-PL" w:eastAsia="pl-PL"/>
        </w:rPr>
        <w:t> www </w:t>
      </w:r>
      <w:hyperlink r:id="rId10" w:tgtFrame="_blank" w:history="1">
        <w:r w:rsidRPr="007865FC">
          <w:rPr>
            <w:rFonts w:eastAsia="Times New Roman"/>
            <w:color w:val="0563C1"/>
            <w:u w:val="single"/>
            <w:lang w:val="pl-PL" w:eastAsia="pl-PL"/>
          </w:rPr>
          <w:t>https://telematics.tomtom.com</w:t>
        </w:r>
      </w:hyperlink>
      <w:r w:rsidRPr="007865FC">
        <w:rPr>
          <w:rFonts w:eastAsia="Times New Roman"/>
          <w:lang w:val="pl-PL" w:eastAsia="pl-PL"/>
        </w:rPr>
        <w:t> </w:t>
      </w:r>
    </w:p>
    <w:p w:rsidR="007865FC" w:rsidRPr="007865FC" w:rsidRDefault="007865FC" w:rsidP="007865FC">
      <w:pPr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7865FC">
        <w:rPr>
          <w:rFonts w:eastAsia="Times New Roman"/>
          <w:lang w:val="pl-PL" w:eastAsia="pl-PL"/>
        </w:rPr>
        <w:t>Facebook </w:t>
      </w:r>
      <w:hyperlink r:id="rId11" w:tgtFrame="_blank" w:history="1">
        <w:r w:rsidRPr="007865FC">
          <w:rPr>
            <w:rFonts w:eastAsia="Times New Roman"/>
            <w:color w:val="0563C1"/>
            <w:u w:val="single"/>
            <w:lang w:val="pl-PL" w:eastAsia="pl-PL"/>
          </w:rPr>
          <w:t>www.facebook.com/TomTomTelematicsPolska/</w:t>
        </w:r>
      </w:hyperlink>
      <w:r w:rsidRPr="007865FC">
        <w:rPr>
          <w:rFonts w:eastAsia="Times New Roman"/>
          <w:lang w:val="pl-PL" w:eastAsia="pl-PL"/>
        </w:rPr>
        <w:t> </w:t>
      </w:r>
    </w:p>
    <w:p w:rsidR="007865FC" w:rsidRPr="007865FC" w:rsidRDefault="007865FC" w:rsidP="007865FC">
      <w:pPr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7865FC">
        <w:rPr>
          <w:rFonts w:eastAsia="Times New Roman"/>
          <w:lang w:val="pl-PL" w:eastAsia="pl-PL"/>
        </w:rPr>
        <w:t> </w:t>
      </w:r>
      <w:r w:rsidRPr="007865FC">
        <w:rPr>
          <w:rFonts w:eastAsia="Times New Roman"/>
          <w:lang w:val="en-US" w:eastAsia="pl-PL"/>
        </w:rPr>
        <w:t>LinkedIn: </w:t>
      </w:r>
      <w:hyperlink r:id="rId12" w:tgtFrame="_blank" w:history="1">
        <w:r w:rsidRPr="007865FC">
          <w:rPr>
            <w:rFonts w:eastAsia="Times New Roman"/>
            <w:color w:val="0563C1"/>
            <w:u w:val="single"/>
            <w:lang w:val="en-US" w:eastAsia="pl-PL"/>
          </w:rPr>
          <w:t>www.linkedin.com/company/tomtom-telematics-polska-sp.-z-o.o./</w:t>
        </w:r>
      </w:hyperlink>
      <w:r w:rsidRPr="007865FC">
        <w:rPr>
          <w:rFonts w:eastAsia="Times New Roman"/>
          <w:lang w:val="pl-PL" w:eastAsia="pl-PL"/>
        </w:rPr>
        <w:t> </w:t>
      </w:r>
    </w:p>
    <w:p w:rsidR="007865FC" w:rsidRPr="007865FC" w:rsidRDefault="007865FC" w:rsidP="007865FC">
      <w:pPr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7865FC">
        <w:rPr>
          <w:rFonts w:eastAsia="Times New Roman"/>
          <w:lang w:val="en-US" w:eastAsia="pl-PL"/>
        </w:rPr>
        <w:t>YouTube  </w:t>
      </w:r>
      <w:hyperlink r:id="rId13" w:tgtFrame="_blank" w:history="1">
        <w:r w:rsidRPr="007865FC">
          <w:rPr>
            <w:rFonts w:eastAsia="Times New Roman"/>
            <w:color w:val="0563C1"/>
            <w:u w:val="single"/>
            <w:lang w:val="en-US" w:eastAsia="pl-PL"/>
          </w:rPr>
          <w:t>https://www.youtube.com/channel/UCgzJjeqRLHzCbmtcTLPHjNw</w:t>
        </w:r>
      </w:hyperlink>
      <w:r w:rsidRPr="007865FC">
        <w:rPr>
          <w:rFonts w:eastAsia="Times New Roman"/>
          <w:lang w:val="pl-PL" w:eastAsia="pl-PL"/>
        </w:rPr>
        <w:t> </w:t>
      </w:r>
    </w:p>
    <w:p w:rsidR="007865FC" w:rsidRPr="007865FC" w:rsidRDefault="007865FC" w:rsidP="007865FC">
      <w:pPr>
        <w:textAlignment w:val="baseline"/>
        <w:rPr>
          <w:rFonts w:ascii="Segoe UI" w:eastAsia="Times New Roman" w:hAnsi="Segoe UI" w:cs="Segoe UI"/>
          <w:sz w:val="18"/>
          <w:szCs w:val="18"/>
          <w:lang w:val="pl-PL" w:eastAsia="pl-PL"/>
        </w:rPr>
      </w:pPr>
      <w:r w:rsidRPr="007865FC">
        <w:rPr>
          <w:rFonts w:eastAsia="Times New Roman"/>
          <w:lang w:val="pl-PL" w:eastAsia="pl-PL"/>
        </w:rPr>
        <w:t> </w:t>
      </w:r>
    </w:p>
    <w:p w:rsidR="00CA677F" w:rsidRDefault="00CA677F" w:rsidP="00CA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A677F" w:rsidRDefault="00CA677F" w:rsidP="00CA677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CA677F" w:rsidRPr="009071A5" w:rsidRDefault="00CA677F" w:rsidP="00CA677F">
      <w:pPr>
        <w:spacing w:after="240" w:line="360" w:lineRule="auto"/>
        <w:rPr>
          <w:rFonts w:asciiTheme="majorHAnsi" w:hAnsiTheme="majorHAnsi" w:cstheme="majorHAnsi"/>
          <w:b/>
          <w:lang w:val="pl-PL"/>
        </w:rPr>
      </w:pPr>
    </w:p>
    <w:p w:rsidR="00AA3014" w:rsidRPr="009071A5" w:rsidRDefault="006612AE">
      <w:pPr>
        <w:rPr>
          <w:lang w:val="pl-PL"/>
        </w:rPr>
      </w:pPr>
    </w:p>
    <w:sectPr w:rsidR="00AA3014" w:rsidRPr="009071A5" w:rsidSect="002629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2AE" w:rsidRDefault="006612AE" w:rsidP="007E3577">
      <w:r>
        <w:separator/>
      </w:r>
    </w:p>
  </w:endnote>
  <w:endnote w:type="continuationSeparator" w:id="0">
    <w:p w:rsidR="006612AE" w:rsidRDefault="006612AE" w:rsidP="007E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2AE" w:rsidRDefault="006612AE" w:rsidP="007E3577">
      <w:r>
        <w:separator/>
      </w:r>
    </w:p>
  </w:footnote>
  <w:footnote w:type="continuationSeparator" w:id="0">
    <w:p w:rsidR="006612AE" w:rsidRDefault="006612AE" w:rsidP="007E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C3B"/>
    <w:multiLevelType w:val="hybridMultilevel"/>
    <w:tmpl w:val="8ED4C360"/>
    <w:lvl w:ilvl="0" w:tplc="606EE3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A05E8"/>
    <w:multiLevelType w:val="hybridMultilevel"/>
    <w:tmpl w:val="737E0A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1116C"/>
    <w:multiLevelType w:val="hybridMultilevel"/>
    <w:tmpl w:val="612C6C20"/>
    <w:lvl w:ilvl="0" w:tplc="3F0612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1C9"/>
    <w:rsid w:val="0002263C"/>
    <w:rsid w:val="00052BF2"/>
    <w:rsid w:val="00061992"/>
    <w:rsid w:val="000A2A08"/>
    <w:rsid w:val="000A6DAD"/>
    <w:rsid w:val="000B2D20"/>
    <w:rsid w:val="000D0E5E"/>
    <w:rsid w:val="000D5C75"/>
    <w:rsid w:val="000E0C76"/>
    <w:rsid w:val="000F46CA"/>
    <w:rsid w:val="001A4058"/>
    <w:rsid w:val="001B1894"/>
    <w:rsid w:val="00220C7D"/>
    <w:rsid w:val="00264421"/>
    <w:rsid w:val="00285F99"/>
    <w:rsid w:val="002A6369"/>
    <w:rsid w:val="002C010E"/>
    <w:rsid w:val="003D4B40"/>
    <w:rsid w:val="00435E57"/>
    <w:rsid w:val="0049062B"/>
    <w:rsid w:val="004B5812"/>
    <w:rsid w:val="004D397B"/>
    <w:rsid w:val="004D74B8"/>
    <w:rsid w:val="004F0495"/>
    <w:rsid w:val="0050715E"/>
    <w:rsid w:val="00514BAC"/>
    <w:rsid w:val="0052717A"/>
    <w:rsid w:val="005307E5"/>
    <w:rsid w:val="00557B16"/>
    <w:rsid w:val="005E5427"/>
    <w:rsid w:val="006211A7"/>
    <w:rsid w:val="00640C20"/>
    <w:rsid w:val="00642195"/>
    <w:rsid w:val="00654382"/>
    <w:rsid w:val="00655545"/>
    <w:rsid w:val="006612AE"/>
    <w:rsid w:val="00674739"/>
    <w:rsid w:val="00690B3E"/>
    <w:rsid w:val="006B1A52"/>
    <w:rsid w:val="006E5E9D"/>
    <w:rsid w:val="007108A6"/>
    <w:rsid w:val="007325F8"/>
    <w:rsid w:val="007649D2"/>
    <w:rsid w:val="007865FC"/>
    <w:rsid w:val="00794A45"/>
    <w:rsid w:val="007A61B5"/>
    <w:rsid w:val="007C0349"/>
    <w:rsid w:val="007C0E54"/>
    <w:rsid w:val="007D5E9A"/>
    <w:rsid w:val="007E3577"/>
    <w:rsid w:val="0082012F"/>
    <w:rsid w:val="008223C2"/>
    <w:rsid w:val="0083578F"/>
    <w:rsid w:val="0083620D"/>
    <w:rsid w:val="00845294"/>
    <w:rsid w:val="00873E3A"/>
    <w:rsid w:val="008A4D18"/>
    <w:rsid w:val="00906492"/>
    <w:rsid w:val="009071A5"/>
    <w:rsid w:val="009155B4"/>
    <w:rsid w:val="00937F20"/>
    <w:rsid w:val="009516A3"/>
    <w:rsid w:val="00951A24"/>
    <w:rsid w:val="009F3BFB"/>
    <w:rsid w:val="009F735C"/>
    <w:rsid w:val="00A21A15"/>
    <w:rsid w:val="00A21E12"/>
    <w:rsid w:val="00A44EC2"/>
    <w:rsid w:val="00B277DA"/>
    <w:rsid w:val="00B47B5F"/>
    <w:rsid w:val="00B50FE8"/>
    <w:rsid w:val="00B538AF"/>
    <w:rsid w:val="00B56BC2"/>
    <w:rsid w:val="00B743F4"/>
    <w:rsid w:val="00B75865"/>
    <w:rsid w:val="00BA0628"/>
    <w:rsid w:val="00BA1E0D"/>
    <w:rsid w:val="00BB0F63"/>
    <w:rsid w:val="00BC63DB"/>
    <w:rsid w:val="00C221C9"/>
    <w:rsid w:val="00C30A06"/>
    <w:rsid w:val="00CA677F"/>
    <w:rsid w:val="00CB2E4A"/>
    <w:rsid w:val="00D12AC4"/>
    <w:rsid w:val="00D24367"/>
    <w:rsid w:val="00D31B56"/>
    <w:rsid w:val="00D47523"/>
    <w:rsid w:val="00D64F75"/>
    <w:rsid w:val="00D75938"/>
    <w:rsid w:val="00D92118"/>
    <w:rsid w:val="00D93B16"/>
    <w:rsid w:val="00D97DEA"/>
    <w:rsid w:val="00DC0400"/>
    <w:rsid w:val="00DD52D7"/>
    <w:rsid w:val="00E42589"/>
    <w:rsid w:val="00E562C9"/>
    <w:rsid w:val="00E75C3A"/>
    <w:rsid w:val="00EA5382"/>
    <w:rsid w:val="00EB4A88"/>
    <w:rsid w:val="00EB7AB8"/>
    <w:rsid w:val="00EF3702"/>
    <w:rsid w:val="00EF5F02"/>
    <w:rsid w:val="00F15C4B"/>
    <w:rsid w:val="00F656D6"/>
    <w:rsid w:val="00F72612"/>
    <w:rsid w:val="00F95190"/>
    <w:rsid w:val="00FD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D66D"/>
  <w15:chartTrackingRefBased/>
  <w15:docId w15:val="{F180D97F-DA49-4DA1-8B1B-75C306D6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739"/>
    <w:pPr>
      <w:spacing w:after="0" w:line="240" w:lineRule="auto"/>
    </w:pPr>
    <w:rPr>
      <w:rFonts w:ascii="Calibri" w:hAnsi="Calibri" w:cs="Calibri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7473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747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3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3DB"/>
    <w:rPr>
      <w:rFonts w:ascii="Segoe UI" w:hAnsi="Segoe UI" w:cs="Segoe UI"/>
      <w:sz w:val="18"/>
      <w:szCs w:val="18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E357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E3577"/>
    <w:rPr>
      <w:rFonts w:ascii="Calibri" w:hAnsi="Calibri" w:cs="Calibri"/>
      <w:sz w:val="20"/>
      <w:szCs w:val="20"/>
      <w:lang w:val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357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2AC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735C"/>
    <w:pPr>
      <w:spacing w:after="0" w:line="240" w:lineRule="auto"/>
    </w:pPr>
    <w:rPr>
      <w:rFonts w:ascii="Calibri" w:hAnsi="Calibri" w:cs="Calibri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7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73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735C"/>
    <w:rPr>
      <w:rFonts w:ascii="Calibri" w:hAnsi="Calibri" w:cs="Calibri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73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735C"/>
    <w:rPr>
      <w:rFonts w:ascii="Calibri" w:hAnsi="Calibri" w:cs="Calibri"/>
      <w:b/>
      <w:bCs/>
      <w:sz w:val="20"/>
      <w:szCs w:val="20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2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20D"/>
    <w:rPr>
      <w:rFonts w:ascii="Calibri" w:hAnsi="Calibri" w:cs="Calibri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6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94A45"/>
    <w:pPr>
      <w:ind w:left="720"/>
      <w:contextualSpacing/>
    </w:pPr>
  </w:style>
  <w:style w:type="paragraph" w:customStyle="1" w:styleId="paragraph">
    <w:name w:val="paragraph"/>
    <w:basedOn w:val="Normalny"/>
    <w:rsid w:val="00CA67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CA677F"/>
  </w:style>
  <w:style w:type="character" w:customStyle="1" w:styleId="eop">
    <w:name w:val="eop"/>
    <w:basedOn w:val="Domylnaczcionkaakapitu"/>
    <w:rsid w:val="00CA677F"/>
  </w:style>
  <w:style w:type="character" w:customStyle="1" w:styleId="spellingerror">
    <w:name w:val="spellingerror"/>
    <w:basedOn w:val="Domylnaczcionkaakapitu"/>
    <w:rsid w:val="00CA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gzJjeqRLHzCbmtcTLPHjN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nkedin.com/company/tomtom-telematics-polska-sp.-z-o.o.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TomTomTelematicsPolsk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lematics.tomto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lematics.tomtom.com/pl_pl/webfleet/legal/general-data-protection-regulatio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23B82-840D-4256-927F-F89DBC6D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1145</Words>
  <Characters>6876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Kuchno</dc:creator>
  <cp:keywords/>
  <dc:description/>
  <cp:lastModifiedBy>Hubert Rączkowski</cp:lastModifiedBy>
  <cp:revision>3</cp:revision>
  <dcterms:created xsi:type="dcterms:W3CDTF">2018-07-25T09:06:00Z</dcterms:created>
  <dcterms:modified xsi:type="dcterms:W3CDTF">2018-07-25T09:09:00Z</dcterms:modified>
</cp:coreProperties>
</file>