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00686C7F" w:rsidR="00B9648D" w:rsidRDefault="00695E6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 xml:space="preserve">Serial „Mars” </w:t>
      </w:r>
      <w:r w:rsidR="00AE3132">
        <w:rPr>
          <w:rFonts w:ascii="Gotham Bold" w:hAnsi="Gotham Bold"/>
          <w:sz w:val="28"/>
          <w:szCs w:val="28"/>
          <w:lang w:val="pl-PL"/>
        </w:rPr>
        <w:t xml:space="preserve">w </w:t>
      </w:r>
      <w:r w:rsidR="007F2566">
        <w:rPr>
          <w:rFonts w:ascii="Gotham Bold" w:hAnsi="Gotham Bold"/>
          <w:sz w:val="28"/>
          <w:szCs w:val="28"/>
          <w:lang w:val="pl-PL"/>
        </w:rPr>
        <w:t>listopadzie</w:t>
      </w:r>
      <w:r w:rsidR="00AE3132">
        <w:rPr>
          <w:rFonts w:ascii="Gotham Bold" w:hAnsi="Gotham Bold"/>
          <w:sz w:val="28"/>
          <w:szCs w:val="28"/>
          <w:lang w:val="pl-PL"/>
        </w:rPr>
        <w:t xml:space="preserve"> powróci na antenę </w:t>
      </w:r>
      <w:proofErr w:type="spellStart"/>
      <w:r w:rsidR="00AE3132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AE3132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AE3132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  <w:r>
        <w:rPr>
          <w:rFonts w:ascii="Gotham Bold" w:hAnsi="Gotham Bold"/>
          <w:sz w:val="28"/>
          <w:szCs w:val="28"/>
          <w:lang w:val="pl-PL"/>
        </w:rPr>
        <w:t xml:space="preserve">! </w:t>
      </w:r>
      <w:r w:rsidR="00AE3132">
        <w:rPr>
          <w:rFonts w:ascii="Gotham Bold" w:hAnsi="Gotham Bold"/>
          <w:sz w:val="28"/>
          <w:szCs w:val="28"/>
          <w:lang w:val="pl-PL"/>
        </w:rPr>
        <w:t>Zobacz</w:t>
      </w:r>
      <w:r>
        <w:rPr>
          <w:rFonts w:ascii="Gotham Bold" w:hAnsi="Gotham Bold"/>
          <w:sz w:val="28"/>
          <w:szCs w:val="28"/>
          <w:lang w:val="pl-PL"/>
        </w:rPr>
        <w:t xml:space="preserve"> zwiastun drugiego sezonu</w:t>
      </w:r>
    </w:p>
    <w:p w14:paraId="711EE35D" w14:textId="345228D1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18983A95" w14:textId="7C3F386F" w:rsidR="00ED6CEE" w:rsidRPr="007F2566" w:rsidRDefault="00695E6D" w:rsidP="0057452E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proofErr w:type="spellStart"/>
      <w:r w:rsidRPr="007F2566">
        <w:rPr>
          <w:rFonts w:ascii="Gotham Book" w:hAnsi="Gotham Book" w:cs="Courier New"/>
          <w:b/>
          <w:lang w:val="pl-PL" w:eastAsia="pl-PL"/>
        </w:rPr>
        <w:t>Elon</w:t>
      </w:r>
      <w:proofErr w:type="spellEnd"/>
      <w:r w:rsidRPr="007F2566">
        <w:rPr>
          <w:rFonts w:ascii="Gotham Book" w:hAnsi="Gotham Book" w:cs="Courier New"/>
          <w:b/>
          <w:lang w:val="pl-PL" w:eastAsia="pl-PL"/>
        </w:rPr>
        <w:t xml:space="preserve"> </w:t>
      </w:r>
      <w:proofErr w:type="spellStart"/>
      <w:r w:rsidRPr="007F2566">
        <w:rPr>
          <w:rFonts w:ascii="Gotham Book" w:hAnsi="Gotham Book" w:cs="Courier New"/>
          <w:b/>
          <w:lang w:val="pl-PL" w:eastAsia="pl-PL"/>
        </w:rPr>
        <w:t>Musk</w:t>
      </w:r>
      <w:proofErr w:type="spellEnd"/>
      <w:r w:rsidRPr="007F2566">
        <w:rPr>
          <w:rFonts w:ascii="Gotham Book" w:hAnsi="Gotham Book" w:cs="Courier New"/>
          <w:b/>
          <w:lang w:val="pl-PL" w:eastAsia="pl-PL"/>
        </w:rPr>
        <w:t xml:space="preserve">, Neil </w:t>
      </w:r>
      <w:proofErr w:type="spellStart"/>
      <w:r w:rsidR="004E6042">
        <w:rPr>
          <w:rFonts w:ascii="Gotham Book" w:hAnsi="Gotham Book" w:cs="Courier New"/>
          <w:b/>
          <w:lang w:val="pl-PL" w:eastAsia="pl-PL"/>
        </w:rPr>
        <w:t>deG</w:t>
      </w:r>
      <w:r w:rsidRPr="007F2566">
        <w:rPr>
          <w:rFonts w:ascii="Gotham Book" w:hAnsi="Gotham Book" w:cs="Courier New"/>
          <w:b/>
          <w:lang w:val="pl-PL" w:eastAsia="pl-PL"/>
        </w:rPr>
        <w:t>rasse</w:t>
      </w:r>
      <w:proofErr w:type="spellEnd"/>
      <w:r w:rsidRPr="007F2566">
        <w:rPr>
          <w:rFonts w:ascii="Gotham Book" w:hAnsi="Gotham Book" w:cs="Courier New"/>
          <w:b/>
          <w:lang w:val="pl-PL" w:eastAsia="pl-PL"/>
        </w:rPr>
        <w:t xml:space="preserve"> Tyson</w:t>
      </w:r>
      <w:r w:rsidR="007F2566" w:rsidRPr="007F2566">
        <w:rPr>
          <w:rFonts w:ascii="Gotham Book" w:hAnsi="Gotham Book" w:cs="Courier New"/>
          <w:b/>
          <w:lang w:val="pl-PL" w:eastAsia="pl-PL"/>
        </w:rPr>
        <w:t xml:space="preserve">, Bill </w:t>
      </w:r>
      <w:proofErr w:type="spellStart"/>
      <w:r w:rsidR="007F2566" w:rsidRPr="007F2566">
        <w:rPr>
          <w:rFonts w:ascii="Gotham Book" w:hAnsi="Gotham Book" w:cs="Courier New"/>
          <w:b/>
          <w:lang w:val="pl-PL" w:eastAsia="pl-PL"/>
        </w:rPr>
        <w:t>Nye</w:t>
      </w:r>
      <w:proofErr w:type="spellEnd"/>
      <w:r w:rsidR="007F2566" w:rsidRPr="007F2566">
        <w:rPr>
          <w:rFonts w:ascii="Gotham Book" w:hAnsi="Gotham Book" w:cs="Courier New"/>
          <w:b/>
          <w:lang w:val="pl-PL" w:eastAsia="pl-PL"/>
        </w:rPr>
        <w:t xml:space="preserve">, a także dziennikarze, futurolodzy </w:t>
      </w:r>
      <w:r w:rsidR="007F2566">
        <w:rPr>
          <w:rFonts w:ascii="Gotham Book" w:hAnsi="Gotham Book" w:cs="Courier New"/>
          <w:b/>
          <w:lang w:val="pl-PL" w:eastAsia="pl-PL"/>
        </w:rPr>
        <w:t xml:space="preserve">i liczni naukowcy – to komentatorzy, którzy </w:t>
      </w:r>
      <w:r w:rsidR="004E6042">
        <w:rPr>
          <w:rFonts w:ascii="Gotham Book" w:hAnsi="Gotham Book" w:cs="Courier New"/>
          <w:b/>
          <w:lang w:val="pl-PL" w:eastAsia="pl-PL"/>
        </w:rPr>
        <w:t xml:space="preserve">wystąpią w drugim sezonie </w:t>
      </w:r>
      <w:proofErr w:type="spellStart"/>
      <w:r w:rsidR="004E6042">
        <w:rPr>
          <w:rFonts w:ascii="Gotham Book" w:hAnsi="Gotham Book" w:cs="Courier New"/>
          <w:b/>
          <w:lang w:val="pl-PL" w:eastAsia="pl-PL"/>
        </w:rPr>
        <w:t>hitowego</w:t>
      </w:r>
      <w:proofErr w:type="spellEnd"/>
      <w:r w:rsidR="004E6042">
        <w:rPr>
          <w:rFonts w:ascii="Gotham Book" w:hAnsi="Gotham Book" w:cs="Courier New"/>
          <w:b/>
          <w:lang w:val="pl-PL" w:eastAsia="pl-PL"/>
        </w:rPr>
        <w:t xml:space="preserve"> </w:t>
      </w:r>
      <w:r w:rsidR="004931CC">
        <w:rPr>
          <w:rFonts w:ascii="Gotham Book" w:hAnsi="Gotham Book" w:cs="Courier New"/>
          <w:b/>
          <w:lang w:val="pl-PL" w:eastAsia="pl-PL"/>
        </w:rPr>
        <w:t xml:space="preserve">serialu </w:t>
      </w:r>
      <w:r w:rsidR="004E6042">
        <w:rPr>
          <w:rFonts w:ascii="Gotham Book" w:hAnsi="Gotham Book" w:cs="Courier New"/>
          <w:b/>
          <w:lang w:val="pl-PL" w:eastAsia="pl-PL"/>
        </w:rPr>
        <w:t xml:space="preserve">„Mars”. Kanał </w:t>
      </w:r>
      <w:proofErr w:type="spellStart"/>
      <w:r w:rsidR="004E6042">
        <w:rPr>
          <w:rFonts w:ascii="Gotham Book" w:hAnsi="Gotham Book" w:cs="Courier New"/>
          <w:b/>
          <w:lang w:val="pl-PL" w:eastAsia="pl-PL"/>
        </w:rPr>
        <w:t>National</w:t>
      </w:r>
      <w:proofErr w:type="spellEnd"/>
      <w:r w:rsidR="004E6042">
        <w:rPr>
          <w:rFonts w:ascii="Gotham Book" w:hAnsi="Gotham Book" w:cs="Courier New"/>
          <w:b/>
          <w:lang w:val="pl-PL" w:eastAsia="pl-PL"/>
        </w:rPr>
        <w:t xml:space="preserve"> </w:t>
      </w:r>
      <w:proofErr w:type="spellStart"/>
      <w:r w:rsidR="004E6042">
        <w:rPr>
          <w:rFonts w:ascii="Gotham Book" w:hAnsi="Gotham Book" w:cs="Courier New"/>
          <w:b/>
          <w:lang w:val="pl-PL" w:eastAsia="pl-PL"/>
        </w:rPr>
        <w:t>Geographic</w:t>
      </w:r>
      <w:proofErr w:type="spellEnd"/>
      <w:r w:rsidR="004E6042">
        <w:rPr>
          <w:rFonts w:ascii="Gotham Book" w:hAnsi="Gotham Book" w:cs="Courier New"/>
          <w:b/>
          <w:lang w:val="pl-PL" w:eastAsia="pl-PL"/>
        </w:rPr>
        <w:t xml:space="preserve"> zaprezentował zwiastun serii, której akcja będzie toczyć się wokół granic eksploracji kosmosu. Czy </w:t>
      </w:r>
      <w:r w:rsidR="00396122">
        <w:rPr>
          <w:rFonts w:ascii="Gotham Book" w:hAnsi="Gotham Book" w:cs="Courier New"/>
          <w:b/>
          <w:lang w:val="pl-PL" w:eastAsia="pl-PL"/>
        </w:rPr>
        <w:t xml:space="preserve">nadmierna eksploatacja zasobów naturalnych Ziemi powtórzy się także na innych planetach? </w:t>
      </w:r>
    </w:p>
    <w:p w14:paraId="5B44CDEF" w14:textId="799D29F4" w:rsidR="00354AE9" w:rsidRPr="007F2566" w:rsidRDefault="00354AE9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088088F6" w14:textId="54455197" w:rsidR="009134E4" w:rsidRPr="00B01ED3" w:rsidRDefault="009134E4" w:rsidP="009134E4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bookmarkStart w:id="0" w:name="_Hlk514770147"/>
      <w:r w:rsidRPr="00B01ED3">
        <w:rPr>
          <w:rFonts w:ascii="Gotham Book" w:hAnsi="Gotham Book"/>
          <w:b/>
          <w:color w:val="00B050"/>
          <w:lang w:val="pl-PL"/>
        </w:rPr>
        <w:t>„</w:t>
      </w:r>
      <w:r w:rsidR="00695E6D">
        <w:rPr>
          <w:rFonts w:ascii="Gotham Book" w:hAnsi="Gotham Book"/>
          <w:b/>
          <w:color w:val="00B050"/>
          <w:lang w:val="pl-PL"/>
        </w:rPr>
        <w:t>Mars 2</w:t>
      </w:r>
      <w:r w:rsidRPr="00B01ED3">
        <w:rPr>
          <w:rFonts w:ascii="Gotham Book" w:hAnsi="Gotham Book"/>
          <w:b/>
          <w:color w:val="00B050"/>
          <w:lang w:val="pl-PL"/>
        </w:rPr>
        <w:t xml:space="preserve">” – </w:t>
      </w:r>
      <w:r w:rsidR="00AD2351" w:rsidRPr="00B01ED3">
        <w:rPr>
          <w:rFonts w:ascii="Gotham Book" w:hAnsi="Gotham Book"/>
          <w:b/>
          <w:color w:val="00B050"/>
          <w:lang w:val="pl-PL"/>
        </w:rPr>
        <w:t xml:space="preserve">premiera </w:t>
      </w:r>
      <w:r w:rsidR="007F2566">
        <w:rPr>
          <w:rFonts w:ascii="Gotham Book" w:hAnsi="Gotham Book"/>
          <w:b/>
          <w:color w:val="00B050"/>
          <w:lang w:val="pl-PL"/>
        </w:rPr>
        <w:t>w listopadzie</w:t>
      </w:r>
      <w:r w:rsidR="00695E6D">
        <w:rPr>
          <w:rFonts w:ascii="Gotham Book" w:hAnsi="Gotham Book"/>
          <w:b/>
          <w:color w:val="00B050"/>
          <w:lang w:val="pl-PL"/>
        </w:rPr>
        <w:t xml:space="preserve"> 2018 roku na</w:t>
      </w:r>
      <w:r w:rsidRPr="00B01ED3">
        <w:rPr>
          <w:rFonts w:ascii="Gotham Book" w:hAnsi="Gotham Book"/>
          <w:b/>
          <w:color w:val="00B050"/>
          <w:lang w:val="pl-PL"/>
        </w:rPr>
        <w:t xml:space="preserve"> kanale </w:t>
      </w:r>
      <w:proofErr w:type="spellStart"/>
      <w:r w:rsidRPr="00B01ED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B01ED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B01ED3">
        <w:rPr>
          <w:rFonts w:ascii="Gotham Book" w:hAnsi="Gotham Book"/>
          <w:b/>
          <w:color w:val="00B050"/>
          <w:lang w:val="pl-PL"/>
        </w:rPr>
        <w:t>Geographic</w:t>
      </w:r>
      <w:bookmarkEnd w:id="0"/>
      <w:proofErr w:type="spellEnd"/>
    </w:p>
    <w:p w14:paraId="6A274E9F" w14:textId="77777777" w:rsidR="00F30442" w:rsidRDefault="00F30442" w:rsidP="009134E4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2D7AAC6C" w14:textId="79EAFD70" w:rsidR="003A1E54" w:rsidRDefault="00396122" w:rsidP="002025C2">
      <w:pPr>
        <w:spacing w:line="360" w:lineRule="auto"/>
        <w:jc w:val="both"/>
        <w:rPr>
          <w:rFonts w:ascii="Gotham Book" w:hAnsi="Gotham Book" w:cs="Arial"/>
          <w:bCs/>
          <w:lang w:val="pl-PL"/>
        </w:rPr>
      </w:pPr>
      <w:r>
        <w:rPr>
          <w:rFonts w:ascii="Gotham Book" w:hAnsi="Gotham Book" w:cs="Arial"/>
          <w:bCs/>
          <w:lang w:val="pl-PL"/>
        </w:rPr>
        <w:t>Drugi sezon „Marsa” to połączenie sprawdzonej formuły serialu</w:t>
      </w:r>
      <w:r w:rsidR="000F14F5">
        <w:rPr>
          <w:rFonts w:ascii="Gotham Book" w:hAnsi="Gotham Book" w:cs="Arial"/>
          <w:bCs/>
          <w:lang w:val="pl-PL"/>
        </w:rPr>
        <w:t xml:space="preserve"> </w:t>
      </w:r>
      <w:bookmarkStart w:id="1" w:name="_GoBack"/>
      <w:bookmarkEnd w:id="1"/>
      <w:r w:rsidR="000F14F5">
        <w:rPr>
          <w:rFonts w:ascii="Gotham Book" w:hAnsi="Gotham Book" w:cs="Arial"/>
          <w:bCs/>
          <w:lang w:val="pl-PL"/>
        </w:rPr>
        <w:t>fabularno-dokumentalnego</w:t>
      </w:r>
      <w:r>
        <w:rPr>
          <w:rFonts w:ascii="Gotham Book" w:hAnsi="Gotham Book" w:cs="Arial"/>
          <w:bCs/>
          <w:lang w:val="pl-PL"/>
        </w:rPr>
        <w:t xml:space="preserve"> z nowymi wątkami i bohaterami. </w:t>
      </w:r>
      <w:r w:rsidR="004123C0">
        <w:rPr>
          <w:rFonts w:ascii="Gotham Book" w:hAnsi="Gotham Book" w:cs="Arial"/>
          <w:bCs/>
          <w:lang w:val="pl-PL"/>
        </w:rPr>
        <w:t xml:space="preserve">Znana z pierwszej serii załoga statku kosmicznego </w:t>
      </w:r>
      <w:proofErr w:type="spellStart"/>
      <w:r w:rsidR="004123C0">
        <w:rPr>
          <w:rFonts w:ascii="Gotham Book" w:hAnsi="Gotham Book" w:cs="Arial"/>
          <w:bCs/>
          <w:lang w:val="pl-PL"/>
        </w:rPr>
        <w:t>D</w:t>
      </w:r>
      <w:r w:rsidR="004931CC">
        <w:rPr>
          <w:rFonts w:ascii="Gotham Book" w:hAnsi="Gotham Book" w:cs="Arial"/>
          <w:bCs/>
          <w:lang w:val="pl-PL"/>
        </w:rPr>
        <w:t>a</w:t>
      </w:r>
      <w:r w:rsidR="004123C0">
        <w:rPr>
          <w:rFonts w:ascii="Gotham Book" w:hAnsi="Gotham Book" w:cs="Arial"/>
          <w:bCs/>
          <w:lang w:val="pl-PL"/>
        </w:rPr>
        <w:t>edal</w:t>
      </w:r>
      <w:r w:rsidR="004931CC">
        <w:rPr>
          <w:rFonts w:ascii="Gotham Book" w:hAnsi="Gotham Book" w:cs="Arial"/>
          <w:bCs/>
          <w:lang w:val="pl-PL"/>
        </w:rPr>
        <w:t>us</w:t>
      </w:r>
      <w:proofErr w:type="spellEnd"/>
      <w:r w:rsidR="004123C0">
        <w:rPr>
          <w:rFonts w:ascii="Gotham Book" w:hAnsi="Gotham Book" w:cs="Arial"/>
          <w:bCs/>
          <w:lang w:val="pl-PL"/>
        </w:rPr>
        <w:t xml:space="preserve">, która stworzyła pierwszą osadę na Marsie, będzie teraz miała towarzystwo. Na Czerwoną Planetę przybędą bowiem pracownicy prywatnej firmy </w:t>
      </w:r>
      <w:r w:rsidR="005A4FD4">
        <w:rPr>
          <w:rFonts w:ascii="Gotham Book" w:hAnsi="Gotham Book" w:cs="Arial"/>
          <w:bCs/>
          <w:lang w:val="pl-PL"/>
        </w:rPr>
        <w:t xml:space="preserve">wydobywczej </w:t>
      </w:r>
      <w:proofErr w:type="spellStart"/>
      <w:r w:rsidR="005A4FD4">
        <w:rPr>
          <w:rFonts w:ascii="Gotham Book" w:hAnsi="Gotham Book" w:cs="Arial"/>
          <w:bCs/>
          <w:lang w:val="pl-PL"/>
        </w:rPr>
        <w:t>Lukrum</w:t>
      </w:r>
      <w:proofErr w:type="spellEnd"/>
      <w:r w:rsidR="005A4FD4">
        <w:rPr>
          <w:rFonts w:ascii="Gotham Book" w:hAnsi="Gotham Book" w:cs="Arial"/>
          <w:bCs/>
          <w:lang w:val="pl-PL"/>
        </w:rPr>
        <w:t xml:space="preserve">. </w:t>
      </w:r>
    </w:p>
    <w:p w14:paraId="57553BC3" w14:textId="5548AF02" w:rsidR="00B74EBD" w:rsidRDefault="005A4FD4" w:rsidP="002025C2">
      <w:pPr>
        <w:spacing w:line="360" w:lineRule="auto"/>
        <w:jc w:val="both"/>
        <w:rPr>
          <w:rFonts w:ascii="Gotham Book" w:hAnsi="Gotham Book" w:cs="Arial"/>
          <w:bCs/>
          <w:lang w:val="pl-PL"/>
        </w:rPr>
      </w:pPr>
      <w:r>
        <w:rPr>
          <w:rFonts w:ascii="Gotham Book" w:hAnsi="Gotham Book" w:cs="Arial"/>
          <w:bCs/>
          <w:lang w:val="pl-PL"/>
        </w:rPr>
        <w:t xml:space="preserve">Naukowcy zderzą się z korporacją, której jedynym celem jest jak największy zysk. </w:t>
      </w:r>
      <w:r w:rsidR="00962610">
        <w:rPr>
          <w:rFonts w:ascii="Gotham Book" w:hAnsi="Gotham Book" w:cs="Arial"/>
          <w:bCs/>
          <w:lang w:val="pl-PL"/>
        </w:rPr>
        <w:t>Szybko okaże się, że na niedawno zasiedlonej planecie, na której nie istnieją żadne regulacje i granice, pogoń za pieniądzem może mieć</w:t>
      </w:r>
      <w:r>
        <w:rPr>
          <w:rFonts w:ascii="Gotham Book" w:hAnsi="Gotham Book" w:cs="Arial"/>
          <w:bCs/>
          <w:lang w:val="pl-PL"/>
        </w:rPr>
        <w:t xml:space="preserve"> tragiczne</w:t>
      </w:r>
      <w:r w:rsidR="00962610">
        <w:rPr>
          <w:rFonts w:ascii="Gotham Book" w:hAnsi="Gotham Book" w:cs="Arial"/>
          <w:bCs/>
          <w:lang w:val="pl-PL"/>
        </w:rPr>
        <w:t xml:space="preserve"> konsekwencje</w:t>
      </w:r>
      <w:r>
        <w:rPr>
          <w:rFonts w:ascii="Gotham Book" w:hAnsi="Gotham Book" w:cs="Arial"/>
          <w:bCs/>
          <w:lang w:val="pl-PL"/>
        </w:rPr>
        <w:t>.</w:t>
      </w:r>
      <w:r w:rsidR="00962610">
        <w:rPr>
          <w:rFonts w:ascii="Gotham Book" w:hAnsi="Gotham Book" w:cs="Arial"/>
          <w:bCs/>
          <w:lang w:val="pl-PL"/>
        </w:rPr>
        <w:t xml:space="preserve"> </w:t>
      </w:r>
    </w:p>
    <w:p w14:paraId="265E9DC3" w14:textId="4010459B" w:rsidR="00962610" w:rsidRDefault="00962610" w:rsidP="002025C2">
      <w:pPr>
        <w:spacing w:line="360" w:lineRule="auto"/>
        <w:jc w:val="both"/>
        <w:rPr>
          <w:rFonts w:ascii="Gotham Book" w:hAnsi="Gotham Book" w:cs="Arial"/>
          <w:bCs/>
          <w:lang w:val="pl-PL"/>
        </w:rPr>
      </w:pPr>
      <w:r>
        <w:rPr>
          <w:rFonts w:ascii="Gotham Book" w:hAnsi="Gotham Book" w:cs="Arial"/>
          <w:bCs/>
          <w:lang w:val="pl-PL"/>
        </w:rPr>
        <w:t>Wątek fabularny drugiego sezonu „Marsa” to przyczynek do dyskusji na temat wpływu człowieka na środowisko, w którym żyje. Czy zniszczenia</w:t>
      </w:r>
      <w:r w:rsidR="003A1E54">
        <w:rPr>
          <w:rFonts w:ascii="Gotham Book" w:hAnsi="Gotham Book" w:cs="Arial"/>
          <w:bCs/>
          <w:lang w:val="pl-PL"/>
        </w:rPr>
        <w:t xml:space="preserve"> spowodowane na naszej planecie przez</w:t>
      </w:r>
      <w:r>
        <w:rPr>
          <w:rFonts w:ascii="Gotham Book" w:hAnsi="Gotham Book" w:cs="Arial"/>
          <w:bCs/>
          <w:lang w:val="pl-PL"/>
        </w:rPr>
        <w:t xml:space="preserve"> ludzk</w:t>
      </w:r>
      <w:r w:rsidR="003A1E54">
        <w:rPr>
          <w:rFonts w:ascii="Gotham Book" w:hAnsi="Gotham Book" w:cs="Arial"/>
          <w:bCs/>
          <w:lang w:val="pl-PL"/>
        </w:rPr>
        <w:t>ą</w:t>
      </w:r>
      <w:r>
        <w:rPr>
          <w:rFonts w:ascii="Gotham Book" w:hAnsi="Gotham Book" w:cs="Arial"/>
          <w:bCs/>
          <w:lang w:val="pl-PL"/>
        </w:rPr>
        <w:t xml:space="preserve"> działalność, w związku z kosmiczną ekspansją czekają też Marsa</w:t>
      </w:r>
      <w:r w:rsidR="00607EAD">
        <w:rPr>
          <w:rFonts w:ascii="Gotham Book" w:hAnsi="Gotham Book" w:cs="Arial"/>
          <w:bCs/>
          <w:lang w:val="pl-PL"/>
        </w:rPr>
        <w:t xml:space="preserve">, a być może także inne miejsca we wszechświecie? Czy potrafimy uczyć się na własnych błędach? Na te pytania spróbują odpowiedzieć komentatorzy – naukowcy, </w:t>
      </w:r>
      <w:r w:rsidR="003A1E54">
        <w:rPr>
          <w:rFonts w:ascii="Gotham Book" w:hAnsi="Gotham Book" w:cs="Arial"/>
          <w:bCs/>
          <w:lang w:val="pl-PL"/>
        </w:rPr>
        <w:t>biznesmeni</w:t>
      </w:r>
      <w:r w:rsidR="00607EAD">
        <w:rPr>
          <w:rFonts w:ascii="Gotham Book" w:hAnsi="Gotham Book" w:cs="Arial"/>
          <w:bCs/>
          <w:lang w:val="pl-PL"/>
        </w:rPr>
        <w:t xml:space="preserve">, futurolodzy i pisarze. </w:t>
      </w:r>
      <w:r w:rsidR="004931CC">
        <w:rPr>
          <w:rFonts w:ascii="Gotham Book" w:hAnsi="Gotham Book" w:cs="Arial"/>
          <w:bCs/>
          <w:lang w:val="pl-PL"/>
        </w:rPr>
        <w:t xml:space="preserve">Ponownie do współpracy </w:t>
      </w:r>
      <w:r w:rsidR="00607EAD">
        <w:rPr>
          <w:rFonts w:ascii="Gotham Book" w:hAnsi="Gotham Book" w:cs="Arial"/>
          <w:bCs/>
          <w:lang w:val="pl-PL"/>
        </w:rPr>
        <w:t>zaproszon</w:t>
      </w:r>
      <w:r w:rsidR="004931CC">
        <w:rPr>
          <w:rFonts w:ascii="Gotham Book" w:hAnsi="Gotham Book" w:cs="Arial"/>
          <w:bCs/>
          <w:lang w:val="pl-PL"/>
        </w:rPr>
        <w:t xml:space="preserve">o </w:t>
      </w:r>
      <w:r w:rsidR="00607EAD">
        <w:rPr>
          <w:rFonts w:ascii="Gotham Book" w:hAnsi="Gotham Book" w:cs="Arial"/>
          <w:bCs/>
          <w:lang w:val="pl-PL"/>
        </w:rPr>
        <w:t xml:space="preserve">ekspertów </w:t>
      </w:r>
      <w:r w:rsidR="000F14F5">
        <w:rPr>
          <w:rFonts w:ascii="Gotham Book" w:hAnsi="Gotham Book" w:cs="Arial"/>
          <w:bCs/>
          <w:lang w:val="pl-PL"/>
        </w:rPr>
        <w:t xml:space="preserve">takich </w:t>
      </w:r>
      <w:r w:rsidR="004931CC">
        <w:rPr>
          <w:rFonts w:ascii="Gotham Book" w:hAnsi="Gotham Book" w:cs="Arial"/>
          <w:bCs/>
          <w:lang w:val="pl-PL"/>
        </w:rPr>
        <w:t xml:space="preserve">jak: </w:t>
      </w:r>
      <w:proofErr w:type="spellStart"/>
      <w:r w:rsidR="00607EAD">
        <w:rPr>
          <w:rFonts w:ascii="Gotham Book" w:hAnsi="Gotham Book" w:cs="Arial"/>
          <w:bCs/>
          <w:lang w:val="pl-PL"/>
        </w:rPr>
        <w:t>Elon</w:t>
      </w:r>
      <w:proofErr w:type="spellEnd"/>
      <w:r w:rsidR="00607EAD">
        <w:rPr>
          <w:rFonts w:ascii="Gotham Book" w:hAnsi="Gotham Book" w:cs="Arial"/>
          <w:bCs/>
          <w:lang w:val="pl-PL"/>
        </w:rPr>
        <w:t xml:space="preserve"> </w:t>
      </w:r>
      <w:proofErr w:type="spellStart"/>
      <w:r w:rsidR="00607EAD">
        <w:rPr>
          <w:rFonts w:ascii="Gotham Book" w:hAnsi="Gotham Book" w:cs="Arial"/>
          <w:bCs/>
          <w:lang w:val="pl-PL"/>
        </w:rPr>
        <w:t>Musk</w:t>
      </w:r>
      <w:proofErr w:type="spellEnd"/>
      <w:r w:rsidR="00607EAD">
        <w:rPr>
          <w:rFonts w:ascii="Gotham Book" w:hAnsi="Gotham Book" w:cs="Arial"/>
          <w:bCs/>
          <w:lang w:val="pl-PL"/>
        </w:rPr>
        <w:t xml:space="preserve">, którego firma </w:t>
      </w:r>
      <w:proofErr w:type="spellStart"/>
      <w:r w:rsidR="00607EAD">
        <w:rPr>
          <w:rFonts w:ascii="Gotham Book" w:hAnsi="Gotham Book" w:cs="Arial"/>
          <w:bCs/>
          <w:lang w:val="pl-PL"/>
        </w:rPr>
        <w:t>SpaceX</w:t>
      </w:r>
      <w:proofErr w:type="spellEnd"/>
      <w:r w:rsidR="00607EAD">
        <w:rPr>
          <w:rFonts w:ascii="Gotham Book" w:hAnsi="Gotham Book" w:cs="Arial"/>
          <w:bCs/>
          <w:lang w:val="pl-PL"/>
        </w:rPr>
        <w:t xml:space="preserve"> </w:t>
      </w:r>
      <w:r w:rsidR="00973775">
        <w:rPr>
          <w:rFonts w:ascii="Gotham Book" w:hAnsi="Gotham Book" w:cs="Arial"/>
          <w:bCs/>
          <w:lang w:val="pl-PL"/>
        </w:rPr>
        <w:t>pracuje nad uruchomieniem komercyjnych</w:t>
      </w:r>
      <w:r w:rsidR="00607EAD">
        <w:rPr>
          <w:rFonts w:ascii="Gotham Book" w:hAnsi="Gotham Book" w:cs="Arial"/>
          <w:bCs/>
          <w:lang w:val="pl-PL"/>
        </w:rPr>
        <w:t xml:space="preserve"> lotów pasażerskich na Marsa, </w:t>
      </w:r>
      <w:r>
        <w:rPr>
          <w:rFonts w:ascii="Gotham Book" w:hAnsi="Gotham Book" w:cs="Arial"/>
          <w:bCs/>
          <w:lang w:val="pl-PL"/>
        </w:rPr>
        <w:t xml:space="preserve"> </w:t>
      </w:r>
      <w:r w:rsidR="00973775">
        <w:rPr>
          <w:rFonts w:ascii="Gotham Book" w:hAnsi="Gotham Book" w:cs="Arial"/>
          <w:bCs/>
          <w:lang w:val="pl-PL"/>
        </w:rPr>
        <w:t xml:space="preserve">naukowcy </w:t>
      </w:r>
      <w:r w:rsidR="00973775" w:rsidRPr="00973775">
        <w:rPr>
          <w:rFonts w:ascii="Gotham Book" w:hAnsi="Gotham Book" w:cs="Arial"/>
          <w:bCs/>
          <w:lang w:val="pl-PL"/>
        </w:rPr>
        <w:t xml:space="preserve">Neil </w:t>
      </w:r>
      <w:proofErr w:type="spellStart"/>
      <w:r w:rsidR="00973775" w:rsidRPr="00973775">
        <w:rPr>
          <w:rFonts w:ascii="Gotham Book" w:hAnsi="Gotham Book" w:cs="Arial"/>
          <w:bCs/>
          <w:lang w:val="pl-PL"/>
        </w:rPr>
        <w:t>deGrasse</w:t>
      </w:r>
      <w:proofErr w:type="spellEnd"/>
      <w:r w:rsidR="00973775" w:rsidRPr="00973775">
        <w:rPr>
          <w:rFonts w:ascii="Gotham Book" w:hAnsi="Gotham Book" w:cs="Arial"/>
          <w:bCs/>
          <w:lang w:val="pl-PL"/>
        </w:rPr>
        <w:t xml:space="preserve"> Tyson</w:t>
      </w:r>
      <w:r w:rsidR="00973775">
        <w:rPr>
          <w:rFonts w:ascii="Gotham Book" w:hAnsi="Gotham Book" w:cs="Arial"/>
          <w:bCs/>
          <w:lang w:val="pl-PL"/>
        </w:rPr>
        <w:t xml:space="preserve"> i</w:t>
      </w:r>
      <w:r w:rsidR="00973775" w:rsidRPr="00973775">
        <w:rPr>
          <w:rFonts w:ascii="Gotham Book" w:hAnsi="Gotham Book" w:cs="Arial"/>
          <w:bCs/>
          <w:lang w:val="pl-PL"/>
        </w:rPr>
        <w:t xml:space="preserve"> Bill </w:t>
      </w:r>
      <w:proofErr w:type="spellStart"/>
      <w:r w:rsidR="00973775" w:rsidRPr="00973775">
        <w:rPr>
          <w:rFonts w:ascii="Gotham Book" w:hAnsi="Gotham Book" w:cs="Arial"/>
          <w:bCs/>
          <w:lang w:val="pl-PL"/>
        </w:rPr>
        <w:t>Nye</w:t>
      </w:r>
      <w:proofErr w:type="spellEnd"/>
      <w:r w:rsidR="00973775">
        <w:rPr>
          <w:rFonts w:ascii="Gotham Book" w:hAnsi="Gotham Book" w:cs="Arial"/>
          <w:bCs/>
          <w:lang w:val="pl-PL"/>
        </w:rPr>
        <w:t>,</w:t>
      </w:r>
      <w:r w:rsidR="003A1E54">
        <w:rPr>
          <w:rFonts w:ascii="Gotham Book" w:hAnsi="Gotham Book" w:cs="Arial"/>
          <w:bCs/>
          <w:lang w:val="pl-PL"/>
        </w:rPr>
        <w:t xml:space="preserve"> a także</w:t>
      </w:r>
      <w:r w:rsidR="00973775">
        <w:rPr>
          <w:rFonts w:ascii="Gotham Book" w:hAnsi="Gotham Book" w:cs="Arial"/>
          <w:bCs/>
          <w:lang w:val="pl-PL"/>
        </w:rPr>
        <w:t xml:space="preserve"> pisarze Andy Weir i Stephen </w:t>
      </w:r>
      <w:proofErr w:type="spellStart"/>
      <w:r w:rsidR="00973775">
        <w:rPr>
          <w:rFonts w:ascii="Gotham Book" w:hAnsi="Gotham Book" w:cs="Arial"/>
          <w:bCs/>
          <w:lang w:val="pl-PL"/>
        </w:rPr>
        <w:t>Petranek</w:t>
      </w:r>
      <w:proofErr w:type="spellEnd"/>
      <w:r w:rsidR="003A1E54">
        <w:rPr>
          <w:rFonts w:ascii="Gotham Book" w:hAnsi="Gotham Book" w:cs="Arial"/>
          <w:bCs/>
          <w:lang w:val="pl-PL"/>
        </w:rPr>
        <w:t>.</w:t>
      </w:r>
    </w:p>
    <w:p w14:paraId="3D0B7112" w14:textId="345FC187" w:rsidR="00B74EBD" w:rsidRDefault="003A1E54" w:rsidP="002025C2">
      <w:pPr>
        <w:spacing w:line="360" w:lineRule="auto"/>
        <w:jc w:val="both"/>
        <w:rPr>
          <w:rFonts w:ascii="Gotham Book" w:hAnsi="Gotham Book" w:cs="Arial"/>
          <w:bCs/>
          <w:lang w:val="pl-PL"/>
        </w:rPr>
      </w:pPr>
      <w:r>
        <w:rPr>
          <w:rFonts w:ascii="Gotham Book" w:hAnsi="Gotham Book" w:cs="Arial"/>
          <w:bCs/>
          <w:lang w:val="pl-PL"/>
        </w:rPr>
        <w:t xml:space="preserve">Producentami wykonawczymi serii są Ron Howard i Bill </w:t>
      </w:r>
      <w:proofErr w:type="spellStart"/>
      <w:r>
        <w:rPr>
          <w:rFonts w:ascii="Gotham Book" w:hAnsi="Gotham Book" w:cs="Arial"/>
          <w:bCs/>
          <w:lang w:val="pl-PL"/>
        </w:rPr>
        <w:t>Grazer</w:t>
      </w:r>
      <w:proofErr w:type="spellEnd"/>
      <w:r>
        <w:rPr>
          <w:rFonts w:ascii="Gotham Book" w:hAnsi="Gotham Book" w:cs="Arial"/>
          <w:bCs/>
          <w:lang w:val="pl-PL"/>
        </w:rPr>
        <w:t xml:space="preserve">, a </w:t>
      </w:r>
      <w:proofErr w:type="spellStart"/>
      <w:r>
        <w:rPr>
          <w:rFonts w:ascii="Gotham Book" w:hAnsi="Gotham Book" w:cs="Arial"/>
          <w:bCs/>
          <w:lang w:val="pl-PL"/>
        </w:rPr>
        <w:t>showrunnerką</w:t>
      </w:r>
      <w:proofErr w:type="spellEnd"/>
      <w:r>
        <w:rPr>
          <w:rFonts w:ascii="Gotham Book" w:hAnsi="Gotham Book" w:cs="Arial"/>
          <w:bCs/>
          <w:lang w:val="pl-PL"/>
        </w:rPr>
        <w:t xml:space="preserve"> – </w:t>
      </w:r>
      <w:proofErr w:type="spellStart"/>
      <w:r w:rsidRPr="003A1E54">
        <w:rPr>
          <w:rFonts w:ascii="Gotham Book" w:hAnsi="Gotham Book" w:cs="Arial"/>
          <w:bCs/>
          <w:lang w:val="pl-PL"/>
        </w:rPr>
        <w:t>Dee</w:t>
      </w:r>
      <w:proofErr w:type="spellEnd"/>
      <w:r w:rsidRPr="003A1E54">
        <w:rPr>
          <w:rFonts w:ascii="Gotham Book" w:hAnsi="Gotham Book" w:cs="Arial"/>
          <w:bCs/>
          <w:lang w:val="pl-PL"/>
        </w:rPr>
        <w:t xml:space="preserve"> Johnson</w:t>
      </w:r>
      <w:r>
        <w:rPr>
          <w:rFonts w:ascii="Gotham Book" w:hAnsi="Gotham Book" w:cs="Arial"/>
          <w:bCs/>
          <w:lang w:val="pl-PL"/>
        </w:rPr>
        <w:t>.</w:t>
      </w:r>
    </w:p>
    <w:p w14:paraId="5D37DED9" w14:textId="77777777" w:rsidR="00AB4B7E" w:rsidRDefault="00AB4B7E" w:rsidP="00CD6D07">
      <w:pPr>
        <w:spacing w:line="360" w:lineRule="auto"/>
        <w:jc w:val="both"/>
        <w:rPr>
          <w:rFonts w:ascii="Gotham Book" w:hAnsi="Gotham Book" w:cs="Arial"/>
          <w:sz w:val="20"/>
          <w:szCs w:val="20"/>
          <w:lang w:val="pl-PL"/>
        </w:rPr>
      </w:pPr>
    </w:p>
    <w:p w14:paraId="00840EFA" w14:textId="50422139" w:rsidR="00B01ED3" w:rsidRDefault="00695E6D" w:rsidP="00695E6D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695E6D">
        <w:rPr>
          <w:rFonts w:ascii="Gotham Book" w:hAnsi="Gotham Book"/>
          <w:b/>
          <w:color w:val="00B050"/>
          <w:lang w:val="pl-PL"/>
        </w:rPr>
        <w:t xml:space="preserve">„Mars 2” – premiera jesienią 2018 roku na kanale </w:t>
      </w:r>
      <w:proofErr w:type="spellStart"/>
      <w:r w:rsidRPr="00695E6D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695E6D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695E6D">
        <w:rPr>
          <w:rFonts w:ascii="Gotham Book" w:hAnsi="Gotham Book"/>
          <w:b/>
          <w:color w:val="00B050"/>
          <w:lang w:val="pl-PL"/>
        </w:rPr>
        <w:t>Geographic</w:t>
      </w:r>
      <w:proofErr w:type="spellEnd"/>
    </w:p>
    <w:p w14:paraId="6752A751" w14:textId="77777777" w:rsidR="00B01ED3" w:rsidRDefault="00B01ED3" w:rsidP="00D0561D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</w:p>
    <w:p w14:paraId="46405701" w14:textId="77777777" w:rsidR="003A1E54" w:rsidRDefault="003A1E54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3E090582" w14:textId="6841FAD3" w:rsidR="00454D36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lastRenderedPageBreak/>
        <w:t>###</w:t>
      </w:r>
    </w:p>
    <w:p w14:paraId="63F297BF" w14:textId="77777777" w:rsidR="005A160A" w:rsidRPr="00AD376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582DA221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>, znanymi na całym świecie badaczami oraz fotografa</w:t>
      </w:r>
      <w:r w:rsidR="0039649B">
        <w:rPr>
          <w:rFonts w:ascii="Gotham Book" w:hAnsi="Gotham Book" w:cs="Arial"/>
          <w:sz w:val="16"/>
          <w:szCs w:val="16"/>
          <w:lang w:val="pl-PL"/>
        </w:rPr>
        <w:t>m</w:t>
      </w:r>
      <w:r>
        <w:rPr>
          <w:rFonts w:ascii="Gotham Book" w:hAnsi="Gotham Book" w:cs="Arial"/>
          <w:sz w:val="16"/>
          <w:szCs w:val="16"/>
          <w:lang w:val="pl-PL"/>
        </w:rPr>
        <w:t xml:space="preserve">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662EED25" w:rsidR="00A63ECC" w:rsidRPr="00A63ECC" w:rsidRDefault="00BA010D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>Beata Krowicka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5359E075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tel. kom. +48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> 511 917 929</w:t>
            </w:r>
          </w:p>
          <w:p w14:paraId="254864F3" w14:textId="3BE59247" w:rsidR="007C37D8" w:rsidRDefault="00A63ECC" w:rsidP="00A63ECC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10" w:history="1">
              <w:r w:rsidR="00BA010D" w:rsidRPr="00CB5CF7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b</w:t>
              </w:r>
              <w:r w:rsidR="00BA010D" w:rsidRPr="00CB5CF7">
                <w:rPr>
                  <w:rStyle w:val="Hipercze"/>
                  <w:sz w:val="16"/>
                  <w:szCs w:val="16"/>
                  <w:lang w:val="en-BZ"/>
                </w:rPr>
                <w:t>krowicka@nbs.com.pl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0FDA6" w14:textId="77777777" w:rsidR="009A2C14" w:rsidRDefault="009A2C14">
      <w:r>
        <w:separator/>
      </w:r>
    </w:p>
  </w:endnote>
  <w:endnote w:type="continuationSeparator" w:id="0">
    <w:p w14:paraId="092E9A62" w14:textId="77777777" w:rsidR="009A2C14" w:rsidRDefault="009A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DC68" w14:textId="77777777" w:rsidR="009A2C14" w:rsidRDefault="009A2C14">
      <w:r>
        <w:separator/>
      </w:r>
    </w:p>
  </w:footnote>
  <w:footnote w:type="continuationSeparator" w:id="0">
    <w:p w14:paraId="45BD7315" w14:textId="77777777" w:rsidR="009A2C14" w:rsidRDefault="009A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6D94"/>
    <w:rsid w:val="00027F55"/>
    <w:rsid w:val="00030AA9"/>
    <w:rsid w:val="00040A16"/>
    <w:rsid w:val="0004106C"/>
    <w:rsid w:val="00046F94"/>
    <w:rsid w:val="00047E4C"/>
    <w:rsid w:val="00050A4D"/>
    <w:rsid w:val="00053743"/>
    <w:rsid w:val="00060DA8"/>
    <w:rsid w:val="0006384D"/>
    <w:rsid w:val="00063AF1"/>
    <w:rsid w:val="00065868"/>
    <w:rsid w:val="00076741"/>
    <w:rsid w:val="00076986"/>
    <w:rsid w:val="00076D0C"/>
    <w:rsid w:val="0007768C"/>
    <w:rsid w:val="00080521"/>
    <w:rsid w:val="00083216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5D1F"/>
    <w:rsid w:val="000B688A"/>
    <w:rsid w:val="000C12DC"/>
    <w:rsid w:val="000C21D5"/>
    <w:rsid w:val="000C3524"/>
    <w:rsid w:val="000C3619"/>
    <w:rsid w:val="000C6920"/>
    <w:rsid w:val="000C7D68"/>
    <w:rsid w:val="000D2A13"/>
    <w:rsid w:val="000D4271"/>
    <w:rsid w:val="000D4A10"/>
    <w:rsid w:val="000D4E01"/>
    <w:rsid w:val="000E67DE"/>
    <w:rsid w:val="000F0522"/>
    <w:rsid w:val="000F14F5"/>
    <w:rsid w:val="000F7AB1"/>
    <w:rsid w:val="001116AA"/>
    <w:rsid w:val="0011396A"/>
    <w:rsid w:val="001140CA"/>
    <w:rsid w:val="00115195"/>
    <w:rsid w:val="001166C9"/>
    <w:rsid w:val="001171CD"/>
    <w:rsid w:val="00117CC8"/>
    <w:rsid w:val="001210FF"/>
    <w:rsid w:val="00122F6E"/>
    <w:rsid w:val="0012472B"/>
    <w:rsid w:val="0013121E"/>
    <w:rsid w:val="001375C1"/>
    <w:rsid w:val="00144C37"/>
    <w:rsid w:val="0014590B"/>
    <w:rsid w:val="001465A1"/>
    <w:rsid w:val="00147F7A"/>
    <w:rsid w:val="001535B1"/>
    <w:rsid w:val="00153705"/>
    <w:rsid w:val="0015649E"/>
    <w:rsid w:val="001640F6"/>
    <w:rsid w:val="001650E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B050A"/>
    <w:rsid w:val="001B0DA3"/>
    <w:rsid w:val="001B5470"/>
    <w:rsid w:val="001C27E0"/>
    <w:rsid w:val="001C43D6"/>
    <w:rsid w:val="001C4AFD"/>
    <w:rsid w:val="001C5CEF"/>
    <w:rsid w:val="001D01CC"/>
    <w:rsid w:val="001D20CF"/>
    <w:rsid w:val="001D30CA"/>
    <w:rsid w:val="001D75A4"/>
    <w:rsid w:val="001E11F8"/>
    <w:rsid w:val="001E3617"/>
    <w:rsid w:val="001F10DC"/>
    <w:rsid w:val="002025C2"/>
    <w:rsid w:val="00205BF4"/>
    <w:rsid w:val="002072A4"/>
    <w:rsid w:val="00215365"/>
    <w:rsid w:val="00226826"/>
    <w:rsid w:val="002304D0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52A2F"/>
    <w:rsid w:val="00254A13"/>
    <w:rsid w:val="00254BD4"/>
    <w:rsid w:val="0025569F"/>
    <w:rsid w:val="00255882"/>
    <w:rsid w:val="002610E6"/>
    <w:rsid w:val="00261B94"/>
    <w:rsid w:val="00270D75"/>
    <w:rsid w:val="00272048"/>
    <w:rsid w:val="00272B22"/>
    <w:rsid w:val="00275F3D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3864"/>
    <w:rsid w:val="002A6DD7"/>
    <w:rsid w:val="002C471D"/>
    <w:rsid w:val="002C4B5E"/>
    <w:rsid w:val="002C516E"/>
    <w:rsid w:val="002C62C7"/>
    <w:rsid w:val="002C65F9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30477D"/>
    <w:rsid w:val="00305C7B"/>
    <w:rsid w:val="003170DD"/>
    <w:rsid w:val="0032029E"/>
    <w:rsid w:val="00320D2C"/>
    <w:rsid w:val="0033265D"/>
    <w:rsid w:val="00340358"/>
    <w:rsid w:val="00346496"/>
    <w:rsid w:val="0034741D"/>
    <w:rsid w:val="00354AE9"/>
    <w:rsid w:val="00356EEF"/>
    <w:rsid w:val="003609EA"/>
    <w:rsid w:val="0036116B"/>
    <w:rsid w:val="00371482"/>
    <w:rsid w:val="00374160"/>
    <w:rsid w:val="003804F3"/>
    <w:rsid w:val="003808CF"/>
    <w:rsid w:val="00380C53"/>
    <w:rsid w:val="003851FE"/>
    <w:rsid w:val="00385A51"/>
    <w:rsid w:val="00386838"/>
    <w:rsid w:val="00396122"/>
    <w:rsid w:val="0039649B"/>
    <w:rsid w:val="003A1E54"/>
    <w:rsid w:val="003A30B3"/>
    <w:rsid w:val="003A3AD2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C509C"/>
    <w:rsid w:val="003D27C5"/>
    <w:rsid w:val="003D65C8"/>
    <w:rsid w:val="003D65E5"/>
    <w:rsid w:val="003D71AC"/>
    <w:rsid w:val="003E03C5"/>
    <w:rsid w:val="003E605D"/>
    <w:rsid w:val="003F0ED2"/>
    <w:rsid w:val="003F5BE1"/>
    <w:rsid w:val="003F6489"/>
    <w:rsid w:val="00402378"/>
    <w:rsid w:val="0040254A"/>
    <w:rsid w:val="00404501"/>
    <w:rsid w:val="004123C0"/>
    <w:rsid w:val="0041295E"/>
    <w:rsid w:val="00415797"/>
    <w:rsid w:val="00415C3D"/>
    <w:rsid w:val="00417C08"/>
    <w:rsid w:val="004225F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6E90"/>
    <w:rsid w:val="00451B53"/>
    <w:rsid w:val="004533BE"/>
    <w:rsid w:val="004546B6"/>
    <w:rsid w:val="00454D36"/>
    <w:rsid w:val="004571E3"/>
    <w:rsid w:val="00462DA8"/>
    <w:rsid w:val="0046382B"/>
    <w:rsid w:val="00465EFF"/>
    <w:rsid w:val="00466037"/>
    <w:rsid w:val="0047043B"/>
    <w:rsid w:val="004732EA"/>
    <w:rsid w:val="004751B3"/>
    <w:rsid w:val="004751FE"/>
    <w:rsid w:val="004807DB"/>
    <w:rsid w:val="00484789"/>
    <w:rsid w:val="00485071"/>
    <w:rsid w:val="004877F3"/>
    <w:rsid w:val="004931CC"/>
    <w:rsid w:val="004934B2"/>
    <w:rsid w:val="004A475A"/>
    <w:rsid w:val="004A5360"/>
    <w:rsid w:val="004A662A"/>
    <w:rsid w:val="004A70C8"/>
    <w:rsid w:val="004A7D12"/>
    <w:rsid w:val="004B17EE"/>
    <w:rsid w:val="004C1193"/>
    <w:rsid w:val="004C38A6"/>
    <w:rsid w:val="004D124D"/>
    <w:rsid w:val="004E1B44"/>
    <w:rsid w:val="004E44B0"/>
    <w:rsid w:val="004E542C"/>
    <w:rsid w:val="004E56FA"/>
    <w:rsid w:val="004E6042"/>
    <w:rsid w:val="004E723C"/>
    <w:rsid w:val="004F2BCE"/>
    <w:rsid w:val="004F30CF"/>
    <w:rsid w:val="004F6A22"/>
    <w:rsid w:val="005000BF"/>
    <w:rsid w:val="005024B7"/>
    <w:rsid w:val="00503673"/>
    <w:rsid w:val="005059B9"/>
    <w:rsid w:val="005076D9"/>
    <w:rsid w:val="00510917"/>
    <w:rsid w:val="00511FF2"/>
    <w:rsid w:val="00517929"/>
    <w:rsid w:val="005239BA"/>
    <w:rsid w:val="00525621"/>
    <w:rsid w:val="00525974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85765"/>
    <w:rsid w:val="00585918"/>
    <w:rsid w:val="00587834"/>
    <w:rsid w:val="005910FF"/>
    <w:rsid w:val="005A0576"/>
    <w:rsid w:val="005A160A"/>
    <w:rsid w:val="005A4FD4"/>
    <w:rsid w:val="005A6CA4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A20"/>
    <w:rsid w:val="006066ED"/>
    <w:rsid w:val="0060678C"/>
    <w:rsid w:val="00607EAD"/>
    <w:rsid w:val="00611757"/>
    <w:rsid w:val="00615389"/>
    <w:rsid w:val="006162D0"/>
    <w:rsid w:val="006226EB"/>
    <w:rsid w:val="006344E3"/>
    <w:rsid w:val="00634A25"/>
    <w:rsid w:val="00641832"/>
    <w:rsid w:val="00641D4D"/>
    <w:rsid w:val="0064628B"/>
    <w:rsid w:val="006502C2"/>
    <w:rsid w:val="00652C88"/>
    <w:rsid w:val="0065427F"/>
    <w:rsid w:val="00656E4B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29DF"/>
    <w:rsid w:val="00694E36"/>
    <w:rsid w:val="00695E6D"/>
    <w:rsid w:val="00696EB2"/>
    <w:rsid w:val="006B24A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A0A"/>
    <w:rsid w:val="006F0E1D"/>
    <w:rsid w:val="00703B70"/>
    <w:rsid w:val="007040E1"/>
    <w:rsid w:val="007108F8"/>
    <w:rsid w:val="007119F5"/>
    <w:rsid w:val="0072303F"/>
    <w:rsid w:val="0072412C"/>
    <w:rsid w:val="0073063A"/>
    <w:rsid w:val="00730933"/>
    <w:rsid w:val="00730963"/>
    <w:rsid w:val="0073669B"/>
    <w:rsid w:val="00736B65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E0E92"/>
    <w:rsid w:val="007E72E2"/>
    <w:rsid w:val="007F190C"/>
    <w:rsid w:val="007F2566"/>
    <w:rsid w:val="007F2BBD"/>
    <w:rsid w:val="00801D58"/>
    <w:rsid w:val="00810829"/>
    <w:rsid w:val="008119E4"/>
    <w:rsid w:val="00823A82"/>
    <w:rsid w:val="00831006"/>
    <w:rsid w:val="00837AE1"/>
    <w:rsid w:val="008401BE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74708"/>
    <w:rsid w:val="00883069"/>
    <w:rsid w:val="0088510C"/>
    <w:rsid w:val="00886C96"/>
    <w:rsid w:val="008877AC"/>
    <w:rsid w:val="00887DCF"/>
    <w:rsid w:val="008902DD"/>
    <w:rsid w:val="00890ADF"/>
    <w:rsid w:val="00892345"/>
    <w:rsid w:val="00895B5C"/>
    <w:rsid w:val="008A7F25"/>
    <w:rsid w:val="008B1E31"/>
    <w:rsid w:val="008B2E26"/>
    <w:rsid w:val="008C55A7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632A"/>
    <w:rsid w:val="008F7E76"/>
    <w:rsid w:val="009031E4"/>
    <w:rsid w:val="00903D07"/>
    <w:rsid w:val="00904AC1"/>
    <w:rsid w:val="00905810"/>
    <w:rsid w:val="00910AD0"/>
    <w:rsid w:val="009134E4"/>
    <w:rsid w:val="009174DA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00B2"/>
    <w:rsid w:val="00945F88"/>
    <w:rsid w:val="009470B0"/>
    <w:rsid w:val="00953504"/>
    <w:rsid w:val="009557C5"/>
    <w:rsid w:val="00962610"/>
    <w:rsid w:val="00962E63"/>
    <w:rsid w:val="00967459"/>
    <w:rsid w:val="00973775"/>
    <w:rsid w:val="00974647"/>
    <w:rsid w:val="0097705D"/>
    <w:rsid w:val="00982F2D"/>
    <w:rsid w:val="009854D8"/>
    <w:rsid w:val="009868A5"/>
    <w:rsid w:val="009908A7"/>
    <w:rsid w:val="009945FA"/>
    <w:rsid w:val="009A0C83"/>
    <w:rsid w:val="009A2C14"/>
    <w:rsid w:val="009A357D"/>
    <w:rsid w:val="009A432A"/>
    <w:rsid w:val="009A44F3"/>
    <w:rsid w:val="009A4D0A"/>
    <w:rsid w:val="009B01C9"/>
    <w:rsid w:val="009B1AC6"/>
    <w:rsid w:val="009B2FEB"/>
    <w:rsid w:val="009B4C16"/>
    <w:rsid w:val="009B6333"/>
    <w:rsid w:val="009C06A2"/>
    <w:rsid w:val="009C06AC"/>
    <w:rsid w:val="009C1CD0"/>
    <w:rsid w:val="009C1E06"/>
    <w:rsid w:val="009C2015"/>
    <w:rsid w:val="009D1470"/>
    <w:rsid w:val="009D2585"/>
    <w:rsid w:val="009D52B7"/>
    <w:rsid w:val="009E0ACC"/>
    <w:rsid w:val="009E6485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92028"/>
    <w:rsid w:val="00A9457C"/>
    <w:rsid w:val="00A94FF8"/>
    <w:rsid w:val="00A956B4"/>
    <w:rsid w:val="00A95DEB"/>
    <w:rsid w:val="00AA001C"/>
    <w:rsid w:val="00AA5928"/>
    <w:rsid w:val="00AA6330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3132"/>
    <w:rsid w:val="00AE607F"/>
    <w:rsid w:val="00AE6D0B"/>
    <w:rsid w:val="00AF47B6"/>
    <w:rsid w:val="00B01ED3"/>
    <w:rsid w:val="00B03102"/>
    <w:rsid w:val="00B115A9"/>
    <w:rsid w:val="00B11F24"/>
    <w:rsid w:val="00B14B9B"/>
    <w:rsid w:val="00B155B1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44BD4"/>
    <w:rsid w:val="00B51AA8"/>
    <w:rsid w:val="00B52031"/>
    <w:rsid w:val="00B57B9D"/>
    <w:rsid w:val="00B617CB"/>
    <w:rsid w:val="00B632B8"/>
    <w:rsid w:val="00B64ECA"/>
    <w:rsid w:val="00B6709D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385D"/>
    <w:rsid w:val="00BD4CB3"/>
    <w:rsid w:val="00BE1FE2"/>
    <w:rsid w:val="00BE2BF1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567C"/>
    <w:rsid w:val="00C37F5D"/>
    <w:rsid w:val="00C40A3F"/>
    <w:rsid w:val="00C41110"/>
    <w:rsid w:val="00C45AF1"/>
    <w:rsid w:val="00C47E80"/>
    <w:rsid w:val="00C52A8B"/>
    <w:rsid w:val="00C53754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59B6"/>
    <w:rsid w:val="00CD0A85"/>
    <w:rsid w:val="00CD6D07"/>
    <w:rsid w:val="00CE69E7"/>
    <w:rsid w:val="00CE6D8A"/>
    <w:rsid w:val="00CF173E"/>
    <w:rsid w:val="00CF63FE"/>
    <w:rsid w:val="00D00295"/>
    <w:rsid w:val="00D026BA"/>
    <w:rsid w:val="00D033AB"/>
    <w:rsid w:val="00D0561D"/>
    <w:rsid w:val="00D227CF"/>
    <w:rsid w:val="00D2580F"/>
    <w:rsid w:val="00D35A84"/>
    <w:rsid w:val="00D35DD2"/>
    <w:rsid w:val="00D3700F"/>
    <w:rsid w:val="00D405A8"/>
    <w:rsid w:val="00D40C0E"/>
    <w:rsid w:val="00D41F47"/>
    <w:rsid w:val="00D46500"/>
    <w:rsid w:val="00D46B4B"/>
    <w:rsid w:val="00D46F81"/>
    <w:rsid w:val="00D5200D"/>
    <w:rsid w:val="00D53DF3"/>
    <w:rsid w:val="00D709E5"/>
    <w:rsid w:val="00D81BBD"/>
    <w:rsid w:val="00D82735"/>
    <w:rsid w:val="00D83C6D"/>
    <w:rsid w:val="00D8474B"/>
    <w:rsid w:val="00D945C9"/>
    <w:rsid w:val="00D95B8B"/>
    <w:rsid w:val="00D96319"/>
    <w:rsid w:val="00D96BDF"/>
    <w:rsid w:val="00DA55A5"/>
    <w:rsid w:val="00DA5F3D"/>
    <w:rsid w:val="00DB4BF7"/>
    <w:rsid w:val="00DB4E54"/>
    <w:rsid w:val="00DB5469"/>
    <w:rsid w:val="00DC7768"/>
    <w:rsid w:val="00DD0A5E"/>
    <w:rsid w:val="00DD1162"/>
    <w:rsid w:val="00DD795B"/>
    <w:rsid w:val="00DE2F3D"/>
    <w:rsid w:val="00DE7504"/>
    <w:rsid w:val="00DF286F"/>
    <w:rsid w:val="00DF76FF"/>
    <w:rsid w:val="00E0232B"/>
    <w:rsid w:val="00E122F0"/>
    <w:rsid w:val="00E21DE7"/>
    <w:rsid w:val="00E2260C"/>
    <w:rsid w:val="00E2520F"/>
    <w:rsid w:val="00E331E2"/>
    <w:rsid w:val="00E367AB"/>
    <w:rsid w:val="00E37668"/>
    <w:rsid w:val="00E475EC"/>
    <w:rsid w:val="00E50BF5"/>
    <w:rsid w:val="00E52979"/>
    <w:rsid w:val="00E5390D"/>
    <w:rsid w:val="00E61C6E"/>
    <w:rsid w:val="00E62679"/>
    <w:rsid w:val="00E62C2D"/>
    <w:rsid w:val="00E6466E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B24"/>
    <w:rsid w:val="00EC09AB"/>
    <w:rsid w:val="00EC1C18"/>
    <w:rsid w:val="00EC4C06"/>
    <w:rsid w:val="00EC4F48"/>
    <w:rsid w:val="00EC545D"/>
    <w:rsid w:val="00EC70CF"/>
    <w:rsid w:val="00ED1873"/>
    <w:rsid w:val="00ED29D6"/>
    <w:rsid w:val="00ED3EBA"/>
    <w:rsid w:val="00ED6CEE"/>
    <w:rsid w:val="00EE0255"/>
    <w:rsid w:val="00EE04E3"/>
    <w:rsid w:val="00EE4413"/>
    <w:rsid w:val="00EE5FC9"/>
    <w:rsid w:val="00EE66C1"/>
    <w:rsid w:val="00EE72DE"/>
    <w:rsid w:val="00EF2A94"/>
    <w:rsid w:val="00EF5FB2"/>
    <w:rsid w:val="00F062FD"/>
    <w:rsid w:val="00F10524"/>
    <w:rsid w:val="00F16B18"/>
    <w:rsid w:val="00F17F9E"/>
    <w:rsid w:val="00F24081"/>
    <w:rsid w:val="00F24C31"/>
    <w:rsid w:val="00F30442"/>
    <w:rsid w:val="00F31258"/>
    <w:rsid w:val="00F36212"/>
    <w:rsid w:val="00F3740D"/>
    <w:rsid w:val="00F41EED"/>
    <w:rsid w:val="00F4689F"/>
    <w:rsid w:val="00F51EAD"/>
    <w:rsid w:val="00F52313"/>
    <w:rsid w:val="00F52444"/>
    <w:rsid w:val="00F54B41"/>
    <w:rsid w:val="00F553E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92642"/>
    <w:rsid w:val="00F93AE9"/>
    <w:rsid w:val="00F97433"/>
    <w:rsid w:val="00FA2CE2"/>
    <w:rsid w:val="00FA3870"/>
    <w:rsid w:val="00FA5AB2"/>
    <w:rsid w:val="00FB61FA"/>
    <w:rsid w:val="00FB6E4F"/>
    <w:rsid w:val="00FC0523"/>
    <w:rsid w:val="00FC673B"/>
    <w:rsid w:val="00FD2FCF"/>
    <w:rsid w:val="00FE1F4C"/>
    <w:rsid w:val="00FE227B"/>
    <w:rsid w:val="00FE53AF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krowick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569F-A89C-470A-908F-5F55BE76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2</cp:revision>
  <cp:lastPrinted>2018-06-20T09:26:00Z</cp:lastPrinted>
  <dcterms:created xsi:type="dcterms:W3CDTF">2018-07-23T13:32:00Z</dcterms:created>
  <dcterms:modified xsi:type="dcterms:W3CDTF">2018-07-23T13:32:00Z</dcterms:modified>
</cp:coreProperties>
</file>