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96" w:rsidRDefault="00A17337" w:rsidP="00673A8D">
      <w:pPr>
        <w:rPr>
          <w:b/>
          <w:sz w:val="22"/>
          <w:szCs w:val="22"/>
        </w:rPr>
      </w:pPr>
      <w:r w:rsidRPr="00673A8D">
        <w:rPr>
          <w:b/>
          <w:sz w:val="22"/>
          <w:szCs w:val="22"/>
        </w:rPr>
        <w:t>Informacja prasowa</w:t>
      </w:r>
      <w:r w:rsidR="0021156A" w:rsidRPr="00673A8D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A17337" w:rsidRPr="00673A8D" w:rsidRDefault="0021156A" w:rsidP="00132E96">
      <w:pPr>
        <w:jc w:val="right"/>
        <w:rPr>
          <w:sz w:val="22"/>
          <w:szCs w:val="22"/>
        </w:rPr>
      </w:pPr>
      <w:r w:rsidRPr="00673A8D">
        <w:rPr>
          <w:b/>
          <w:sz w:val="22"/>
          <w:szCs w:val="22"/>
        </w:rPr>
        <w:t xml:space="preserve"> </w:t>
      </w:r>
      <w:r w:rsidRPr="00673A8D">
        <w:rPr>
          <w:sz w:val="22"/>
          <w:szCs w:val="22"/>
        </w:rPr>
        <w:t xml:space="preserve">Warszawa, </w:t>
      </w:r>
      <w:r w:rsidR="001131BF">
        <w:rPr>
          <w:sz w:val="22"/>
          <w:szCs w:val="22"/>
        </w:rPr>
        <w:t xml:space="preserve">10 </w:t>
      </w:r>
      <w:r w:rsidR="00132E96">
        <w:rPr>
          <w:sz w:val="22"/>
          <w:szCs w:val="22"/>
        </w:rPr>
        <w:t>maja 2018 r.</w:t>
      </w:r>
    </w:p>
    <w:p w:rsidR="00E779B0" w:rsidRDefault="00E779B0" w:rsidP="00673A8D">
      <w:pPr>
        <w:pStyle w:val="Bezodstpw"/>
        <w:spacing w:line="276" w:lineRule="auto"/>
        <w:rPr>
          <w:b/>
          <w:color w:val="auto"/>
          <w:sz w:val="22"/>
          <w:szCs w:val="22"/>
          <w:u w:val="single"/>
          <w:lang w:val="pl-PL"/>
        </w:rPr>
      </w:pPr>
    </w:p>
    <w:p w:rsidR="002561E1" w:rsidRDefault="002561E1" w:rsidP="002561E1">
      <w:pPr>
        <w:pStyle w:val="Bezodstpw"/>
        <w:spacing w:before="240" w:after="240" w:line="276" w:lineRule="auto"/>
        <w:jc w:val="center"/>
        <w:rPr>
          <w:b/>
          <w:color w:val="auto"/>
          <w:sz w:val="28"/>
          <w:szCs w:val="22"/>
          <w:lang w:val="pl-PL"/>
        </w:rPr>
      </w:pPr>
      <w:r w:rsidRPr="002561E1">
        <w:rPr>
          <w:b/>
          <w:color w:val="auto"/>
          <w:sz w:val="28"/>
          <w:szCs w:val="22"/>
          <w:lang w:val="pl-PL"/>
        </w:rPr>
        <w:t>Rak płuc – najczęstszy nowotwór, na który za</w:t>
      </w:r>
      <w:bookmarkStart w:id="0" w:name="_GoBack"/>
      <w:bookmarkEnd w:id="0"/>
      <w:r w:rsidRPr="002561E1">
        <w:rPr>
          <w:b/>
          <w:color w:val="auto"/>
          <w:sz w:val="28"/>
          <w:szCs w:val="22"/>
          <w:lang w:val="pl-PL"/>
        </w:rPr>
        <w:t>padają Polacy</w:t>
      </w:r>
    </w:p>
    <w:p w:rsidR="00EC14CF" w:rsidRDefault="002561E1" w:rsidP="00E043CB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>
        <w:rPr>
          <w:b/>
          <w:color w:val="auto"/>
          <w:sz w:val="22"/>
          <w:szCs w:val="22"/>
          <w:lang w:val="pl-PL"/>
        </w:rPr>
        <w:t xml:space="preserve">Każdego roku w Polsce odnotowuje się ok. 22 000 nowych </w:t>
      </w:r>
      <w:proofErr w:type="spellStart"/>
      <w:r>
        <w:rPr>
          <w:b/>
          <w:color w:val="auto"/>
          <w:sz w:val="22"/>
          <w:szCs w:val="22"/>
          <w:lang w:val="pl-PL"/>
        </w:rPr>
        <w:t>z</w:t>
      </w:r>
      <w:r w:rsidR="00EC14CF">
        <w:rPr>
          <w:b/>
          <w:color w:val="auto"/>
          <w:sz w:val="22"/>
          <w:szCs w:val="22"/>
          <w:lang w:val="pl-PL"/>
        </w:rPr>
        <w:t>achorowań</w:t>
      </w:r>
      <w:proofErr w:type="spellEnd"/>
      <w:r w:rsidR="00EC14CF">
        <w:rPr>
          <w:b/>
          <w:color w:val="auto"/>
          <w:sz w:val="22"/>
          <w:szCs w:val="22"/>
          <w:lang w:val="pl-PL"/>
        </w:rPr>
        <w:t xml:space="preserve"> na raka pł</w:t>
      </w:r>
      <w:r w:rsidR="00FC66EC">
        <w:rPr>
          <w:b/>
          <w:color w:val="auto"/>
          <w:sz w:val="22"/>
          <w:szCs w:val="22"/>
          <w:lang w:val="pl-PL"/>
        </w:rPr>
        <w:t>uca. To jede</w:t>
      </w:r>
      <w:r w:rsidR="00AB1931">
        <w:rPr>
          <w:b/>
          <w:color w:val="auto"/>
          <w:sz w:val="22"/>
          <w:szCs w:val="22"/>
          <w:lang w:val="pl-PL"/>
        </w:rPr>
        <w:t xml:space="preserve">n </w:t>
      </w:r>
      <w:r w:rsidR="00AB1931">
        <w:rPr>
          <w:b/>
          <w:color w:val="auto"/>
          <w:sz w:val="22"/>
          <w:szCs w:val="22"/>
          <w:lang w:val="pl-PL"/>
        </w:rPr>
        <w:br/>
      </w:r>
      <w:r w:rsidR="00FC66EC">
        <w:rPr>
          <w:b/>
          <w:color w:val="auto"/>
          <w:sz w:val="22"/>
          <w:szCs w:val="22"/>
          <w:lang w:val="pl-PL"/>
        </w:rPr>
        <w:t>z</w:t>
      </w:r>
      <w:r w:rsidR="00EC14CF">
        <w:rPr>
          <w:b/>
          <w:color w:val="auto"/>
          <w:sz w:val="22"/>
          <w:szCs w:val="22"/>
          <w:lang w:val="pl-PL"/>
        </w:rPr>
        <w:t xml:space="preserve"> najgorzej rokujących nowotworów złośliwych</w:t>
      </w:r>
      <w:r w:rsidR="00FC66EC">
        <w:rPr>
          <w:b/>
          <w:color w:val="auto"/>
          <w:sz w:val="22"/>
          <w:szCs w:val="22"/>
          <w:lang w:val="pl-PL"/>
        </w:rPr>
        <w:t>, co w</w:t>
      </w:r>
      <w:r w:rsidR="00EC14CF">
        <w:rPr>
          <w:b/>
          <w:color w:val="auto"/>
          <w:sz w:val="22"/>
          <w:szCs w:val="22"/>
          <w:lang w:val="pl-PL"/>
        </w:rPr>
        <w:t>ynika</w:t>
      </w:r>
      <w:r w:rsidR="00FC66EC">
        <w:rPr>
          <w:b/>
          <w:color w:val="auto"/>
          <w:sz w:val="22"/>
          <w:szCs w:val="22"/>
          <w:lang w:val="pl-PL"/>
        </w:rPr>
        <w:t xml:space="preserve"> </w:t>
      </w:r>
      <w:r w:rsidR="00EC14CF">
        <w:rPr>
          <w:b/>
          <w:color w:val="auto"/>
          <w:sz w:val="22"/>
          <w:szCs w:val="22"/>
          <w:lang w:val="pl-PL"/>
        </w:rPr>
        <w:t xml:space="preserve">przede wszystkim </w:t>
      </w:r>
      <w:r w:rsidR="00640A85">
        <w:rPr>
          <w:b/>
          <w:color w:val="auto"/>
          <w:sz w:val="22"/>
          <w:szCs w:val="22"/>
          <w:lang w:val="pl-PL"/>
        </w:rPr>
        <w:t xml:space="preserve">z diagnozowania chorych będących już </w:t>
      </w:r>
      <w:r w:rsidR="00EC14CF">
        <w:rPr>
          <w:b/>
          <w:color w:val="auto"/>
          <w:sz w:val="22"/>
          <w:szCs w:val="22"/>
          <w:lang w:val="pl-PL"/>
        </w:rPr>
        <w:t>w stadium zaawansowanym ag</w:t>
      </w:r>
      <w:r w:rsidR="00007E92">
        <w:rPr>
          <w:b/>
          <w:color w:val="auto"/>
          <w:sz w:val="22"/>
          <w:szCs w:val="22"/>
          <w:lang w:val="pl-PL"/>
        </w:rPr>
        <w:t>resywnego przebiegu choroby, c</w:t>
      </w:r>
      <w:r w:rsidR="00640A85">
        <w:rPr>
          <w:b/>
          <w:color w:val="auto"/>
          <w:sz w:val="22"/>
          <w:szCs w:val="22"/>
          <w:lang w:val="pl-PL"/>
        </w:rPr>
        <w:t>zęst</w:t>
      </w:r>
      <w:r w:rsidR="00E1227F">
        <w:rPr>
          <w:b/>
          <w:color w:val="auto"/>
          <w:sz w:val="22"/>
          <w:szCs w:val="22"/>
          <w:lang w:val="pl-PL"/>
        </w:rPr>
        <w:t>ego</w:t>
      </w:r>
      <w:r w:rsidR="00640A85">
        <w:rPr>
          <w:b/>
          <w:color w:val="auto"/>
          <w:sz w:val="22"/>
          <w:szCs w:val="22"/>
          <w:lang w:val="pl-PL"/>
        </w:rPr>
        <w:t xml:space="preserve"> występowani</w:t>
      </w:r>
      <w:r w:rsidR="00E1227F">
        <w:rPr>
          <w:b/>
          <w:color w:val="auto"/>
          <w:sz w:val="22"/>
          <w:szCs w:val="22"/>
          <w:lang w:val="pl-PL"/>
        </w:rPr>
        <w:t>a</w:t>
      </w:r>
      <w:r w:rsidR="00640A85">
        <w:rPr>
          <w:b/>
          <w:color w:val="auto"/>
          <w:sz w:val="22"/>
          <w:szCs w:val="22"/>
          <w:lang w:val="pl-PL"/>
        </w:rPr>
        <w:t xml:space="preserve"> przerzutów</w:t>
      </w:r>
      <w:r w:rsidR="00EC14CF">
        <w:rPr>
          <w:b/>
          <w:color w:val="auto"/>
          <w:sz w:val="22"/>
          <w:szCs w:val="22"/>
          <w:lang w:val="pl-PL"/>
        </w:rPr>
        <w:t>, a także wysokiej</w:t>
      </w:r>
      <w:r w:rsidR="00640A85">
        <w:rPr>
          <w:b/>
          <w:color w:val="auto"/>
          <w:sz w:val="22"/>
          <w:szCs w:val="22"/>
          <w:lang w:val="pl-PL"/>
        </w:rPr>
        <w:t xml:space="preserve"> oporności </w:t>
      </w:r>
      <w:r w:rsidR="005D7349">
        <w:rPr>
          <w:b/>
          <w:color w:val="auto"/>
          <w:sz w:val="22"/>
          <w:szCs w:val="22"/>
          <w:lang w:val="pl-PL"/>
        </w:rPr>
        <w:t xml:space="preserve">nowotworu </w:t>
      </w:r>
      <w:r w:rsidR="00640A85">
        <w:rPr>
          <w:b/>
          <w:color w:val="auto"/>
          <w:sz w:val="22"/>
          <w:szCs w:val="22"/>
          <w:lang w:val="pl-PL"/>
        </w:rPr>
        <w:t xml:space="preserve">na leczenie. </w:t>
      </w:r>
      <w:r w:rsidR="00EC14CF">
        <w:rPr>
          <w:b/>
          <w:color w:val="auto"/>
          <w:sz w:val="22"/>
          <w:szCs w:val="22"/>
          <w:lang w:val="pl-PL"/>
        </w:rPr>
        <w:t>W jaki sposób można się przed nim obronić?</w:t>
      </w:r>
    </w:p>
    <w:p w:rsidR="00CB7945" w:rsidRDefault="00EC14CF" w:rsidP="009F49D9">
      <w:pPr>
        <w:pStyle w:val="Bezodstpw"/>
        <w:spacing w:before="240" w:after="240" w:line="276" w:lineRule="auto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Rak płuca jest główną </w:t>
      </w:r>
      <w:r w:rsidR="00FC66EC">
        <w:rPr>
          <w:color w:val="auto"/>
          <w:sz w:val="22"/>
          <w:szCs w:val="22"/>
          <w:lang w:val="pl-PL"/>
        </w:rPr>
        <w:t>przyczyną zgonów z powodu chorób nowotworowych na całym świecie, przez co nazywany jest chorobą cywilizacyjną</w:t>
      </w:r>
      <w:r w:rsidR="00FC66EC" w:rsidRPr="00DB2EAC">
        <w:rPr>
          <w:color w:val="auto"/>
          <w:sz w:val="22"/>
          <w:szCs w:val="22"/>
          <w:lang w:val="pl-PL"/>
        </w:rPr>
        <w:t xml:space="preserve">. </w:t>
      </w:r>
      <w:r w:rsidR="00DB2EAC">
        <w:rPr>
          <w:color w:val="auto"/>
          <w:sz w:val="22"/>
          <w:szCs w:val="22"/>
          <w:lang w:val="pl-PL"/>
        </w:rPr>
        <w:t xml:space="preserve">Atakuje głownie osoby po 50. </w:t>
      </w:r>
      <w:r w:rsidR="000A10BB">
        <w:rPr>
          <w:color w:val="auto"/>
          <w:sz w:val="22"/>
          <w:szCs w:val="22"/>
          <w:lang w:val="pl-PL"/>
        </w:rPr>
        <w:t>r</w:t>
      </w:r>
      <w:r w:rsidR="00DB2EAC">
        <w:rPr>
          <w:color w:val="auto"/>
          <w:sz w:val="22"/>
          <w:szCs w:val="22"/>
          <w:lang w:val="pl-PL"/>
        </w:rPr>
        <w:t xml:space="preserve">oku życia. </w:t>
      </w:r>
      <w:r w:rsidR="00E043CB" w:rsidRPr="00DB2EAC">
        <w:rPr>
          <w:color w:val="auto"/>
          <w:sz w:val="22"/>
          <w:szCs w:val="22"/>
          <w:lang w:val="pl-PL"/>
        </w:rPr>
        <w:t xml:space="preserve">Chociaż </w:t>
      </w:r>
      <w:r w:rsidR="00DB2EAC">
        <w:rPr>
          <w:color w:val="auto"/>
          <w:sz w:val="22"/>
          <w:szCs w:val="22"/>
          <w:lang w:val="pl-PL"/>
        </w:rPr>
        <w:br/>
      </w:r>
      <w:r w:rsidR="00E043CB" w:rsidRPr="00DB2EAC">
        <w:rPr>
          <w:color w:val="auto"/>
          <w:sz w:val="22"/>
          <w:szCs w:val="22"/>
          <w:lang w:val="pl-PL"/>
        </w:rPr>
        <w:t>w ostatnich latach</w:t>
      </w:r>
      <w:r w:rsidR="00E043CB">
        <w:rPr>
          <w:color w:val="auto"/>
          <w:sz w:val="22"/>
          <w:szCs w:val="22"/>
          <w:lang w:val="pl-PL"/>
        </w:rPr>
        <w:t xml:space="preserve"> zachorowalność wśród mężczyzn nieco </w:t>
      </w:r>
      <w:r w:rsidR="007A35A1">
        <w:rPr>
          <w:color w:val="auto"/>
          <w:sz w:val="22"/>
          <w:szCs w:val="22"/>
          <w:lang w:val="pl-PL"/>
        </w:rPr>
        <w:t xml:space="preserve">się </w:t>
      </w:r>
      <w:r w:rsidR="00E043CB">
        <w:rPr>
          <w:color w:val="auto"/>
          <w:sz w:val="22"/>
          <w:szCs w:val="22"/>
          <w:lang w:val="pl-PL"/>
        </w:rPr>
        <w:t>zmniejszyła, to jednak niekorzystnym zjawiskiem jest znaczne z</w:t>
      </w:r>
      <w:r w:rsidR="00FC66EC">
        <w:rPr>
          <w:color w:val="auto"/>
          <w:sz w:val="22"/>
          <w:szCs w:val="22"/>
          <w:lang w:val="pl-PL"/>
        </w:rPr>
        <w:t xml:space="preserve">większenie </w:t>
      </w:r>
      <w:proofErr w:type="spellStart"/>
      <w:r w:rsidR="00FC66EC">
        <w:rPr>
          <w:color w:val="auto"/>
          <w:sz w:val="22"/>
          <w:szCs w:val="22"/>
          <w:lang w:val="pl-PL"/>
        </w:rPr>
        <w:t>zachorowań</w:t>
      </w:r>
      <w:proofErr w:type="spellEnd"/>
      <w:r w:rsidR="00FC66EC">
        <w:rPr>
          <w:color w:val="auto"/>
          <w:sz w:val="22"/>
          <w:szCs w:val="22"/>
          <w:lang w:val="pl-PL"/>
        </w:rPr>
        <w:t xml:space="preserve"> u kobiet – w Polsce w</w:t>
      </w:r>
      <w:r w:rsidR="00E043CB" w:rsidRPr="00E043CB">
        <w:rPr>
          <w:color w:val="auto"/>
          <w:sz w:val="22"/>
          <w:szCs w:val="22"/>
          <w:lang w:val="pl-PL"/>
        </w:rPr>
        <w:t xml:space="preserve"> 2005 roku</w:t>
      </w:r>
      <w:r w:rsidR="00E043CB">
        <w:rPr>
          <w:color w:val="auto"/>
          <w:sz w:val="22"/>
          <w:szCs w:val="22"/>
          <w:lang w:val="pl-PL"/>
        </w:rPr>
        <w:t xml:space="preserve"> było to</w:t>
      </w:r>
      <w:r w:rsidR="00E043CB" w:rsidRPr="00E043CB">
        <w:rPr>
          <w:color w:val="auto"/>
          <w:sz w:val="22"/>
          <w:szCs w:val="22"/>
          <w:lang w:val="pl-PL"/>
        </w:rPr>
        <w:t xml:space="preserve"> okoł</w:t>
      </w:r>
      <w:r w:rsidR="00E043CB">
        <w:rPr>
          <w:color w:val="auto"/>
          <w:sz w:val="22"/>
          <w:szCs w:val="22"/>
          <w:lang w:val="pl-PL"/>
        </w:rPr>
        <w:t xml:space="preserve">o 4800 </w:t>
      </w:r>
      <w:proofErr w:type="spellStart"/>
      <w:r w:rsidR="00E043CB">
        <w:rPr>
          <w:color w:val="auto"/>
          <w:sz w:val="22"/>
          <w:szCs w:val="22"/>
          <w:lang w:val="pl-PL"/>
        </w:rPr>
        <w:t>zachorowań</w:t>
      </w:r>
      <w:proofErr w:type="spellEnd"/>
      <w:r w:rsidR="00E043CB">
        <w:rPr>
          <w:color w:val="auto"/>
          <w:sz w:val="22"/>
          <w:szCs w:val="22"/>
          <w:lang w:val="pl-PL"/>
        </w:rPr>
        <w:t xml:space="preserve">, a w 2015 roku już ponad 7600. </w:t>
      </w:r>
      <w:r w:rsidR="00DB2EAC">
        <w:rPr>
          <w:color w:val="auto"/>
          <w:sz w:val="22"/>
          <w:szCs w:val="22"/>
          <w:lang w:val="pl-PL"/>
        </w:rPr>
        <w:t>Mimo tego, że w</w:t>
      </w:r>
      <w:r w:rsidR="006A6C19">
        <w:rPr>
          <w:color w:val="auto"/>
          <w:sz w:val="22"/>
          <w:szCs w:val="22"/>
          <w:lang w:val="pl-PL"/>
        </w:rPr>
        <w:t xml:space="preserve"> ciągu ostatnich kilku lat</w:t>
      </w:r>
      <w:r w:rsidR="00DB2EAC">
        <w:rPr>
          <w:color w:val="auto"/>
          <w:sz w:val="22"/>
          <w:szCs w:val="22"/>
          <w:lang w:val="pl-PL"/>
        </w:rPr>
        <w:t xml:space="preserve"> wskaźniki przeżywalności</w:t>
      </w:r>
      <w:r w:rsidR="006A6C19">
        <w:rPr>
          <w:color w:val="auto"/>
          <w:sz w:val="22"/>
          <w:szCs w:val="22"/>
          <w:lang w:val="pl-PL"/>
        </w:rPr>
        <w:t xml:space="preserve"> uległy poprawie, </w:t>
      </w:r>
      <w:r w:rsidR="00DB2EAC">
        <w:rPr>
          <w:color w:val="auto"/>
          <w:sz w:val="22"/>
          <w:szCs w:val="22"/>
          <w:lang w:val="pl-PL"/>
        </w:rPr>
        <w:t xml:space="preserve">to </w:t>
      </w:r>
      <w:r w:rsidR="006A6C19">
        <w:rPr>
          <w:color w:val="auto"/>
          <w:sz w:val="22"/>
          <w:szCs w:val="22"/>
          <w:lang w:val="pl-PL"/>
        </w:rPr>
        <w:t xml:space="preserve">nadal </w:t>
      </w:r>
      <w:r w:rsidR="00FC66EC">
        <w:rPr>
          <w:color w:val="auto"/>
          <w:sz w:val="22"/>
          <w:szCs w:val="22"/>
          <w:lang w:val="pl-PL"/>
        </w:rPr>
        <w:t xml:space="preserve">przedstawiają </w:t>
      </w:r>
      <w:r w:rsidR="00DB2EAC">
        <w:rPr>
          <w:color w:val="auto"/>
          <w:sz w:val="22"/>
          <w:szCs w:val="22"/>
          <w:lang w:val="pl-PL"/>
        </w:rPr>
        <w:t>s</w:t>
      </w:r>
      <w:r w:rsidR="00FC66EC">
        <w:rPr>
          <w:color w:val="auto"/>
          <w:sz w:val="22"/>
          <w:szCs w:val="22"/>
          <w:lang w:val="pl-PL"/>
        </w:rPr>
        <w:t>ię</w:t>
      </w:r>
      <w:r w:rsidR="00DB2EAC">
        <w:rPr>
          <w:color w:val="auto"/>
          <w:sz w:val="22"/>
          <w:szCs w:val="22"/>
          <w:lang w:val="pl-PL"/>
        </w:rPr>
        <w:t xml:space="preserve"> negatywnie</w:t>
      </w:r>
      <w:r w:rsidR="002A6228">
        <w:rPr>
          <w:color w:val="auto"/>
          <w:sz w:val="22"/>
          <w:szCs w:val="22"/>
          <w:lang w:val="pl-PL"/>
        </w:rPr>
        <w:t xml:space="preserve"> </w:t>
      </w:r>
      <w:r w:rsidR="006A6C19">
        <w:rPr>
          <w:color w:val="auto"/>
          <w:sz w:val="22"/>
          <w:szCs w:val="22"/>
          <w:lang w:val="pl-PL"/>
        </w:rPr>
        <w:t xml:space="preserve">– tylko </w:t>
      </w:r>
      <w:r w:rsidR="006A6C19" w:rsidRPr="006A6C19">
        <w:rPr>
          <w:color w:val="auto"/>
          <w:sz w:val="22"/>
          <w:szCs w:val="22"/>
          <w:lang w:val="pl-PL"/>
        </w:rPr>
        <w:t xml:space="preserve">ok. 12% mężczyzn </w:t>
      </w:r>
      <w:r w:rsidR="002A6228">
        <w:rPr>
          <w:color w:val="auto"/>
          <w:sz w:val="22"/>
          <w:szCs w:val="22"/>
          <w:lang w:val="pl-PL"/>
        </w:rPr>
        <w:br/>
      </w:r>
      <w:r w:rsidR="006A6C19" w:rsidRPr="006A6C19">
        <w:rPr>
          <w:color w:val="auto"/>
          <w:sz w:val="22"/>
          <w:szCs w:val="22"/>
          <w:lang w:val="pl-PL"/>
        </w:rPr>
        <w:t>i ok. 17% kobiet</w:t>
      </w:r>
      <w:r w:rsidR="006A6C19">
        <w:rPr>
          <w:color w:val="auto"/>
          <w:sz w:val="22"/>
          <w:szCs w:val="22"/>
          <w:lang w:val="pl-PL"/>
        </w:rPr>
        <w:t xml:space="preserve"> </w:t>
      </w:r>
      <w:r w:rsidR="006A6C19" w:rsidRPr="006A6C19">
        <w:rPr>
          <w:color w:val="auto"/>
          <w:sz w:val="22"/>
          <w:szCs w:val="22"/>
          <w:lang w:val="pl-PL"/>
        </w:rPr>
        <w:t>przeżywa</w:t>
      </w:r>
      <w:r w:rsidR="006A6C19">
        <w:rPr>
          <w:color w:val="auto"/>
          <w:sz w:val="22"/>
          <w:szCs w:val="22"/>
          <w:lang w:val="pl-PL"/>
        </w:rPr>
        <w:t xml:space="preserve"> </w:t>
      </w:r>
      <w:r w:rsidR="006A6C19" w:rsidRPr="006A6C19">
        <w:rPr>
          <w:color w:val="auto"/>
          <w:sz w:val="22"/>
          <w:szCs w:val="22"/>
          <w:lang w:val="pl-PL"/>
        </w:rPr>
        <w:t>pięć lat od diagnozy</w:t>
      </w:r>
      <w:r w:rsidR="006A6C19">
        <w:rPr>
          <w:color w:val="auto"/>
          <w:sz w:val="22"/>
          <w:szCs w:val="22"/>
          <w:lang w:val="pl-PL"/>
        </w:rPr>
        <w:t xml:space="preserve">. </w:t>
      </w:r>
    </w:p>
    <w:p w:rsidR="005D7349" w:rsidRPr="005D7349" w:rsidRDefault="005D7349" w:rsidP="009F49D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>
        <w:rPr>
          <w:b/>
          <w:color w:val="auto"/>
          <w:sz w:val="22"/>
          <w:szCs w:val="22"/>
          <w:lang w:val="pl-PL"/>
        </w:rPr>
        <w:t>„Palenie zabija” – to nie tylko pusty slogan</w:t>
      </w:r>
    </w:p>
    <w:p w:rsidR="00CB7945" w:rsidRPr="00EF0A29" w:rsidRDefault="00DB2EAC" w:rsidP="009F49D9">
      <w:pPr>
        <w:pStyle w:val="Bezodstpw"/>
        <w:spacing w:before="240" w:after="240" w:line="276" w:lineRule="auto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Rak płuca najczęściej występuje u palaczy – im okres palenia jest dłuższy, tym większe ryzyko zachorowania</w:t>
      </w:r>
      <w:r w:rsidR="00087DE2">
        <w:rPr>
          <w:color w:val="auto"/>
          <w:sz w:val="22"/>
          <w:szCs w:val="22"/>
          <w:lang w:val="pl-PL"/>
        </w:rPr>
        <w:t xml:space="preserve">, natomiast u osób narażonych na przebywanie w dymie tytoniowym w domu lub </w:t>
      </w:r>
      <w:r w:rsidR="00087DE2">
        <w:rPr>
          <w:color w:val="auto"/>
          <w:sz w:val="22"/>
          <w:szCs w:val="22"/>
          <w:lang w:val="pl-PL"/>
        </w:rPr>
        <w:br/>
        <w:t>w pracy ryzyko zachorowania może wzrosnąć nawet o 25%. Przyczyną zachorowania może być również narażenie na kontakt z kancerogennymi substancjami takimi jak np. azbest, radon, c</w:t>
      </w:r>
      <w:r w:rsidR="000A10BB">
        <w:rPr>
          <w:color w:val="auto"/>
          <w:sz w:val="22"/>
          <w:szCs w:val="22"/>
          <w:lang w:val="pl-PL"/>
        </w:rPr>
        <w:t>hrom lub nikiel, a także zanie</w:t>
      </w:r>
      <w:r w:rsidR="00087DE2">
        <w:rPr>
          <w:color w:val="auto"/>
          <w:sz w:val="22"/>
          <w:szCs w:val="22"/>
          <w:lang w:val="pl-PL"/>
        </w:rPr>
        <w:t>czy</w:t>
      </w:r>
      <w:r w:rsidR="000A10BB">
        <w:rPr>
          <w:color w:val="auto"/>
          <w:sz w:val="22"/>
          <w:szCs w:val="22"/>
          <w:lang w:val="pl-PL"/>
        </w:rPr>
        <w:t>sz</w:t>
      </w:r>
      <w:r w:rsidR="00087DE2">
        <w:rPr>
          <w:color w:val="auto"/>
          <w:sz w:val="22"/>
          <w:szCs w:val="22"/>
          <w:lang w:val="pl-PL"/>
        </w:rPr>
        <w:t>czone powietrze. Ważn</w:t>
      </w:r>
      <w:r w:rsidR="00A851DE">
        <w:rPr>
          <w:color w:val="auto"/>
          <w:sz w:val="22"/>
          <w:szCs w:val="22"/>
          <w:lang w:val="pl-PL"/>
        </w:rPr>
        <w:t>ą</w:t>
      </w:r>
      <w:r w:rsidR="00087DE2">
        <w:rPr>
          <w:color w:val="auto"/>
          <w:sz w:val="22"/>
          <w:szCs w:val="22"/>
          <w:lang w:val="pl-PL"/>
        </w:rPr>
        <w:t xml:space="preserve"> </w:t>
      </w:r>
      <w:r w:rsidR="00EF0A29" w:rsidRPr="00EF0A29">
        <w:rPr>
          <w:color w:val="auto"/>
          <w:sz w:val="22"/>
          <w:szCs w:val="22"/>
          <w:lang w:val="pl-PL"/>
        </w:rPr>
        <w:t>rolę odgr</w:t>
      </w:r>
      <w:r w:rsidR="00EF0A29">
        <w:rPr>
          <w:color w:val="auto"/>
          <w:sz w:val="22"/>
          <w:szCs w:val="22"/>
          <w:lang w:val="pl-PL"/>
        </w:rPr>
        <w:t>ywają także predyspozycje genetyczne</w:t>
      </w:r>
      <w:r w:rsidR="00EF0A29" w:rsidRPr="00EF0A29">
        <w:rPr>
          <w:color w:val="auto"/>
          <w:sz w:val="22"/>
          <w:szCs w:val="22"/>
          <w:lang w:val="pl-PL"/>
        </w:rPr>
        <w:t xml:space="preserve"> </w:t>
      </w:r>
      <w:r w:rsidR="00087DE2">
        <w:rPr>
          <w:color w:val="auto"/>
          <w:sz w:val="22"/>
          <w:szCs w:val="22"/>
          <w:lang w:val="pl-PL"/>
        </w:rPr>
        <w:t>–</w:t>
      </w:r>
      <w:r w:rsidR="00EF0A29">
        <w:rPr>
          <w:color w:val="auto"/>
          <w:sz w:val="22"/>
          <w:szCs w:val="22"/>
          <w:lang w:val="pl-PL"/>
        </w:rPr>
        <w:t xml:space="preserve"> </w:t>
      </w:r>
      <w:r w:rsidR="00087DE2">
        <w:rPr>
          <w:color w:val="auto"/>
          <w:sz w:val="22"/>
          <w:szCs w:val="22"/>
          <w:lang w:val="pl-PL"/>
        </w:rPr>
        <w:br/>
      </w:r>
      <w:r w:rsidR="00EF0A29">
        <w:rPr>
          <w:color w:val="auto"/>
          <w:sz w:val="22"/>
          <w:szCs w:val="22"/>
          <w:lang w:val="pl-PL"/>
        </w:rPr>
        <w:t>u</w:t>
      </w:r>
      <w:r w:rsidR="00725978">
        <w:rPr>
          <w:color w:val="auto"/>
          <w:sz w:val="22"/>
          <w:szCs w:val="22"/>
          <w:lang w:val="pl-PL"/>
        </w:rPr>
        <w:t xml:space="preserve"> osób, u</w:t>
      </w:r>
      <w:r w:rsidR="00EF0A29" w:rsidRPr="00EF0A29">
        <w:rPr>
          <w:color w:val="auto"/>
          <w:sz w:val="22"/>
          <w:szCs w:val="22"/>
          <w:lang w:val="pl-PL"/>
        </w:rPr>
        <w:t xml:space="preserve"> których w rodzinie występowały przypadki raka płuc, ryzyko zachorowania jest </w:t>
      </w:r>
      <w:r w:rsidR="00087DE2">
        <w:rPr>
          <w:color w:val="auto"/>
          <w:sz w:val="22"/>
          <w:szCs w:val="22"/>
          <w:lang w:val="pl-PL"/>
        </w:rPr>
        <w:t xml:space="preserve">znacznie </w:t>
      </w:r>
      <w:r w:rsidR="00EF0A29" w:rsidRPr="00EF0A29">
        <w:rPr>
          <w:color w:val="auto"/>
          <w:sz w:val="22"/>
          <w:szCs w:val="22"/>
          <w:lang w:val="pl-PL"/>
        </w:rPr>
        <w:t>większe.</w:t>
      </w:r>
    </w:p>
    <w:p w:rsidR="00CB7945" w:rsidRPr="00CB7945" w:rsidRDefault="00CB7945" w:rsidP="009F49D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 w:rsidRPr="00CB7945">
        <w:rPr>
          <w:b/>
          <w:color w:val="auto"/>
          <w:sz w:val="22"/>
          <w:szCs w:val="22"/>
          <w:lang w:val="pl-PL"/>
        </w:rPr>
        <w:t>Nie tylko kaszel</w:t>
      </w:r>
    </w:p>
    <w:p w:rsidR="00E65980" w:rsidRDefault="00F86CBE" w:rsidP="009F49D9">
      <w:pPr>
        <w:pStyle w:val="Bezodstpw"/>
        <w:spacing w:before="240" w:after="240" w:line="276" w:lineRule="auto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Niskie</w:t>
      </w:r>
      <w:r w:rsidR="00753122">
        <w:rPr>
          <w:color w:val="auto"/>
          <w:sz w:val="22"/>
          <w:szCs w:val="22"/>
          <w:lang w:val="pl-PL"/>
        </w:rPr>
        <w:t xml:space="preserve"> wskaźniki </w:t>
      </w:r>
      <w:r>
        <w:rPr>
          <w:color w:val="auto"/>
          <w:sz w:val="22"/>
          <w:szCs w:val="22"/>
          <w:lang w:val="pl-PL"/>
        </w:rPr>
        <w:t xml:space="preserve">przeżywalności </w:t>
      </w:r>
      <w:r w:rsidR="00007E92">
        <w:rPr>
          <w:color w:val="auto"/>
          <w:sz w:val="22"/>
          <w:szCs w:val="22"/>
          <w:lang w:val="pl-PL"/>
        </w:rPr>
        <w:t xml:space="preserve">w przypadku raka płuc </w:t>
      </w:r>
      <w:r w:rsidR="00753122">
        <w:rPr>
          <w:color w:val="auto"/>
          <w:sz w:val="22"/>
          <w:szCs w:val="22"/>
          <w:lang w:val="pl-PL"/>
        </w:rPr>
        <w:t xml:space="preserve">są związane z tym, że rozwija się </w:t>
      </w:r>
      <w:r>
        <w:rPr>
          <w:color w:val="auto"/>
          <w:sz w:val="22"/>
          <w:szCs w:val="22"/>
          <w:lang w:val="pl-PL"/>
        </w:rPr>
        <w:t xml:space="preserve">on </w:t>
      </w:r>
      <w:r w:rsidR="00753122">
        <w:rPr>
          <w:color w:val="auto"/>
          <w:sz w:val="22"/>
          <w:szCs w:val="22"/>
          <w:lang w:val="pl-PL"/>
        </w:rPr>
        <w:t xml:space="preserve">najczęściej w sposób bezobjawowy. Tylko 13% </w:t>
      </w:r>
      <w:r w:rsidR="00007E92">
        <w:rPr>
          <w:color w:val="auto"/>
          <w:sz w:val="22"/>
          <w:szCs w:val="22"/>
          <w:lang w:val="pl-PL"/>
        </w:rPr>
        <w:t xml:space="preserve">wszystkich przypadków </w:t>
      </w:r>
      <w:proofErr w:type="spellStart"/>
      <w:r w:rsidR="00813361" w:rsidRPr="00813361">
        <w:rPr>
          <w:color w:val="auto"/>
          <w:sz w:val="22"/>
          <w:szCs w:val="22"/>
          <w:lang w:val="pl-PL"/>
        </w:rPr>
        <w:t>zachorowań</w:t>
      </w:r>
      <w:proofErr w:type="spellEnd"/>
      <w:r w:rsidR="00813361" w:rsidRPr="00813361">
        <w:rPr>
          <w:color w:val="auto"/>
          <w:sz w:val="22"/>
          <w:szCs w:val="22"/>
          <w:lang w:val="pl-PL"/>
        </w:rPr>
        <w:t xml:space="preserve"> udaje się wykryć w momencie, kiedy możliwe jes</w:t>
      </w:r>
      <w:r w:rsidR="00813361">
        <w:rPr>
          <w:color w:val="auto"/>
          <w:sz w:val="22"/>
          <w:szCs w:val="22"/>
          <w:lang w:val="pl-PL"/>
        </w:rPr>
        <w:t xml:space="preserve">t jeszcze leczenie chirurgiczne. </w:t>
      </w:r>
      <w:r w:rsidR="00CB7945">
        <w:rPr>
          <w:color w:val="auto"/>
          <w:sz w:val="22"/>
          <w:szCs w:val="22"/>
          <w:lang w:val="pl-PL"/>
        </w:rPr>
        <w:t>Dlatego wart</w:t>
      </w:r>
      <w:r w:rsidR="00CB40CF">
        <w:rPr>
          <w:color w:val="auto"/>
          <w:sz w:val="22"/>
          <w:szCs w:val="22"/>
          <w:lang w:val="pl-PL"/>
        </w:rPr>
        <w:t>o</w:t>
      </w:r>
      <w:r w:rsidR="00CB7945">
        <w:rPr>
          <w:color w:val="auto"/>
          <w:sz w:val="22"/>
          <w:szCs w:val="22"/>
          <w:lang w:val="pl-PL"/>
        </w:rPr>
        <w:t xml:space="preserve"> zwracać uwagę na niektóre symptomy, zwłaszcza jeśli jesteśmy w grupie</w:t>
      </w:r>
      <w:r w:rsidR="00007E92">
        <w:rPr>
          <w:color w:val="auto"/>
          <w:sz w:val="22"/>
          <w:szCs w:val="22"/>
          <w:lang w:val="pl-PL"/>
        </w:rPr>
        <w:t xml:space="preserve"> podwyższonego</w:t>
      </w:r>
      <w:r w:rsidR="00CB7945">
        <w:rPr>
          <w:color w:val="auto"/>
          <w:sz w:val="22"/>
          <w:szCs w:val="22"/>
          <w:lang w:val="pl-PL"/>
        </w:rPr>
        <w:t xml:space="preserve"> ryzyka.</w:t>
      </w:r>
      <w:r w:rsidR="00D228DD">
        <w:rPr>
          <w:color w:val="auto"/>
          <w:sz w:val="22"/>
          <w:szCs w:val="22"/>
          <w:lang w:val="pl-PL"/>
        </w:rPr>
        <w:t xml:space="preserve"> </w:t>
      </w:r>
      <w:r w:rsidR="00813361">
        <w:rPr>
          <w:color w:val="auto"/>
          <w:sz w:val="22"/>
          <w:szCs w:val="22"/>
          <w:lang w:val="pl-PL"/>
        </w:rPr>
        <w:t xml:space="preserve">Jakie objawy powinny </w:t>
      </w:r>
      <w:r w:rsidR="00D228DD">
        <w:rPr>
          <w:color w:val="auto"/>
          <w:sz w:val="22"/>
          <w:szCs w:val="22"/>
          <w:lang w:val="pl-PL"/>
        </w:rPr>
        <w:t>skłonić nas do wizyty u lekarza</w:t>
      </w:r>
      <w:r w:rsidR="00813361">
        <w:rPr>
          <w:color w:val="auto"/>
          <w:sz w:val="22"/>
          <w:szCs w:val="22"/>
          <w:lang w:val="pl-PL"/>
        </w:rPr>
        <w:t xml:space="preserve">, tłumaczy </w:t>
      </w:r>
      <w:r w:rsidR="00A4063F" w:rsidRPr="00A4063F">
        <w:rPr>
          <w:color w:val="auto"/>
          <w:sz w:val="22"/>
          <w:szCs w:val="22"/>
          <w:lang w:val="pl-PL"/>
        </w:rPr>
        <w:t>lek. Małgorzat</w:t>
      </w:r>
      <w:r w:rsidR="00007E92">
        <w:rPr>
          <w:color w:val="auto"/>
          <w:sz w:val="22"/>
          <w:szCs w:val="22"/>
          <w:lang w:val="pl-PL"/>
        </w:rPr>
        <w:t xml:space="preserve">a </w:t>
      </w:r>
      <w:proofErr w:type="spellStart"/>
      <w:r w:rsidR="00007E92">
        <w:rPr>
          <w:color w:val="auto"/>
          <w:sz w:val="22"/>
          <w:szCs w:val="22"/>
          <w:lang w:val="pl-PL"/>
        </w:rPr>
        <w:t>Stelmaszuk</w:t>
      </w:r>
      <w:proofErr w:type="spellEnd"/>
      <w:r w:rsidR="00007E92">
        <w:rPr>
          <w:color w:val="auto"/>
          <w:sz w:val="22"/>
          <w:szCs w:val="22"/>
          <w:lang w:val="pl-PL"/>
        </w:rPr>
        <w:t xml:space="preserve">, onkolog, </w:t>
      </w:r>
      <w:proofErr w:type="spellStart"/>
      <w:r w:rsidR="00007E92">
        <w:rPr>
          <w:color w:val="auto"/>
          <w:sz w:val="22"/>
          <w:szCs w:val="22"/>
          <w:lang w:val="pl-PL"/>
        </w:rPr>
        <w:t>Magodent</w:t>
      </w:r>
      <w:proofErr w:type="spellEnd"/>
      <w:r w:rsidR="00007E92">
        <w:rPr>
          <w:color w:val="auto"/>
          <w:sz w:val="22"/>
          <w:szCs w:val="22"/>
          <w:lang w:val="pl-PL"/>
        </w:rPr>
        <w:t xml:space="preserve">, </w:t>
      </w:r>
      <w:r w:rsidR="00A4063F" w:rsidRPr="00A4063F">
        <w:rPr>
          <w:color w:val="auto"/>
          <w:sz w:val="22"/>
          <w:szCs w:val="22"/>
          <w:lang w:val="pl-PL"/>
        </w:rPr>
        <w:t xml:space="preserve">Grupa LUX </w:t>
      </w:r>
      <w:r w:rsidR="00A4063F">
        <w:rPr>
          <w:color w:val="auto"/>
          <w:sz w:val="22"/>
          <w:szCs w:val="22"/>
          <w:lang w:val="pl-PL"/>
        </w:rPr>
        <w:t xml:space="preserve">MED </w:t>
      </w:r>
      <w:r w:rsidR="00813361">
        <w:rPr>
          <w:color w:val="auto"/>
          <w:sz w:val="22"/>
          <w:szCs w:val="22"/>
          <w:lang w:val="pl-PL"/>
        </w:rPr>
        <w:t xml:space="preserve">– </w:t>
      </w:r>
      <w:r w:rsidR="00A4063F">
        <w:rPr>
          <w:color w:val="auto"/>
          <w:sz w:val="22"/>
          <w:szCs w:val="22"/>
          <w:lang w:val="pl-PL"/>
        </w:rPr>
        <w:t xml:space="preserve"> </w:t>
      </w:r>
      <w:r w:rsidR="00133325" w:rsidRPr="00133325">
        <w:rPr>
          <w:i/>
          <w:color w:val="auto"/>
          <w:sz w:val="22"/>
          <w:szCs w:val="22"/>
          <w:lang w:val="pl-PL"/>
        </w:rPr>
        <w:t>T</w:t>
      </w:r>
      <w:r w:rsidR="00A4063F" w:rsidRPr="00133325">
        <w:rPr>
          <w:i/>
          <w:color w:val="auto"/>
          <w:sz w:val="22"/>
          <w:szCs w:val="22"/>
          <w:lang w:val="pl-PL"/>
        </w:rPr>
        <w:t>ypowych objawów związanych bezpośrednio z rakiem płuc</w:t>
      </w:r>
      <w:r w:rsidR="00133325" w:rsidRPr="00133325">
        <w:rPr>
          <w:i/>
          <w:color w:val="auto"/>
          <w:sz w:val="22"/>
          <w:szCs w:val="22"/>
          <w:lang w:val="pl-PL"/>
        </w:rPr>
        <w:t xml:space="preserve"> nie ma</w:t>
      </w:r>
      <w:r w:rsidR="004654C0">
        <w:rPr>
          <w:i/>
          <w:color w:val="auto"/>
          <w:sz w:val="22"/>
          <w:szCs w:val="22"/>
          <w:lang w:val="pl-PL"/>
        </w:rPr>
        <w:t>. Istnieją n</w:t>
      </w:r>
      <w:r w:rsidR="00A4063F" w:rsidRPr="00133325">
        <w:rPr>
          <w:i/>
          <w:color w:val="auto"/>
          <w:sz w:val="22"/>
          <w:szCs w:val="22"/>
          <w:lang w:val="pl-PL"/>
        </w:rPr>
        <w:t>atomiast sygnały, które powinny szczególnie zaniepokoić osoby palące</w:t>
      </w:r>
      <w:r w:rsidR="00A851DE">
        <w:rPr>
          <w:i/>
          <w:color w:val="auto"/>
          <w:sz w:val="22"/>
          <w:szCs w:val="22"/>
          <w:lang w:val="pl-PL"/>
        </w:rPr>
        <w:t>,</w:t>
      </w:r>
      <w:r w:rsidR="00A4063F" w:rsidRPr="00133325">
        <w:rPr>
          <w:i/>
          <w:color w:val="auto"/>
          <w:sz w:val="22"/>
          <w:szCs w:val="22"/>
          <w:lang w:val="pl-PL"/>
        </w:rPr>
        <w:t xml:space="preserve"> np. kaszel, który narasta albo n</w:t>
      </w:r>
      <w:r w:rsidR="00007E92">
        <w:rPr>
          <w:i/>
          <w:color w:val="auto"/>
          <w:sz w:val="22"/>
          <w:szCs w:val="22"/>
          <w:lang w:val="pl-PL"/>
        </w:rPr>
        <w:t>ie ustępuje powyżej 3-4 tygodni</w:t>
      </w:r>
      <w:r w:rsidR="00A4063F" w:rsidRPr="00133325">
        <w:rPr>
          <w:i/>
          <w:color w:val="auto"/>
          <w:sz w:val="22"/>
          <w:szCs w:val="22"/>
          <w:lang w:val="pl-PL"/>
        </w:rPr>
        <w:t xml:space="preserve"> p</w:t>
      </w:r>
      <w:r w:rsidR="00133325" w:rsidRPr="00133325">
        <w:rPr>
          <w:i/>
          <w:color w:val="auto"/>
          <w:sz w:val="22"/>
          <w:szCs w:val="22"/>
          <w:lang w:val="pl-PL"/>
        </w:rPr>
        <w:t>omimo leczenia</w:t>
      </w:r>
      <w:r w:rsidR="00A851DE">
        <w:rPr>
          <w:i/>
          <w:color w:val="auto"/>
          <w:sz w:val="22"/>
          <w:szCs w:val="22"/>
          <w:lang w:val="pl-PL"/>
        </w:rPr>
        <w:t>,</w:t>
      </w:r>
      <w:r w:rsidR="00133325" w:rsidRPr="00133325">
        <w:rPr>
          <w:i/>
          <w:color w:val="auto"/>
          <w:sz w:val="22"/>
          <w:szCs w:val="22"/>
          <w:lang w:val="pl-PL"/>
        </w:rPr>
        <w:t xml:space="preserve"> zakażenia układu </w:t>
      </w:r>
      <w:r w:rsidR="00A4063F" w:rsidRPr="00133325">
        <w:rPr>
          <w:i/>
          <w:color w:val="auto"/>
          <w:sz w:val="22"/>
          <w:szCs w:val="22"/>
          <w:lang w:val="pl-PL"/>
        </w:rPr>
        <w:t>oddechowego, odkrztuszanie krwistej plwociny lub krwi, świszczący oddech, duszność, chrypka czy obrzęk twarzy lu</w:t>
      </w:r>
      <w:r w:rsidR="00133325" w:rsidRPr="00133325">
        <w:rPr>
          <w:i/>
          <w:color w:val="auto"/>
          <w:sz w:val="22"/>
          <w:szCs w:val="22"/>
          <w:lang w:val="pl-PL"/>
        </w:rPr>
        <w:t xml:space="preserve">b szyi, ból </w:t>
      </w:r>
      <w:r w:rsidR="00725978">
        <w:rPr>
          <w:i/>
          <w:color w:val="auto"/>
          <w:sz w:val="22"/>
          <w:szCs w:val="22"/>
          <w:lang w:val="pl-PL"/>
        </w:rPr>
        <w:br/>
      </w:r>
      <w:r w:rsidR="00133325" w:rsidRPr="00133325">
        <w:rPr>
          <w:i/>
          <w:color w:val="auto"/>
          <w:sz w:val="22"/>
          <w:szCs w:val="22"/>
          <w:lang w:val="pl-PL"/>
        </w:rPr>
        <w:t>w klatce piersiowej</w:t>
      </w:r>
      <w:r w:rsidR="00A4063F" w:rsidRPr="00133325">
        <w:rPr>
          <w:i/>
          <w:color w:val="auto"/>
          <w:sz w:val="22"/>
          <w:szCs w:val="22"/>
          <w:lang w:val="pl-PL"/>
        </w:rPr>
        <w:t>, osłabienie, brak apetytu  i utrata masy ciała.</w:t>
      </w:r>
    </w:p>
    <w:p w:rsidR="00007E92" w:rsidRDefault="00007E92" w:rsidP="009F49D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</w:p>
    <w:p w:rsidR="00007E92" w:rsidRDefault="00007E92" w:rsidP="009F49D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</w:p>
    <w:p w:rsidR="00CB7945" w:rsidRPr="00D228DD" w:rsidRDefault="002C52B8" w:rsidP="009F49D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 w:rsidRPr="00D228DD">
        <w:rPr>
          <w:b/>
          <w:color w:val="auto"/>
          <w:sz w:val="22"/>
          <w:szCs w:val="22"/>
          <w:lang w:val="pl-PL"/>
        </w:rPr>
        <w:t>Jak obniżyć ryzyko choroby?</w:t>
      </w:r>
    </w:p>
    <w:p w:rsidR="002C52B8" w:rsidRPr="004654C0" w:rsidRDefault="002C52B8" w:rsidP="00811B57">
      <w:pPr>
        <w:pStyle w:val="Bezodstpw"/>
        <w:spacing w:line="276" w:lineRule="auto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Przede wszystkim nie palić i unikać przebywania w towarzystwie osób palących. R</w:t>
      </w:r>
      <w:r w:rsidR="00725978">
        <w:rPr>
          <w:color w:val="auto"/>
          <w:sz w:val="22"/>
          <w:szCs w:val="22"/>
          <w:lang w:val="pl-PL"/>
        </w:rPr>
        <w:t xml:space="preserve">yzyko </w:t>
      </w:r>
      <w:r w:rsidRPr="002C52B8">
        <w:rPr>
          <w:color w:val="auto"/>
          <w:sz w:val="22"/>
          <w:szCs w:val="22"/>
          <w:lang w:val="pl-PL"/>
        </w:rPr>
        <w:t>zachorowania na raka płu</w:t>
      </w:r>
      <w:r>
        <w:rPr>
          <w:color w:val="auto"/>
          <w:sz w:val="22"/>
          <w:szCs w:val="22"/>
          <w:lang w:val="pl-PL"/>
        </w:rPr>
        <w:t xml:space="preserve">c zmniejsza się o połowę już po </w:t>
      </w:r>
      <w:r w:rsidRPr="002C52B8">
        <w:rPr>
          <w:color w:val="auto"/>
          <w:sz w:val="22"/>
          <w:szCs w:val="22"/>
          <w:lang w:val="pl-PL"/>
        </w:rPr>
        <w:t xml:space="preserve">5 latach od momentu rzucenia palenia, a po 10-15 latach jest ono </w:t>
      </w:r>
      <w:r w:rsidR="00CB40CF">
        <w:rPr>
          <w:color w:val="auto"/>
          <w:sz w:val="22"/>
          <w:szCs w:val="22"/>
          <w:lang w:val="pl-PL"/>
        </w:rPr>
        <w:t>takie</w:t>
      </w:r>
      <w:r w:rsidRPr="002C52B8">
        <w:rPr>
          <w:color w:val="auto"/>
          <w:sz w:val="22"/>
          <w:szCs w:val="22"/>
          <w:lang w:val="pl-PL"/>
        </w:rPr>
        <w:t xml:space="preserve"> jak u os</w:t>
      </w:r>
      <w:r w:rsidRPr="00811B57">
        <w:rPr>
          <w:color w:val="auto"/>
          <w:sz w:val="22"/>
          <w:szCs w:val="22"/>
          <w:lang w:val="pl-PL"/>
        </w:rPr>
        <w:t>ó</w:t>
      </w:r>
      <w:r w:rsidRPr="002C52B8">
        <w:rPr>
          <w:color w:val="auto"/>
          <w:sz w:val="22"/>
          <w:szCs w:val="22"/>
          <w:lang w:val="pl-PL"/>
        </w:rPr>
        <w:t>b, kt</w:t>
      </w:r>
      <w:r w:rsidRPr="00811B57">
        <w:rPr>
          <w:color w:val="auto"/>
          <w:sz w:val="22"/>
          <w:szCs w:val="22"/>
          <w:lang w:val="pl-PL"/>
        </w:rPr>
        <w:t>ó</w:t>
      </w:r>
      <w:r w:rsidRPr="002C52B8">
        <w:rPr>
          <w:color w:val="auto"/>
          <w:sz w:val="22"/>
          <w:szCs w:val="22"/>
          <w:lang w:val="pl-PL"/>
        </w:rPr>
        <w:t>re nigdy nie pali</w:t>
      </w:r>
      <w:r w:rsidRPr="00811B57">
        <w:rPr>
          <w:color w:val="auto"/>
          <w:sz w:val="22"/>
          <w:szCs w:val="22"/>
          <w:lang w:val="pl-PL"/>
        </w:rPr>
        <w:t>ł</w:t>
      </w:r>
      <w:r w:rsidRPr="002C52B8">
        <w:rPr>
          <w:color w:val="auto"/>
          <w:sz w:val="22"/>
          <w:szCs w:val="22"/>
          <w:lang w:val="pl-PL"/>
        </w:rPr>
        <w:t>y.</w:t>
      </w:r>
      <w:r>
        <w:rPr>
          <w:color w:val="auto"/>
          <w:sz w:val="22"/>
          <w:szCs w:val="22"/>
          <w:lang w:val="pl-PL"/>
        </w:rPr>
        <w:t xml:space="preserve"> </w:t>
      </w:r>
      <w:r w:rsidR="00D228DD" w:rsidRPr="00D228DD">
        <w:rPr>
          <w:color w:val="auto"/>
          <w:sz w:val="22"/>
          <w:szCs w:val="22"/>
          <w:lang w:val="pl-PL"/>
        </w:rPr>
        <w:t>W Polsce</w:t>
      </w:r>
      <w:r w:rsidR="00725978">
        <w:rPr>
          <w:color w:val="auto"/>
          <w:sz w:val="22"/>
          <w:szCs w:val="22"/>
          <w:lang w:val="pl-PL"/>
        </w:rPr>
        <w:t xml:space="preserve"> (i </w:t>
      </w:r>
      <w:r w:rsidR="00D228DD" w:rsidRPr="00D228DD">
        <w:rPr>
          <w:color w:val="auto"/>
          <w:sz w:val="22"/>
          <w:szCs w:val="22"/>
          <w:lang w:val="pl-PL"/>
        </w:rPr>
        <w:t>w większości państw świata, nawet tych najbogatszych) nie prowadzi się powszechnych badań przesie</w:t>
      </w:r>
      <w:r w:rsidR="00007E92">
        <w:rPr>
          <w:color w:val="auto"/>
          <w:sz w:val="22"/>
          <w:szCs w:val="22"/>
          <w:lang w:val="pl-PL"/>
        </w:rPr>
        <w:t xml:space="preserve">wowych w </w:t>
      </w:r>
      <w:r w:rsidR="00A851DE">
        <w:rPr>
          <w:color w:val="auto"/>
          <w:sz w:val="22"/>
          <w:szCs w:val="22"/>
          <w:lang w:val="pl-PL"/>
        </w:rPr>
        <w:t xml:space="preserve">kierunku </w:t>
      </w:r>
      <w:r w:rsidR="00007E92">
        <w:rPr>
          <w:color w:val="auto"/>
          <w:sz w:val="22"/>
          <w:szCs w:val="22"/>
          <w:lang w:val="pl-PL"/>
        </w:rPr>
        <w:t>raku płuca, m</w:t>
      </w:r>
      <w:r w:rsidR="00D228DD" w:rsidRPr="00D228DD">
        <w:rPr>
          <w:color w:val="auto"/>
          <w:sz w:val="22"/>
          <w:szCs w:val="22"/>
          <w:lang w:val="pl-PL"/>
        </w:rPr>
        <w:t>ożna je</w:t>
      </w:r>
      <w:r w:rsidR="00D228DD">
        <w:rPr>
          <w:color w:val="auto"/>
          <w:sz w:val="22"/>
          <w:szCs w:val="22"/>
          <w:lang w:val="pl-PL"/>
        </w:rPr>
        <w:t xml:space="preserve"> natomiast</w:t>
      </w:r>
      <w:r w:rsidR="00D228DD" w:rsidRPr="00D228DD">
        <w:rPr>
          <w:color w:val="auto"/>
          <w:sz w:val="22"/>
          <w:szCs w:val="22"/>
          <w:lang w:val="pl-PL"/>
        </w:rPr>
        <w:t xml:space="preserve"> wykonać samodzielnie</w:t>
      </w:r>
      <w:r w:rsidR="00133325">
        <w:rPr>
          <w:color w:val="auto"/>
          <w:sz w:val="22"/>
          <w:szCs w:val="22"/>
          <w:lang w:val="pl-PL"/>
        </w:rPr>
        <w:t xml:space="preserve"> – </w:t>
      </w:r>
      <w:r w:rsidR="00133325" w:rsidRPr="00811B57">
        <w:rPr>
          <w:i/>
          <w:color w:val="auto"/>
          <w:sz w:val="22"/>
          <w:szCs w:val="22"/>
          <w:lang w:val="pl-PL"/>
        </w:rPr>
        <w:t>Podstawowym badaniem diagnostycznym zalecanym przy podejrzeniu raka płuca jest badanie RTG klatki piersiowej w projekcjach przednio-</w:t>
      </w:r>
      <w:r w:rsidR="00811B57" w:rsidRPr="00811B57">
        <w:rPr>
          <w:i/>
          <w:color w:val="auto"/>
          <w:sz w:val="22"/>
          <w:szCs w:val="22"/>
          <w:lang w:val="pl-PL"/>
        </w:rPr>
        <w:t>tylnej</w:t>
      </w:r>
      <w:r w:rsidR="00133325" w:rsidRPr="00811B57">
        <w:rPr>
          <w:i/>
          <w:color w:val="auto"/>
          <w:sz w:val="22"/>
          <w:szCs w:val="22"/>
          <w:lang w:val="pl-PL"/>
        </w:rPr>
        <w:t xml:space="preserve"> i bocznej, które pozw</w:t>
      </w:r>
      <w:r w:rsidR="004654C0">
        <w:rPr>
          <w:i/>
          <w:color w:val="auto"/>
          <w:sz w:val="22"/>
          <w:szCs w:val="22"/>
          <w:lang w:val="pl-PL"/>
        </w:rPr>
        <w:t xml:space="preserve">ala zobrazować nieprawidłowości </w:t>
      </w:r>
      <w:r w:rsidR="00133325" w:rsidRPr="00811B57">
        <w:rPr>
          <w:i/>
          <w:color w:val="auto"/>
          <w:sz w:val="22"/>
          <w:szCs w:val="22"/>
          <w:lang w:val="pl-PL"/>
        </w:rPr>
        <w:t xml:space="preserve">typu cienia okrągłego, zmiany zarysu wnęki, zaburzeń powietrzności o charakterze rozedmy lub niedodmy, czy zmiany naciekowej. Jednakże prawidłowy wynik konwencjonalnego badania rentgenowskiego klatki piersiowej nie wyklucza nowotworu, który może być umiejscowiony w okolicach o ograniczonej dostępności (np. szczyt płuca lub śródpiersie). W takiej sytuacji zalecane jest </w:t>
      </w:r>
      <w:r w:rsidR="004654C0">
        <w:rPr>
          <w:i/>
          <w:color w:val="auto"/>
          <w:sz w:val="22"/>
          <w:szCs w:val="22"/>
          <w:lang w:val="pl-PL"/>
        </w:rPr>
        <w:t xml:space="preserve">również </w:t>
      </w:r>
      <w:r w:rsidR="00133325" w:rsidRPr="00811B57">
        <w:rPr>
          <w:i/>
          <w:color w:val="auto"/>
          <w:sz w:val="22"/>
          <w:szCs w:val="22"/>
          <w:lang w:val="pl-PL"/>
        </w:rPr>
        <w:t>wykonanie badania tomografii komputerowej z kontrastem dożylnym. Należy jednak pamiętać, że nie ma jednoznacznych zaleceń co do rytmu wykonywania takich badań obrazowych. Trzeba zachować czujność i wykonywać badania obrazowe (rentgen klatki piersiowej czy tomografia komputerowa) w przypadku wystąpienia niepokojących symptomów, co szczególnie tyczy się osób aktywnie palących</w:t>
      </w:r>
      <w:r w:rsidR="00811B57">
        <w:rPr>
          <w:color w:val="auto"/>
          <w:sz w:val="22"/>
          <w:szCs w:val="22"/>
          <w:lang w:val="pl-PL"/>
        </w:rPr>
        <w:t xml:space="preserve"> – tłumaczy </w:t>
      </w:r>
      <w:r w:rsidR="00133325" w:rsidRPr="004654C0">
        <w:rPr>
          <w:color w:val="auto"/>
          <w:sz w:val="22"/>
          <w:szCs w:val="22"/>
          <w:lang w:val="pl-PL"/>
        </w:rPr>
        <w:t>lek. Małgorzat</w:t>
      </w:r>
      <w:r w:rsidR="00007E92">
        <w:rPr>
          <w:color w:val="auto"/>
          <w:sz w:val="22"/>
          <w:szCs w:val="22"/>
          <w:lang w:val="pl-PL"/>
        </w:rPr>
        <w:t xml:space="preserve">a </w:t>
      </w:r>
      <w:proofErr w:type="spellStart"/>
      <w:r w:rsidR="00007E92">
        <w:rPr>
          <w:color w:val="auto"/>
          <w:sz w:val="22"/>
          <w:szCs w:val="22"/>
          <w:lang w:val="pl-PL"/>
        </w:rPr>
        <w:t>Stelmaszuk</w:t>
      </w:r>
      <w:proofErr w:type="spellEnd"/>
      <w:r w:rsidR="00007E92">
        <w:rPr>
          <w:color w:val="auto"/>
          <w:sz w:val="22"/>
          <w:szCs w:val="22"/>
          <w:lang w:val="pl-PL"/>
        </w:rPr>
        <w:t xml:space="preserve">, onkolog, </w:t>
      </w:r>
      <w:proofErr w:type="spellStart"/>
      <w:r w:rsidR="00007E92">
        <w:rPr>
          <w:color w:val="auto"/>
          <w:sz w:val="22"/>
          <w:szCs w:val="22"/>
          <w:lang w:val="pl-PL"/>
        </w:rPr>
        <w:t>Magodent</w:t>
      </w:r>
      <w:proofErr w:type="spellEnd"/>
      <w:r w:rsidR="00007E92">
        <w:rPr>
          <w:color w:val="auto"/>
          <w:sz w:val="22"/>
          <w:szCs w:val="22"/>
          <w:lang w:val="pl-PL"/>
        </w:rPr>
        <w:t xml:space="preserve">, </w:t>
      </w:r>
      <w:r w:rsidR="00133325" w:rsidRPr="004654C0">
        <w:rPr>
          <w:color w:val="auto"/>
          <w:sz w:val="22"/>
          <w:szCs w:val="22"/>
          <w:lang w:val="pl-PL"/>
        </w:rPr>
        <w:t xml:space="preserve">Grupa LUX </w:t>
      </w:r>
      <w:r w:rsidR="00811B57" w:rsidRPr="004654C0">
        <w:rPr>
          <w:color w:val="auto"/>
          <w:sz w:val="22"/>
          <w:szCs w:val="22"/>
          <w:lang w:val="pl-PL"/>
        </w:rPr>
        <w:t>MED.</w:t>
      </w:r>
    </w:p>
    <w:p w:rsidR="00811B57" w:rsidRDefault="00811B57" w:rsidP="00811B57">
      <w:pPr>
        <w:pStyle w:val="Bezodstpw"/>
        <w:spacing w:line="276" w:lineRule="auto"/>
        <w:jc w:val="both"/>
        <w:rPr>
          <w:color w:val="auto"/>
          <w:sz w:val="22"/>
          <w:szCs w:val="22"/>
          <w:lang w:val="pl-PL"/>
        </w:rPr>
      </w:pPr>
    </w:p>
    <w:p w:rsidR="003B03FA" w:rsidRDefault="005504E0" w:rsidP="005504E0">
      <w:pPr>
        <w:pStyle w:val="Bezodstpw"/>
        <w:spacing w:line="276" w:lineRule="auto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W przypadku raka płuc najważ</w:t>
      </w:r>
      <w:r w:rsidR="00F86CBE">
        <w:rPr>
          <w:color w:val="auto"/>
          <w:sz w:val="22"/>
          <w:szCs w:val="22"/>
          <w:lang w:val="pl-PL"/>
        </w:rPr>
        <w:t>niejsza jest profilaktyka i zdawanie sobie sprawy ze</w:t>
      </w:r>
      <w:r>
        <w:rPr>
          <w:color w:val="auto"/>
          <w:sz w:val="22"/>
          <w:szCs w:val="22"/>
          <w:lang w:val="pl-PL"/>
        </w:rPr>
        <w:t xml:space="preserve"> skutków palenia tytoniu. Optymizmem napawa fakt, że zmniejsza si</w:t>
      </w:r>
      <w:r w:rsidR="00007E92">
        <w:rPr>
          <w:color w:val="auto"/>
          <w:sz w:val="22"/>
          <w:szCs w:val="22"/>
          <w:lang w:val="pl-PL"/>
        </w:rPr>
        <w:t xml:space="preserve">ę liczba palaczy – według danych Głównego </w:t>
      </w:r>
      <w:r w:rsidR="00F16497">
        <w:rPr>
          <w:color w:val="auto"/>
          <w:sz w:val="22"/>
          <w:szCs w:val="22"/>
          <w:lang w:val="pl-PL"/>
        </w:rPr>
        <w:t>Inspektoratu Sanitarnego</w:t>
      </w:r>
      <w:r w:rsidR="00007E92"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 xml:space="preserve">w 2011 roku regularne palenie deklarowało 31% Polaków, w 2015 roku było to już tylko 24%. </w:t>
      </w:r>
      <w:r w:rsidR="00007E92">
        <w:rPr>
          <w:color w:val="auto"/>
          <w:sz w:val="22"/>
          <w:szCs w:val="22"/>
          <w:lang w:val="pl-PL"/>
        </w:rPr>
        <w:t>Pozostaje wierzyć,</w:t>
      </w:r>
      <w:r>
        <w:rPr>
          <w:color w:val="auto"/>
          <w:sz w:val="22"/>
          <w:szCs w:val="22"/>
          <w:lang w:val="pl-PL"/>
        </w:rPr>
        <w:t xml:space="preserve"> że </w:t>
      </w:r>
      <w:r w:rsidR="00007E92">
        <w:rPr>
          <w:color w:val="auto"/>
          <w:sz w:val="22"/>
          <w:szCs w:val="22"/>
          <w:lang w:val="pl-PL"/>
        </w:rPr>
        <w:t xml:space="preserve">już </w:t>
      </w:r>
      <w:r>
        <w:rPr>
          <w:color w:val="auto"/>
          <w:sz w:val="22"/>
          <w:szCs w:val="22"/>
          <w:lang w:val="pl-PL"/>
        </w:rPr>
        <w:t xml:space="preserve">w niedługim czasie przełoży się to także na spadek liczby </w:t>
      </w:r>
      <w:proofErr w:type="spellStart"/>
      <w:r>
        <w:rPr>
          <w:color w:val="auto"/>
          <w:sz w:val="22"/>
          <w:szCs w:val="22"/>
          <w:lang w:val="pl-PL"/>
        </w:rPr>
        <w:t>zachorowań</w:t>
      </w:r>
      <w:proofErr w:type="spellEnd"/>
      <w:r>
        <w:rPr>
          <w:color w:val="auto"/>
          <w:sz w:val="22"/>
          <w:szCs w:val="22"/>
          <w:lang w:val="pl-PL"/>
        </w:rPr>
        <w:t xml:space="preserve"> na </w:t>
      </w:r>
      <w:r w:rsidR="002F641C">
        <w:rPr>
          <w:color w:val="auto"/>
          <w:sz w:val="22"/>
          <w:szCs w:val="22"/>
          <w:lang w:val="pl-PL"/>
        </w:rPr>
        <w:t>ten rodzaj nowotworu</w:t>
      </w:r>
      <w:r>
        <w:rPr>
          <w:color w:val="auto"/>
          <w:sz w:val="22"/>
          <w:szCs w:val="22"/>
          <w:lang w:val="pl-PL"/>
        </w:rPr>
        <w:t xml:space="preserve">. </w:t>
      </w:r>
    </w:p>
    <w:p w:rsidR="005504E0" w:rsidRDefault="005504E0" w:rsidP="00673A8D">
      <w:pPr>
        <w:pStyle w:val="Bezodstpw"/>
        <w:spacing w:line="276" w:lineRule="auto"/>
        <w:rPr>
          <w:color w:val="auto"/>
          <w:sz w:val="22"/>
          <w:szCs w:val="22"/>
          <w:lang w:val="pl-PL"/>
        </w:rPr>
      </w:pPr>
    </w:p>
    <w:p w:rsidR="00673A8D" w:rsidRDefault="00673A8D" w:rsidP="00673A8D">
      <w:pPr>
        <w:pStyle w:val="Bezodstpw"/>
        <w:spacing w:line="276" w:lineRule="auto"/>
        <w:rPr>
          <w:b/>
          <w:color w:val="auto"/>
          <w:sz w:val="22"/>
          <w:szCs w:val="22"/>
          <w:lang w:val="pl-PL"/>
        </w:rPr>
      </w:pPr>
    </w:p>
    <w:tbl>
      <w:tblPr>
        <w:tblStyle w:val="Siatkatabelijasna1"/>
        <w:tblpPr w:leftFromText="141" w:rightFromText="141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63"/>
      </w:tblGrid>
      <w:tr w:rsidR="00673A8D" w:rsidRPr="001131BF" w:rsidTr="00673A8D">
        <w:tc>
          <w:tcPr>
            <w:tcW w:w="6091" w:type="dxa"/>
          </w:tcPr>
          <w:p w:rsid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  <w:lang w:val="pl-PL"/>
              </w:rPr>
            </w:pPr>
            <w:r w:rsidRPr="00673A8D">
              <w:rPr>
                <w:b/>
                <w:color w:val="auto"/>
                <w:szCs w:val="22"/>
                <w:lang w:val="pl-PL"/>
              </w:rPr>
              <w:t>Więcej informacji:</w:t>
            </w:r>
          </w:p>
          <w:p w:rsid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  <w:lang w:val="pl-PL"/>
              </w:rPr>
            </w:pPr>
          </w:p>
          <w:p w:rsidR="00673A8D" w:rsidRPr="002A6228" w:rsidRDefault="00673A8D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b/>
                <w:color w:val="auto"/>
                <w:szCs w:val="22"/>
                <w:lang w:val="pl-PL"/>
              </w:rPr>
              <w:t>Biuro prasowe Grupy LUX MED:</w:t>
            </w:r>
          </w:p>
          <w:p w:rsidR="00673A8D" w:rsidRPr="002A6228" w:rsidRDefault="00007E92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b/>
                <w:color w:val="auto"/>
                <w:szCs w:val="22"/>
                <w:lang w:val="pl-PL"/>
              </w:rPr>
              <w:t>Katarzyna Muchorska</w:t>
            </w:r>
          </w:p>
          <w:p w:rsidR="00673A8D" w:rsidRPr="002A6228" w:rsidRDefault="002A6228" w:rsidP="00673A8D">
            <w:pPr>
              <w:pStyle w:val="Bezodstpw"/>
              <w:spacing w:line="276" w:lineRule="auto"/>
              <w:rPr>
                <w:rFonts w:cstheme="minorHAnsi"/>
                <w:i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i/>
                <w:color w:val="auto"/>
                <w:szCs w:val="22"/>
                <w:lang w:val="pl-PL"/>
              </w:rPr>
              <w:t>Specjalista ds. Komunikacji, Departament Komunikacji Korporacyjnej</w:t>
            </w:r>
          </w:p>
          <w:p w:rsidR="00673A8D" w:rsidRPr="002A6228" w:rsidRDefault="00673A8D" w:rsidP="00673A8D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color w:val="auto"/>
                <w:szCs w:val="22"/>
                <w:lang w:val="pl-PL"/>
              </w:rPr>
              <w:t>LUX MED Sp. z o.o. ul. Postępu 21 C, 02-676 Warszawa</w:t>
            </w:r>
          </w:p>
          <w:p w:rsidR="00673A8D" w:rsidRPr="002A6228" w:rsidRDefault="00673A8D" w:rsidP="00673A8D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color w:val="auto"/>
                <w:szCs w:val="22"/>
                <w:lang w:val="pl-PL"/>
              </w:rPr>
              <w:t xml:space="preserve">t: </w:t>
            </w:r>
            <w:r w:rsidR="002A6228" w:rsidRPr="00F16497">
              <w:rPr>
                <w:rFonts w:cstheme="minorHAnsi"/>
                <w:color w:val="000000"/>
                <w:lang w:val="pl-PL" w:eastAsia="pl-PL"/>
              </w:rPr>
              <w:t>22 450 46 22</w:t>
            </w:r>
          </w:p>
          <w:p w:rsidR="00673A8D" w:rsidRPr="002A6228" w:rsidRDefault="00673A8D" w:rsidP="00673A8D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color w:val="auto"/>
                <w:szCs w:val="22"/>
                <w:lang w:val="pl-PL"/>
              </w:rPr>
              <w:t xml:space="preserve">m: </w:t>
            </w:r>
            <w:r w:rsidR="002A6228" w:rsidRPr="00F16497">
              <w:rPr>
                <w:rFonts w:cstheme="minorHAnsi"/>
                <w:color w:val="000000"/>
                <w:lang w:val="pl-PL" w:eastAsia="pl-PL"/>
              </w:rPr>
              <w:t>885 883 509</w:t>
            </w:r>
          </w:p>
          <w:p w:rsidR="00673A8D" w:rsidRPr="00673A8D" w:rsidRDefault="00673A8D" w:rsidP="00673A8D">
            <w:pPr>
              <w:pStyle w:val="Bezodstpw"/>
              <w:spacing w:line="276" w:lineRule="auto"/>
              <w:rPr>
                <w:color w:val="auto"/>
                <w:szCs w:val="22"/>
              </w:rPr>
            </w:pPr>
            <w:r w:rsidRPr="002A6228">
              <w:rPr>
                <w:rFonts w:cstheme="minorHAnsi"/>
                <w:color w:val="auto"/>
                <w:szCs w:val="22"/>
              </w:rPr>
              <w:t xml:space="preserve">e-mail: </w:t>
            </w:r>
            <w:hyperlink r:id="rId8" w:history="1">
              <w:r w:rsidR="00007E92" w:rsidRPr="002A6228">
                <w:rPr>
                  <w:rStyle w:val="Hipercze"/>
                  <w:rFonts w:cstheme="minorHAnsi"/>
                  <w:szCs w:val="22"/>
                </w:rPr>
                <w:t>katarzyna.muchorska@luxmed.pl</w:t>
              </w:r>
            </w:hyperlink>
            <w:r w:rsidRPr="00673A8D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2963" w:type="dxa"/>
          </w:tcPr>
          <w:p w:rsidR="00673A8D" w:rsidRP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:rsidR="00673A8D" w:rsidRP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:rsid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:rsidR="00673A8D" w:rsidRPr="00673A8D" w:rsidRDefault="007368BE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Paulina </w:t>
            </w:r>
            <w:proofErr w:type="spellStart"/>
            <w:r>
              <w:rPr>
                <w:b/>
                <w:color w:val="auto"/>
                <w:szCs w:val="22"/>
              </w:rPr>
              <w:t>Mućko</w:t>
            </w:r>
            <w:proofErr w:type="spellEnd"/>
          </w:p>
          <w:p w:rsidR="00673A8D" w:rsidRPr="00673A8D" w:rsidRDefault="007368BE" w:rsidP="00673A8D">
            <w:pPr>
              <w:pStyle w:val="Bezodstpw"/>
              <w:spacing w:line="276" w:lineRule="auto"/>
              <w:rPr>
                <w:i/>
                <w:color w:val="auto"/>
                <w:szCs w:val="22"/>
              </w:rPr>
            </w:pPr>
            <w:r>
              <w:rPr>
                <w:i/>
                <w:color w:val="auto"/>
                <w:szCs w:val="22"/>
              </w:rPr>
              <w:t>PR Account Executive</w:t>
            </w:r>
          </w:p>
          <w:p w:rsidR="00673A8D" w:rsidRPr="00673A8D" w:rsidRDefault="00673A8D" w:rsidP="00673A8D">
            <w:pPr>
              <w:pStyle w:val="Bezodstpw"/>
              <w:spacing w:line="276" w:lineRule="auto"/>
              <w:rPr>
                <w:color w:val="auto"/>
                <w:szCs w:val="22"/>
              </w:rPr>
            </w:pPr>
            <w:r w:rsidRPr="00673A8D">
              <w:rPr>
                <w:color w:val="auto"/>
                <w:szCs w:val="22"/>
              </w:rPr>
              <w:t xml:space="preserve">m: </w:t>
            </w:r>
            <w:r w:rsidR="007368BE" w:rsidRPr="007368BE">
              <w:rPr>
                <w:color w:val="auto"/>
                <w:szCs w:val="22"/>
              </w:rPr>
              <w:t>728 397 225</w:t>
            </w:r>
          </w:p>
          <w:p w:rsidR="00673A8D" w:rsidRP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  <w:r w:rsidRPr="00673A8D">
              <w:rPr>
                <w:color w:val="auto"/>
                <w:szCs w:val="22"/>
              </w:rPr>
              <w:t xml:space="preserve">e-mail: </w:t>
            </w:r>
            <w:hyperlink r:id="rId9" w:history="1">
              <w:r w:rsidR="007368BE" w:rsidRPr="00306942">
                <w:rPr>
                  <w:rStyle w:val="Hipercze"/>
                  <w:szCs w:val="22"/>
                </w:rPr>
                <w:t>mucko@mcconsultants.pl</w:t>
              </w:r>
            </w:hyperlink>
          </w:p>
        </w:tc>
      </w:tr>
    </w:tbl>
    <w:p w:rsidR="00EF55F7" w:rsidRPr="008C7264" w:rsidRDefault="00EF55F7" w:rsidP="00673A8D">
      <w:pPr>
        <w:pStyle w:val="Bezodstpw"/>
        <w:spacing w:line="276" w:lineRule="auto"/>
        <w:rPr>
          <w:b/>
          <w:color w:val="auto"/>
          <w:szCs w:val="22"/>
        </w:rPr>
      </w:pPr>
    </w:p>
    <w:p w:rsidR="00EF55F7" w:rsidRPr="00673A8D" w:rsidRDefault="00EF55F7" w:rsidP="00673A8D">
      <w:pPr>
        <w:pStyle w:val="Bezodstpw"/>
        <w:spacing w:line="276" w:lineRule="auto"/>
        <w:rPr>
          <w:color w:val="auto"/>
          <w:sz w:val="22"/>
          <w:szCs w:val="22"/>
        </w:rPr>
      </w:pPr>
    </w:p>
    <w:sectPr w:rsidR="00EF55F7" w:rsidRPr="00673A8D" w:rsidSect="00E779B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851" w:right="1418" w:bottom="1418" w:left="1418" w:header="51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96" w:rsidRDefault="00132E96">
      <w:pPr>
        <w:spacing w:after="0" w:line="240" w:lineRule="auto"/>
      </w:pPr>
      <w:r>
        <w:separator/>
      </w:r>
    </w:p>
  </w:endnote>
  <w:endnote w:type="continuationSeparator" w:id="0">
    <w:p w:rsidR="00132E96" w:rsidRDefault="0013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96" w:rsidRPr="003A40DA" w:rsidRDefault="00132E96" w:rsidP="00132E9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96" w:rsidRPr="00C34BA4" w:rsidRDefault="00132E96" w:rsidP="00132E96">
    <w:pPr>
      <w:pStyle w:val="Stopka"/>
      <w:tabs>
        <w:tab w:val="center" w:pos="5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96" w:rsidRDefault="00132E96">
      <w:pPr>
        <w:spacing w:after="0" w:line="240" w:lineRule="auto"/>
      </w:pPr>
      <w:r>
        <w:separator/>
      </w:r>
    </w:p>
  </w:footnote>
  <w:footnote w:type="continuationSeparator" w:id="0">
    <w:p w:rsidR="00132E96" w:rsidRDefault="0013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96" w:rsidRDefault="00132E96" w:rsidP="00324990">
    <w:pPr>
      <w:pStyle w:val="Bezodstpw"/>
      <w:jc w:val="right"/>
    </w:pPr>
    <w:r>
      <w:tab/>
    </w:r>
    <w:r>
      <w:tab/>
    </w:r>
    <w:r>
      <w:tab/>
    </w:r>
    <w:r>
      <w:tab/>
    </w:r>
    <w:r w:rsidRPr="00AF4092">
      <w:rPr>
        <w:noProof/>
        <w:lang w:val="pl-PL" w:eastAsia="pl-PL"/>
      </w:rPr>
      <w:drawing>
        <wp:inline distT="0" distB="0" distL="0" distR="0" wp14:anchorId="080A8EE0" wp14:editId="1817EB1D">
          <wp:extent cx="1599565" cy="530194"/>
          <wp:effectExtent l="0" t="0" r="635" b="381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64" cy="5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E96" w:rsidRDefault="00132E96" w:rsidP="00132E96">
    <w:pPr>
      <w:pStyle w:val="Bezodstpw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4"/>
    </w:tblGrid>
    <w:tr w:rsidR="00132E96" w:rsidTr="00132E96">
      <w:tc>
        <w:tcPr>
          <w:tcW w:w="11016" w:type="dxa"/>
          <w:hideMark/>
        </w:tcPr>
        <w:p w:rsidR="00132E96" w:rsidRDefault="00132E96" w:rsidP="00132E96">
          <w:pPr>
            <w:pStyle w:val="Bezodstpw"/>
            <w:jc w:val="right"/>
          </w:pPr>
        </w:p>
      </w:tc>
    </w:tr>
  </w:tbl>
  <w:p w:rsidR="00132E96" w:rsidRPr="00553EE4" w:rsidRDefault="00132E96" w:rsidP="00132E96">
    <w:pPr>
      <w:pStyle w:val="Bezodstpw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A8B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A7F6274"/>
    <w:multiLevelType w:val="hybridMultilevel"/>
    <w:tmpl w:val="928A3BAC"/>
    <w:lvl w:ilvl="0" w:tplc="BE74E0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011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052A"/>
    <w:multiLevelType w:val="hybridMultilevel"/>
    <w:tmpl w:val="CC8A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75E"/>
    <w:multiLevelType w:val="hybridMultilevel"/>
    <w:tmpl w:val="1B08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73E4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0D55F9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EA6493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D"/>
    <w:rsid w:val="00007E92"/>
    <w:rsid w:val="00014242"/>
    <w:rsid w:val="00032565"/>
    <w:rsid w:val="00037C9A"/>
    <w:rsid w:val="00042D5D"/>
    <w:rsid w:val="000532BC"/>
    <w:rsid w:val="00063353"/>
    <w:rsid w:val="000639CD"/>
    <w:rsid w:val="0007381B"/>
    <w:rsid w:val="00076BC4"/>
    <w:rsid w:val="00087DE2"/>
    <w:rsid w:val="00091898"/>
    <w:rsid w:val="00092B30"/>
    <w:rsid w:val="000A10BB"/>
    <w:rsid w:val="000B04E1"/>
    <w:rsid w:val="000B0618"/>
    <w:rsid w:val="000D4941"/>
    <w:rsid w:val="000E786B"/>
    <w:rsid w:val="001005AA"/>
    <w:rsid w:val="001125AD"/>
    <w:rsid w:val="001131BF"/>
    <w:rsid w:val="00124758"/>
    <w:rsid w:val="0013015E"/>
    <w:rsid w:val="00132E96"/>
    <w:rsid w:val="00133325"/>
    <w:rsid w:val="00156293"/>
    <w:rsid w:val="00170195"/>
    <w:rsid w:val="001B1547"/>
    <w:rsid w:val="001B294D"/>
    <w:rsid w:val="001B45F7"/>
    <w:rsid w:val="001B6559"/>
    <w:rsid w:val="001C269A"/>
    <w:rsid w:val="001C2C98"/>
    <w:rsid w:val="001C7354"/>
    <w:rsid w:val="001D08D6"/>
    <w:rsid w:val="001E0E54"/>
    <w:rsid w:val="001E74FF"/>
    <w:rsid w:val="00207738"/>
    <w:rsid w:val="0021156A"/>
    <w:rsid w:val="002135F8"/>
    <w:rsid w:val="00227297"/>
    <w:rsid w:val="00230465"/>
    <w:rsid w:val="0024765A"/>
    <w:rsid w:val="00253243"/>
    <w:rsid w:val="002561E1"/>
    <w:rsid w:val="00277652"/>
    <w:rsid w:val="00285205"/>
    <w:rsid w:val="002A6228"/>
    <w:rsid w:val="002B2F56"/>
    <w:rsid w:val="002C0F6A"/>
    <w:rsid w:val="002C1EC5"/>
    <w:rsid w:val="002C52B8"/>
    <w:rsid w:val="002C5556"/>
    <w:rsid w:val="002C59A9"/>
    <w:rsid w:val="002E6090"/>
    <w:rsid w:val="002F641C"/>
    <w:rsid w:val="002F6602"/>
    <w:rsid w:val="00305191"/>
    <w:rsid w:val="003159B8"/>
    <w:rsid w:val="0032422D"/>
    <w:rsid w:val="00324990"/>
    <w:rsid w:val="00331880"/>
    <w:rsid w:val="00332A05"/>
    <w:rsid w:val="00337DB0"/>
    <w:rsid w:val="00360F6C"/>
    <w:rsid w:val="0036679F"/>
    <w:rsid w:val="00372B24"/>
    <w:rsid w:val="00387D9F"/>
    <w:rsid w:val="00396F6D"/>
    <w:rsid w:val="003A0199"/>
    <w:rsid w:val="003A6495"/>
    <w:rsid w:val="003B03FA"/>
    <w:rsid w:val="003B623F"/>
    <w:rsid w:val="003E63A7"/>
    <w:rsid w:val="003F02E7"/>
    <w:rsid w:val="003F0CB4"/>
    <w:rsid w:val="003F72FF"/>
    <w:rsid w:val="004050A1"/>
    <w:rsid w:val="00405E4E"/>
    <w:rsid w:val="00413810"/>
    <w:rsid w:val="00413A5B"/>
    <w:rsid w:val="00434316"/>
    <w:rsid w:val="00440831"/>
    <w:rsid w:val="004654C0"/>
    <w:rsid w:val="00477C92"/>
    <w:rsid w:val="00481474"/>
    <w:rsid w:val="004926C6"/>
    <w:rsid w:val="00494052"/>
    <w:rsid w:val="004A29F4"/>
    <w:rsid w:val="004A52D9"/>
    <w:rsid w:val="004A5D7A"/>
    <w:rsid w:val="004B081D"/>
    <w:rsid w:val="004D1823"/>
    <w:rsid w:val="004E3DFC"/>
    <w:rsid w:val="00507814"/>
    <w:rsid w:val="00510379"/>
    <w:rsid w:val="00520FDF"/>
    <w:rsid w:val="005504E0"/>
    <w:rsid w:val="00552E41"/>
    <w:rsid w:val="0056150D"/>
    <w:rsid w:val="00571DE4"/>
    <w:rsid w:val="00591BC9"/>
    <w:rsid w:val="00594E9B"/>
    <w:rsid w:val="005C1055"/>
    <w:rsid w:val="005C3C89"/>
    <w:rsid w:val="005C49A0"/>
    <w:rsid w:val="005C57C4"/>
    <w:rsid w:val="005D15B5"/>
    <w:rsid w:val="005D7349"/>
    <w:rsid w:val="005F18FA"/>
    <w:rsid w:val="005F37F2"/>
    <w:rsid w:val="005F5F06"/>
    <w:rsid w:val="0061449C"/>
    <w:rsid w:val="00614C17"/>
    <w:rsid w:val="00615813"/>
    <w:rsid w:val="00625CA1"/>
    <w:rsid w:val="00631C87"/>
    <w:rsid w:val="00637F9E"/>
    <w:rsid w:val="00640A85"/>
    <w:rsid w:val="00641D7F"/>
    <w:rsid w:val="00656F27"/>
    <w:rsid w:val="006636D0"/>
    <w:rsid w:val="006641D2"/>
    <w:rsid w:val="00664D31"/>
    <w:rsid w:val="006650A5"/>
    <w:rsid w:val="006674F6"/>
    <w:rsid w:val="00673A8D"/>
    <w:rsid w:val="006816DC"/>
    <w:rsid w:val="00683D9E"/>
    <w:rsid w:val="0068663E"/>
    <w:rsid w:val="006A6C19"/>
    <w:rsid w:val="006C1B82"/>
    <w:rsid w:val="006E12C1"/>
    <w:rsid w:val="006E2F9D"/>
    <w:rsid w:val="006F131A"/>
    <w:rsid w:val="007102B3"/>
    <w:rsid w:val="00720D7E"/>
    <w:rsid w:val="007224C3"/>
    <w:rsid w:val="00723F4D"/>
    <w:rsid w:val="00725978"/>
    <w:rsid w:val="007315CD"/>
    <w:rsid w:val="007368BE"/>
    <w:rsid w:val="0074616B"/>
    <w:rsid w:val="00753122"/>
    <w:rsid w:val="00753602"/>
    <w:rsid w:val="0075457D"/>
    <w:rsid w:val="00776647"/>
    <w:rsid w:val="0077758D"/>
    <w:rsid w:val="0079706B"/>
    <w:rsid w:val="007A3535"/>
    <w:rsid w:val="007A35A1"/>
    <w:rsid w:val="007C11AD"/>
    <w:rsid w:val="007C45E4"/>
    <w:rsid w:val="007C5D42"/>
    <w:rsid w:val="007C7D44"/>
    <w:rsid w:val="007E1373"/>
    <w:rsid w:val="007F05E2"/>
    <w:rsid w:val="007F5A9B"/>
    <w:rsid w:val="00802B25"/>
    <w:rsid w:val="00810B37"/>
    <w:rsid w:val="00811B57"/>
    <w:rsid w:val="00813361"/>
    <w:rsid w:val="00813416"/>
    <w:rsid w:val="00815C86"/>
    <w:rsid w:val="00823E0B"/>
    <w:rsid w:val="00823E74"/>
    <w:rsid w:val="00840447"/>
    <w:rsid w:val="00854F5A"/>
    <w:rsid w:val="008674D9"/>
    <w:rsid w:val="00872037"/>
    <w:rsid w:val="0087360D"/>
    <w:rsid w:val="00875810"/>
    <w:rsid w:val="008827D5"/>
    <w:rsid w:val="008830F0"/>
    <w:rsid w:val="00887B33"/>
    <w:rsid w:val="00891299"/>
    <w:rsid w:val="00893DC9"/>
    <w:rsid w:val="008A3964"/>
    <w:rsid w:val="008A518D"/>
    <w:rsid w:val="008A6EEA"/>
    <w:rsid w:val="008A74FC"/>
    <w:rsid w:val="008A7525"/>
    <w:rsid w:val="008B02B3"/>
    <w:rsid w:val="008B7D61"/>
    <w:rsid w:val="008C2060"/>
    <w:rsid w:val="008C231F"/>
    <w:rsid w:val="008C7264"/>
    <w:rsid w:val="008D4831"/>
    <w:rsid w:val="008D5280"/>
    <w:rsid w:val="008E3756"/>
    <w:rsid w:val="008E40A2"/>
    <w:rsid w:val="008E47A9"/>
    <w:rsid w:val="008F669F"/>
    <w:rsid w:val="009211BA"/>
    <w:rsid w:val="009271A9"/>
    <w:rsid w:val="00942841"/>
    <w:rsid w:val="00942992"/>
    <w:rsid w:val="009602D6"/>
    <w:rsid w:val="00967315"/>
    <w:rsid w:val="009773B8"/>
    <w:rsid w:val="00980226"/>
    <w:rsid w:val="00981712"/>
    <w:rsid w:val="00982E08"/>
    <w:rsid w:val="009877B5"/>
    <w:rsid w:val="00994363"/>
    <w:rsid w:val="009A2255"/>
    <w:rsid w:val="009B6B1A"/>
    <w:rsid w:val="009C1A95"/>
    <w:rsid w:val="009F33F1"/>
    <w:rsid w:val="009F3E10"/>
    <w:rsid w:val="009F3F58"/>
    <w:rsid w:val="009F49D9"/>
    <w:rsid w:val="00A041D1"/>
    <w:rsid w:val="00A067D3"/>
    <w:rsid w:val="00A07258"/>
    <w:rsid w:val="00A17337"/>
    <w:rsid w:val="00A239AC"/>
    <w:rsid w:val="00A25568"/>
    <w:rsid w:val="00A35D4E"/>
    <w:rsid w:val="00A4063F"/>
    <w:rsid w:val="00A4135E"/>
    <w:rsid w:val="00A4384E"/>
    <w:rsid w:val="00A54248"/>
    <w:rsid w:val="00A720D9"/>
    <w:rsid w:val="00A75E68"/>
    <w:rsid w:val="00A851DE"/>
    <w:rsid w:val="00A90885"/>
    <w:rsid w:val="00AA5965"/>
    <w:rsid w:val="00AA766A"/>
    <w:rsid w:val="00AA7B36"/>
    <w:rsid w:val="00AB1931"/>
    <w:rsid w:val="00AC45C4"/>
    <w:rsid w:val="00B16DEB"/>
    <w:rsid w:val="00B17AC3"/>
    <w:rsid w:val="00B23E97"/>
    <w:rsid w:val="00B41BBA"/>
    <w:rsid w:val="00B510BC"/>
    <w:rsid w:val="00B5548A"/>
    <w:rsid w:val="00B72B2E"/>
    <w:rsid w:val="00B776AA"/>
    <w:rsid w:val="00B91BBC"/>
    <w:rsid w:val="00BB36BD"/>
    <w:rsid w:val="00BB7A57"/>
    <w:rsid w:val="00BD2F5E"/>
    <w:rsid w:val="00BD4BE2"/>
    <w:rsid w:val="00C179D8"/>
    <w:rsid w:val="00C31443"/>
    <w:rsid w:val="00C36089"/>
    <w:rsid w:val="00C416C9"/>
    <w:rsid w:val="00C516F2"/>
    <w:rsid w:val="00C5384F"/>
    <w:rsid w:val="00C6764E"/>
    <w:rsid w:val="00C710CF"/>
    <w:rsid w:val="00C72FB4"/>
    <w:rsid w:val="00C75F4E"/>
    <w:rsid w:val="00C76EEC"/>
    <w:rsid w:val="00C804B3"/>
    <w:rsid w:val="00C81B08"/>
    <w:rsid w:val="00C94C63"/>
    <w:rsid w:val="00CA0A00"/>
    <w:rsid w:val="00CB06C0"/>
    <w:rsid w:val="00CB1F73"/>
    <w:rsid w:val="00CB40CF"/>
    <w:rsid w:val="00CB67DF"/>
    <w:rsid w:val="00CB7945"/>
    <w:rsid w:val="00CC59B2"/>
    <w:rsid w:val="00CD2BFA"/>
    <w:rsid w:val="00D05FAA"/>
    <w:rsid w:val="00D13A55"/>
    <w:rsid w:val="00D16B63"/>
    <w:rsid w:val="00D228DD"/>
    <w:rsid w:val="00D25B49"/>
    <w:rsid w:val="00D27392"/>
    <w:rsid w:val="00D33C8D"/>
    <w:rsid w:val="00D43849"/>
    <w:rsid w:val="00D64515"/>
    <w:rsid w:val="00D64BD3"/>
    <w:rsid w:val="00D704E4"/>
    <w:rsid w:val="00D812A2"/>
    <w:rsid w:val="00D8233B"/>
    <w:rsid w:val="00D85C7E"/>
    <w:rsid w:val="00D93360"/>
    <w:rsid w:val="00DA4A13"/>
    <w:rsid w:val="00DB2EAC"/>
    <w:rsid w:val="00DB567F"/>
    <w:rsid w:val="00DC0979"/>
    <w:rsid w:val="00DC4FF3"/>
    <w:rsid w:val="00DE44ED"/>
    <w:rsid w:val="00E043CB"/>
    <w:rsid w:val="00E1227F"/>
    <w:rsid w:val="00E13217"/>
    <w:rsid w:val="00E20EBC"/>
    <w:rsid w:val="00E43C6D"/>
    <w:rsid w:val="00E4646C"/>
    <w:rsid w:val="00E57A8B"/>
    <w:rsid w:val="00E65980"/>
    <w:rsid w:val="00E66815"/>
    <w:rsid w:val="00E779B0"/>
    <w:rsid w:val="00E822A2"/>
    <w:rsid w:val="00E92F8F"/>
    <w:rsid w:val="00EA226A"/>
    <w:rsid w:val="00EA50F9"/>
    <w:rsid w:val="00EB2815"/>
    <w:rsid w:val="00EB6BBE"/>
    <w:rsid w:val="00EC14CF"/>
    <w:rsid w:val="00EF0A29"/>
    <w:rsid w:val="00EF55F7"/>
    <w:rsid w:val="00F10AB4"/>
    <w:rsid w:val="00F16497"/>
    <w:rsid w:val="00F2276B"/>
    <w:rsid w:val="00F24AF6"/>
    <w:rsid w:val="00F2701B"/>
    <w:rsid w:val="00F27BA4"/>
    <w:rsid w:val="00F41AD0"/>
    <w:rsid w:val="00F55478"/>
    <w:rsid w:val="00F57F9C"/>
    <w:rsid w:val="00F62465"/>
    <w:rsid w:val="00F66009"/>
    <w:rsid w:val="00F671E4"/>
    <w:rsid w:val="00F86CBE"/>
    <w:rsid w:val="00FA6E1A"/>
    <w:rsid w:val="00FB1F07"/>
    <w:rsid w:val="00FC66EC"/>
    <w:rsid w:val="00FE478E"/>
    <w:rsid w:val="00FE5360"/>
    <w:rsid w:val="00FF325C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rsid w:val="00673A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E536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EA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EAC"/>
    <w:rPr>
      <w:rFonts w:eastAsiaTheme="minorEastAsia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EAC"/>
    <w:rPr>
      <w:rFonts w:eastAsiaTheme="minorEastAsi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rsid w:val="00673A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E536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EA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EAC"/>
    <w:rPr>
      <w:rFonts w:eastAsiaTheme="minorEastAsia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EAC"/>
    <w:rPr>
      <w:rFonts w:eastAsiaTheme="minorEastAsi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uchorska@luxmed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cko@mcconsultant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E31</dc:creator>
  <cp:lastModifiedBy>Paulina Mućko M&amp;C Consultants</cp:lastModifiedBy>
  <cp:revision>6</cp:revision>
  <cp:lastPrinted>2018-05-10T09:53:00Z</cp:lastPrinted>
  <dcterms:created xsi:type="dcterms:W3CDTF">2018-04-18T11:13:00Z</dcterms:created>
  <dcterms:modified xsi:type="dcterms:W3CDTF">2018-05-10T09:54:00Z</dcterms:modified>
</cp:coreProperties>
</file>