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B6E7" w14:textId="77777777" w:rsidR="000A4011" w:rsidRPr="006B1078" w:rsidRDefault="000A4011" w:rsidP="000A4011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bookmarkStart w:id="0" w:name="_Hlk514412756"/>
      <w:r w:rsidRPr="006B1078">
        <w:rPr>
          <w:rFonts w:ascii="Verdana" w:hAnsi="Verdana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945C98F" wp14:editId="4552522F">
            <wp:simplePos x="0" y="0"/>
            <wp:positionH relativeFrom="column">
              <wp:posOffset>-23495</wp:posOffset>
            </wp:positionH>
            <wp:positionV relativeFrom="paragraph">
              <wp:posOffset>-141605</wp:posOffset>
            </wp:positionV>
            <wp:extent cx="1685925" cy="582930"/>
            <wp:effectExtent l="0" t="0" r="9525" b="7620"/>
            <wp:wrapSquare wrapText="bothSides"/>
            <wp:docPr id="2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1905D" w14:textId="77777777" w:rsidR="000A4011" w:rsidRPr="006B1078" w:rsidRDefault="000A4011" w:rsidP="000A4011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181C0E76" w14:textId="77777777" w:rsidR="000A4011" w:rsidRPr="006B1078" w:rsidRDefault="000A4011" w:rsidP="000A4011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07639412" w14:textId="77777777" w:rsidR="000A4011" w:rsidRPr="006B1078" w:rsidRDefault="000A4011" w:rsidP="000A4011">
      <w:pPr>
        <w:spacing w:after="0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6B1078">
        <w:rPr>
          <w:rFonts w:ascii="Verdana" w:hAnsi="Verdana"/>
          <w:b/>
          <w:color w:val="000000" w:themeColor="text1"/>
          <w:sz w:val="20"/>
          <w:szCs w:val="20"/>
        </w:rPr>
        <w:t>Informacja dla mediów</w:t>
      </w:r>
    </w:p>
    <w:p w14:paraId="123429CB" w14:textId="77777777" w:rsidR="000A4011" w:rsidRPr="006B1078" w:rsidRDefault="000A4011" w:rsidP="000A4011">
      <w:pPr>
        <w:spacing w:after="0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6B1078">
        <w:rPr>
          <w:rFonts w:ascii="Verdana" w:hAnsi="Verdana"/>
          <w:color w:val="000000" w:themeColor="text1"/>
          <w:sz w:val="20"/>
          <w:szCs w:val="20"/>
        </w:rPr>
        <w:t>Warszawa, maj 2018 r.</w:t>
      </w:r>
    </w:p>
    <w:p w14:paraId="76340D83" w14:textId="77777777" w:rsidR="000A4011" w:rsidRDefault="000A4011" w:rsidP="000A4011">
      <w:pPr>
        <w:spacing w:after="0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0FEDB2DF" w14:textId="77777777" w:rsidR="00DE5445" w:rsidRPr="006B1078" w:rsidRDefault="00DE5445" w:rsidP="000A4011">
      <w:pPr>
        <w:spacing w:after="0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45F74058" w14:textId="77777777" w:rsidR="000A4011" w:rsidRPr="006B1078" w:rsidRDefault="000A4011" w:rsidP="000A4011">
      <w:pPr>
        <w:spacing w:after="0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</w:p>
    <w:p w14:paraId="37F93016" w14:textId="28B8337D" w:rsidR="00E62D04" w:rsidRPr="00E62D04" w:rsidRDefault="006A7A9F" w:rsidP="008F316F">
      <w:pPr>
        <w:jc w:val="center"/>
        <w:rPr>
          <w:rFonts w:ascii="Verdana" w:hAnsi="Verdana"/>
          <w:b/>
          <w:color w:val="000000" w:themeColor="text1"/>
          <w:sz w:val="24"/>
          <w:szCs w:val="20"/>
        </w:rPr>
      </w:pPr>
      <w:r>
        <w:rPr>
          <w:rFonts w:ascii="Verdana" w:hAnsi="Verdana"/>
          <w:b/>
          <w:color w:val="000000" w:themeColor="text1"/>
          <w:sz w:val="24"/>
          <w:szCs w:val="20"/>
        </w:rPr>
        <w:t>Mów do mnie… meble</w:t>
      </w:r>
      <w:r w:rsidR="0026454E">
        <w:rPr>
          <w:rFonts w:ascii="Verdana" w:hAnsi="Verdana"/>
          <w:b/>
          <w:color w:val="000000" w:themeColor="text1"/>
          <w:sz w:val="24"/>
          <w:szCs w:val="20"/>
        </w:rPr>
        <w:t>m</w:t>
      </w:r>
      <w:r w:rsidR="008F316F">
        <w:rPr>
          <w:rFonts w:ascii="Verdana" w:hAnsi="Verdana"/>
          <w:b/>
          <w:color w:val="000000" w:themeColor="text1"/>
          <w:sz w:val="24"/>
          <w:szCs w:val="20"/>
        </w:rPr>
        <w:t xml:space="preserve"> IKEA</w:t>
      </w:r>
      <w:r>
        <w:rPr>
          <w:rFonts w:ascii="Verdana" w:hAnsi="Verdana"/>
          <w:b/>
          <w:color w:val="000000" w:themeColor="text1"/>
          <w:sz w:val="24"/>
          <w:szCs w:val="20"/>
        </w:rPr>
        <w:br/>
      </w:r>
      <w:r w:rsidR="00D53A10">
        <w:rPr>
          <w:rFonts w:ascii="Verdana" w:hAnsi="Verdana"/>
          <w:b/>
          <w:color w:val="000000" w:themeColor="text1"/>
          <w:sz w:val="24"/>
          <w:szCs w:val="20"/>
        </w:rPr>
        <w:t>P</w:t>
      </w:r>
      <w:r w:rsidR="006170BF">
        <w:rPr>
          <w:rFonts w:ascii="Verdana" w:hAnsi="Verdana"/>
          <w:b/>
          <w:color w:val="000000" w:themeColor="text1"/>
          <w:sz w:val="24"/>
          <w:szCs w:val="20"/>
        </w:rPr>
        <w:t xml:space="preserve">ierwsza </w:t>
      </w:r>
      <w:r w:rsidR="00D53A10">
        <w:rPr>
          <w:rFonts w:ascii="Verdana" w:hAnsi="Verdana"/>
          <w:b/>
          <w:color w:val="000000" w:themeColor="text1"/>
          <w:sz w:val="24"/>
          <w:szCs w:val="20"/>
        </w:rPr>
        <w:t xml:space="preserve">komunikacja </w:t>
      </w:r>
      <w:r w:rsidR="006170BF">
        <w:rPr>
          <w:rFonts w:ascii="Verdana" w:hAnsi="Verdana"/>
          <w:b/>
          <w:color w:val="000000" w:themeColor="text1"/>
          <w:sz w:val="24"/>
          <w:szCs w:val="20"/>
        </w:rPr>
        <w:t>w Polsce</w:t>
      </w:r>
      <w:r w:rsidR="001557CB">
        <w:rPr>
          <w:rFonts w:ascii="Verdana" w:hAnsi="Verdana"/>
          <w:b/>
          <w:color w:val="000000" w:themeColor="text1"/>
          <w:sz w:val="24"/>
          <w:szCs w:val="20"/>
        </w:rPr>
        <w:t xml:space="preserve"> w</w:t>
      </w:r>
      <w:r w:rsidR="00650FD7">
        <w:rPr>
          <w:rFonts w:ascii="Verdana" w:hAnsi="Verdana"/>
          <w:b/>
          <w:color w:val="000000" w:themeColor="text1"/>
          <w:sz w:val="24"/>
          <w:szCs w:val="20"/>
        </w:rPr>
        <w:t xml:space="preserve"> </w:t>
      </w:r>
      <w:r w:rsidR="008F316F">
        <w:rPr>
          <w:rFonts w:ascii="Verdana" w:hAnsi="Verdana"/>
          <w:b/>
          <w:color w:val="000000" w:themeColor="text1"/>
          <w:sz w:val="24"/>
          <w:szCs w:val="20"/>
        </w:rPr>
        <w:t>techni</w:t>
      </w:r>
      <w:r w:rsidR="001557CB">
        <w:rPr>
          <w:rFonts w:ascii="Verdana" w:hAnsi="Verdana"/>
          <w:b/>
          <w:color w:val="000000" w:themeColor="text1"/>
          <w:sz w:val="24"/>
          <w:szCs w:val="20"/>
        </w:rPr>
        <w:t>ce</w:t>
      </w:r>
      <w:r w:rsidR="008F316F">
        <w:rPr>
          <w:rFonts w:ascii="Verdana" w:hAnsi="Verdana"/>
          <w:b/>
          <w:color w:val="000000" w:themeColor="text1"/>
          <w:sz w:val="24"/>
          <w:szCs w:val="20"/>
        </w:rPr>
        <w:t xml:space="preserve"> </w:t>
      </w:r>
      <w:r w:rsidR="00E62D04" w:rsidRPr="00E62D04">
        <w:rPr>
          <w:rFonts w:ascii="Verdana" w:hAnsi="Verdana"/>
          <w:b/>
          <w:color w:val="000000" w:themeColor="text1"/>
          <w:sz w:val="24"/>
          <w:szCs w:val="20"/>
        </w:rPr>
        <w:t>ASMR</w:t>
      </w:r>
    </w:p>
    <w:p w14:paraId="237A707D" w14:textId="77777777" w:rsidR="007A66A6" w:rsidRPr="006B1078" w:rsidRDefault="007A66A6" w:rsidP="006A607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128CB74" w14:textId="2BB3262D" w:rsidR="006A6079" w:rsidRPr="006B1078" w:rsidRDefault="007F418F" w:rsidP="006B1078">
      <w:pPr>
        <w:spacing w:after="200"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IKEA namawia Polaków do odpoczynku pierwszą w Polsce </w:t>
      </w:r>
      <w:r w:rsidR="001557CB">
        <w:rPr>
          <w:rFonts w:ascii="Verdana" w:hAnsi="Verdana"/>
          <w:b/>
          <w:color w:val="000000" w:themeColor="text1"/>
          <w:sz w:val="20"/>
          <w:szCs w:val="20"/>
        </w:rPr>
        <w:t>akcją</w:t>
      </w:r>
      <w:r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 wywołującą ASMR – przyjemne ciarki i uczucie zrelaksowania.</w:t>
      </w:r>
      <w:r w:rsidR="008C2173"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 Ten nietypowy sposób na </w:t>
      </w:r>
      <w:r w:rsidR="0026454E">
        <w:rPr>
          <w:rFonts w:ascii="Verdana" w:hAnsi="Verdana"/>
          <w:b/>
          <w:color w:val="000000" w:themeColor="text1"/>
          <w:sz w:val="20"/>
          <w:szCs w:val="20"/>
        </w:rPr>
        <w:t>odpoczynek</w:t>
      </w:r>
      <w:r w:rsidR="008C2173"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 ma już miliony entuzjastów na całym świecie. Głównymi bohaterami </w:t>
      </w:r>
      <w:r w:rsidR="002362D1">
        <w:rPr>
          <w:rFonts w:ascii="Verdana" w:hAnsi="Verdana"/>
          <w:b/>
          <w:color w:val="000000" w:themeColor="text1"/>
          <w:sz w:val="20"/>
          <w:szCs w:val="20"/>
        </w:rPr>
        <w:t xml:space="preserve">innowacyjnych działań </w:t>
      </w:r>
      <w:r w:rsidR="008C2173" w:rsidRPr="006B1078">
        <w:rPr>
          <w:rFonts w:ascii="Verdana" w:hAnsi="Verdana"/>
          <w:b/>
          <w:color w:val="000000" w:themeColor="text1"/>
          <w:sz w:val="20"/>
          <w:szCs w:val="20"/>
        </w:rPr>
        <w:t>są meble, ale w ujęciu, jakiego w Polsce jeszcze nie było</w:t>
      </w:r>
      <w:r w:rsidR="002362D1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8C2173"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557CB">
        <w:rPr>
          <w:rFonts w:ascii="Verdana" w:hAnsi="Verdana"/>
          <w:b/>
          <w:color w:val="000000" w:themeColor="text1"/>
          <w:sz w:val="20"/>
          <w:szCs w:val="20"/>
        </w:rPr>
        <w:t>Całość</w:t>
      </w:r>
      <w:r w:rsidR="008C2173"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 została zrealizowana poprzez szepty i dźwięki wydobyte</w:t>
      </w:r>
      <w:r w:rsidR="006A6079"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8C2173"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z </w:t>
      </w:r>
      <w:r w:rsidR="002362D1">
        <w:rPr>
          <w:rFonts w:ascii="Verdana" w:hAnsi="Verdana"/>
          <w:b/>
          <w:color w:val="000000" w:themeColor="text1"/>
          <w:sz w:val="20"/>
          <w:szCs w:val="20"/>
        </w:rPr>
        <w:t xml:space="preserve">materiałów, </w:t>
      </w:r>
      <w:r w:rsidR="001557CB">
        <w:rPr>
          <w:rFonts w:ascii="Verdana" w:hAnsi="Verdana"/>
          <w:b/>
          <w:color w:val="000000" w:themeColor="text1"/>
          <w:sz w:val="20"/>
          <w:szCs w:val="20"/>
        </w:rPr>
        <w:br/>
      </w:r>
      <w:r w:rsidR="002362D1">
        <w:rPr>
          <w:rFonts w:ascii="Verdana" w:hAnsi="Verdana"/>
          <w:b/>
          <w:color w:val="000000" w:themeColor="text1"/>
          <w:sz w:val="20"/>
          <w:szCs w:val="20"/>
        </w:rPr>
        <w:t xml:space="preserve">z których stworzone są </w:t>
      </w:r>
      <w:r w:rsidR="008C2173" w:rsidRPr="006B1078">
        <w:rPr>
          <w:rFonts w:ascii="Verdana" w:hAnsi="Verdana"/>
          <w:b/>
          <w:color w:val="000000" w:themeColor="text1"/>
          <w:sz w:val="20"/>
          <w:szCs w:val="20"/>
        </w:rPr>
        <w:t>produkt</w:t>
      </w:r>
      <w:r w:rsidR="002362D1">
        <w:rPr>
          <w:rFonts w:ascii="Verdana" w:hAnsi="Verdana"/>
          <w:b/>
          <w:color w:val="000000" w:themeColor="text1"/>
          <w:sz w:val="20"/>
          <w:szCs w:val="20"/>
        </w:rPr>
        <w:t>y</w:t>
      </w:r>
      <w:r w:rsidR="008C2173"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 IKEA.</w:t>
      </w:r>
      <w:r w:rsidR="007A66A6" w:rsidRPr="006B107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557CB">
        <w:rPr>
          <w:rFonts w:ascii="Verdana" w:hAnsi="Verdana"/>
          <w:b/>
          <w:color w:val="000000" w:themeColor="text1"/>
          <w:sz w:val="20"/>
          <w:szCs w:val="20"/>
        </w:rPr>
        <w:t xml:space="preserve">Działania wykorzystujące zjawisko ASMR są uzupełnieniem wiosennej kampanii marki zachęcającej do odpoczywania. </w:t>
      </w:r>
    </w:p>
    <w:p w14:paraId="434183B4" w14:textId="327493C5" w:rsidR="008C2173" w:rsidRPr="006B1078" w:rsidRDefault="008C2173" w:rsidP="006B10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1078">
        <w:rPr>
          <w:rFonts w:ascii="Verdana" w:hAnsi="Verdana"/>
          <w:color w:val="000000" w:themeColor="text1"/>
          <w:sz w:val="20"/>
          <w:szCs w:val="20"/>
        </w:rPr>
        <w:t xml:space="preserve">Czteroliterowy skrót ASMR pochodzi od angielskiej nazwy </w:t>
      </w:r>
      <w:proofErr w:type="spellStart"/>
      <w:r w:rsidRPr="006B1078">
        <w:rPr>
          <w:rFonts w:ascii="Verdana" w:hAnsi="Verdana"/>
          <w:i/>
          <w:color w:val="000000" w:themeColor="text1"/>
          <w:sz w:val="20"/>
          <w:szCs w:val="20"/>
        </w:rPr>
        <w:t>Autonomous</w:t>
      </w:r>
      <w:proofErr w:type="spellEnd"/>
      <w:r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 Sensory </w:t>
      </w:r>
      <w:proofErr w:type="spellStart"/>
      <w:r w:rsidRPr="006B1078">
        <w:rPr>
          <w:rFonts w:ascii="Verdana" w:hAnsi="Verdana"/>
          <w:i/>
          <w:color w:val="000000" w:themeColor="text1"/>
          <w:sz w:val="20"/>
          <w:szCs w:val="20"/>
        </w:rPr>
        <w:t>Meridian</w:t>
      </w:r>
      <w:proofErr w:type="spellEnd"/>
      <w:r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proofErr w:type="spellStart"/>
      <w:r w:rsidRPr="006B1078">
        <w:rPr>
          <w:rFonts w:ascii="Verdana" w:hAnsi="Verdana"/>
          <w:i/>
          <w:color w:val="000000" w:themeColor="text1"/>
          <w:sz w:val="20"/>
          <w:szCs w:val="20"/>
        </w:rPr>
        <w:t>Response</w:t>
      </w:r>
      <w:proofErr w:type="spellEnd"/>
      <w:r w:rsidRPr="006B1078">
        <w:rPr>
          <w:rFonts w:ascii="Verdana" w:hAnsi="Verdana"/>
          <w:color w:val="000000" w:themeColor="text1"/>
          <w:sz w:val="20"/>
          <w:szCs w:val="20"/>
        </w:rPr>
        <w:t>. W wolnym tłumaczeniu</w:t>
      </w:r>
      <w:r w:rsidR="008918F9">
        <w:rPr>
          <w:rFonts w:ascii="Verdana" w:hAnsi="Verdana"/>
          <w:color w:val="000000" w:themeColor="text1"/>
          <w:sz w:val="20"/>
          <w:szCs w:val="20"/>
        </w:rPr>
        <w:t>,</w:t>
      </w:r>
      <w:r w:rsidRPr="006B1078">
        <w:rPr>
          <w:rFonts w:ascii="Verdana" w:hAnsi="Verdana"/>
          <w:color w:val="000000" w:themeColor="text1"/>
          <w:sz w:val="20"/>
          <w:szCs w:val="20"/>
        </w:rPr>
        <w:t xml:space="preserve"> chodzi o spontaniczną odpowiedź układu nerwowego na bodźce odnoszące się do różnych zmysłów i doznań. W praktyce jest to przyjemne uczucie mrowienia w okolicach głowy</w:t>
      </w:r>
      <w:r w:rsidR="0054134C">
        <w:rPr>
          <w:rFonts w:ascii="Verdana" w:hAnsi="Verdana"/>
          <w:color w:val="000000" w:themeColor="text1"/>
          <w:sz w:val="20"/>
          <w:szCs w:val="20"/>
        </w:rPr>
        <w:t xml:space="preserve"> i</w:t>
      </w:r>
      <w:r w:rsidRPr="006B1078">
        <w:rPr>
          <w:rFonts w:ascii="Verdana" w:hAnsi="Verdana"/>
          <w:color w:val="000000" w:themeColor="text1"/>
          <w:sz w:val="20"/>
          <w:szCs w:val="20"/>
        </w:rPr>
        <w:t xml:space="preserve"> szyi, wywołane przez tzw. wyzwalacze. Technika ta jest najczęściej wykorzystywana do relaksu i przy problemach z zasypianiem - słuchający, bez względu na tematykę filmu, odpoczywa. </w:t>
      </w:r>
    </w:p>
    <w:p w14:paraId="1ECE68BD" w14:textId="5D0DBEB5" w:rsidR="003E184C" w:rsidRPr="006B1078" w:rsidRDefault="00C71813" w:rsidP="006B10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- </w:t>
      </w:r>
      <w:r w:rsidR="008A3ED1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Dzisiaj mówi się nam, że cały czas mamy być aktywni, być ciągle w biegu. A my wierzymy, że warto i </w:t>
      </w:r>
      <w:r w:rsidR="003E184C">
        <w:rPr>
          <w:rFonts w:ascii="Verdana" w:hAnsi="Verdana"/>
          <w:i/>
          <w:color w:val="000000" w:themeColor="text1"/>
          <w:sz w:val="20"/>
          <w:szCs w:val="20"/>
        </w:rPr>
        <w:t xml:space="preserve">wolno </w:t>
      </w:r>
      <w:r w:rsidR="008A3ED1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wypoczywać. Kiedy pozornie nie robisz nic, robisz bardzo wiele: ładujesz baterie, </w:t>
      </w:r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masz czas </w:t>
      </w:r>
      <w:r w:rsidR="008A3ED1" w:rsidRPr="006B1078">
        <w:rPr>
          <w:rFonts w:ascii="Verdana" w:hAnsi="Verdana"/>
          <w:i/>
          <w:color w:val="000000" w:themeColor="text1"/>
          <w:sz w:val="20"/>
          <w:szCs w:val="20"/>
        </w:rPr>
        <w:t>podjąć decyzję</w:t>
      </w:r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 czy po prostu </w:t>
      </w:r>
      <w:r w:rsidR="008A3ED1" w:rsidRPr="006B1078">
        <w:rPr>
          <w:rFonts w:ascii="Verdana" w:hAnsi="Verdana"/>
          <w:i/>
          <w:color w:val="000000" w:themeColor="text1"/>
          <w:sz w:val="20"/>
          <w:szCs w:val="20"/>
        </w:rPr>
        <w:t>cieszyć się dan</w:t>
      </w:r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>ą chwilą</w:t>
      </w:r>
      <w:r w:rsidR="008A3ED1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i/>
          <w:color w:val="000000" w:themeColor="text1"/>
          <w:sz w:val="20"/>
          <w:szCs w:val="20"/>
        </w:rPr>
        <w:t>Wykorzystując technikę ASMR</w:t>
      </w:r>
      <w:r w:rsidR="00E62D04">
        <w:rPr>
          <w:rFonts w:ascii="Verdana" w:hAnsi="Verdana"/>
          <w:i/>
          <w:color w:val="000000" w:themeColor="text1"/>
          <w:sz w:val="20"/>
          <w:szCs w:val="20"/>
        </w:rPr>
        <w:t>,</w:t>
      </w:r>
      <w:r>
        <w:rPr>
          <w:rFonts w:ascii="Verdana" w:hAnsi="Verdana"/>
          <w:i/>
          <w:color w:val="000000" w:themeColor="text1"/>
          <w:sz w:val="20"/>
          <w:szCs w:val="20"/>
        </w:rPr>
        <w:t xml:space="preserve"> chcemy, aby odbiorca nie tylko zobaczył, ale też usłyszał i poczuł</w:t>
      </w:r>
      <w:r w:rsidR="006C23C4">
        <w:rPr>
          <w:rFonts w:ascii="Verdana" w:hAnsi="Verdana"/>
          <w:i/>
          <w:color w:val="000000" w:themeColor="text1"/>
          <w:sz w:val="20"/>
          <w:szCs w:val="20"/>
        </w:rPr>
        <w:t>,</w:t>
      </w:r>
      <w:r>
        <w:rPr>
          <w:rFonts w:ascii="Verdana" w:hAnsi="Verdana"/>
          <w:i/>
          <w:color w:val="000000" w:themeColor="text1"/>
          <w:sz w:val="20"/>
          <w:szCs w:val="20"/>
        </w:rPr>
        <w:t xml:space="preserve"> że </w:t>
      </w:r>
      <w:r w:rsidR="006C23C4">
        <w:rPr>
          <w:rFonts w:ascii="Verdana" w:hAnsi="Verdana"/>
          <w:i/>
          <w:color w:val="000000" w:themeColor="text1"/>
          <w:sz w:val="20"/>
          <w:szCs w:val="20"/>
        </w:rPr>
        <w:br/>
      </w:r>
      <w:r>
        <w:rPr>
          <w:rFonts w:ascii="Verdana" w:hAnsi="Verdana"/>
          <w:i/>
          <w:color w:val="000000" w:themeColor="text1"/>
          <w:sz w:val="20"/>
          <w:szCs w:val="20"/>
        </w:rPr>
        <w:t>z IKEA może pozwolić sobie na naturalny relaks</w:t>
      </w:r>
      <w:r w:rsidR="008A3ED1" w:rsidRPr="006B1078">
        <w:rPr>
          <w:rFonts w:ascii="Verdana" w:hAnsi="Verdana"/>
          <w:color w:val="000000" w:themeColor="text1"/>
          <w:sz w:val="20"/>
          <w:szCs w:val="20"/>
        </w:rPr>
        <w:t xml:space="preserve"> – mówi Bartosz </w:t>
      </w:r>
      <w:proofErr w:type="spellStart"/>
      <w:r w:rsidR="008A3ED1" w:rsidRPr="006B1078">
        <w:rPr>
          <w:rFonts w:ascii="Verdana" w:hAnsi="Verdana"/>
          <w:color w:val="000000" w:themeColor="text1"/>
          <w:sz w:val="20"/>
          <w:szCs w:val="20"/>
        </w:rPr>
        <w:t>Binczewski</w:t>
      </w:r>
      <w:proofErr w:type="spellEnd"/>
      <w:r w:rsidR="008A3ED1" w:rsidRPr="006B1078">
        <w:rPr>
          <w:rFonts w:ascii="Verdana" w:hAnsi="Verdana"/>
          <w:color w:val="000000" w:themeColor="text1"/>
          <w:sz w:val="20"/>
          <w:szCs w:val="20"/>
        </w:rPr>
        <w:t>,</w:t>
      </w:r>
      <w:r w:rsidR="003E184C">
        <w:rPr>
          <w:rFonts w:ascii="Verdana" w:hAnsi="Verdana"/>
          <w:color w:val="000000" w:themeColor="text1"/>
          <w:sz w:val="20"/>
          <w:szCs w:val="20"/>
        </w:rPr>
        <w:t xml:space="preserve"> Digital Marketing Leader</w:t>
      </w:r>
      <w:r>
        <w:rPr>
          <w:rFonts w:ascii="Verdana" w:hAnsi="Verdana"/>
          <w:color w:val="000000" w:themeColor="text1"/>
          <w:sz w:val="20"/>
          <w:szCs w:val="20"/>
        </w:rPr>
        <w:t xml:space="preserve"> w</w:t>
      </w:r>
      <w:r w:rsidR="008A3ED1" w:rsidRPr="006B107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E184C">
        <w:rPr>
          <w:rFonts w:ascii="Verdana" w:hAnsi="Verdana"/>
          <w:color w:val="000000" w:themeColor="text1"/>
          <w:sz w:val="20"/>
          <w:szCs w:val="20"/>
        </w:rPr>
        <w:t>IKEA.</w:t>
      </w:r>
    </w:p>
    <w:p w14:paraId="071DBA7F" w14:textId="6EC78390" w:rsidR="001C50EC" w:rsidRPr="006B1078" w:rsidRDefault="001C50EC" w:rsidP="006B10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1078">
        <w:rPr>
          <w:rFonts w:ascii="Verdana" w:hAnsi="Verdana"/>
          <w:color w:val="000000" w:themeColor="text1"/>
          <w:sz w:val="20"/>
          <w:szCs w:val="20"/>
        </w:rPr>
        <w:t xml:space="preserve">Fenomen ASMR nie został jeszcze dostatecznie przebadany, zwłaszcza jego powiązania ze złożonością ludzkiego umysłu. Zdobywa on jednak coraz większe zainteresowanie na wielu </w:t>
      </w:r>
      <w:r w:rsidR="0054134C">
        <w:rPr>
          <w:rFonts w:ascii="Verdana" w:hAnsi="Verdana"/>
          <w:color w:val="000000" w:themeColor="text1"/>
          <w:sz w:val="20"/>
          <w:szCs w:val="20"/>
        </w:rPr>
        <w:t>płaszczyznach</w:t>
      </w:r>
      <w:r w:rsidRPr="006B1078">
        <w:rPr>
          <w:rFonts w:ascii="Verdana" w:hAnsi="Verdana"/>
          <w:color w:val="000000" w:themeColor="text1"/>
          <w:sz w:val="20"/>
          <w:szCs w:val="20"/>
        </w:rPr>
        <w:t xml:space="preserve">, również w marketingu. </w:t>
      </w:r>
    </w:p>
    <w:p w14:paraId="5C809B37" w14:textId="0876627F" w:rsidR="001C50EC" w:rsidRPr="006B1078" w:rsidRDefault="00C71813" w:rsidP="006B10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- </w:t>
      </w:r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Są takie globalne trendy, których wykorzystanie w kampaniach marketingowych może być nieoczywiste. Takim trendem jest ASMR, który okazał się </w:t>
      </w:r>
      <w:r w:rsidR="00F2333C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jednak </w:t>
      </w:r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>być idealnym dopełnieniem naszej idei kreatywnej. Po raz pierwszy w Polsce i po raz pierwszy na taką skalę wykorzystaliśmy to zjawisko</w:t>
      </w:r>
      <w:r w:rsidR="00416799" w:rsidRPr="006B1078">
        <w:rPr>
          <w:rFonts w:ascii="Verdana" w:hAnsi="Verdana"/>
          <w:i/>
          <w:color w:val="000000" w:themeColor="text1"/>
          <w:sz w:val="20"/>
          <w:szCs w:val="20"/>
        </w:rPr>
        <w:t>,</w:t>
      </w:r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 tworząc </w:t>
      </w:r>
      <w:r w:rsidR="00134E2C">
        <w:rPr>
          <w:rFonts w:ascii="Verdana" w:hAnsi="Verdana"/>
          <w:i/>
          <w:color w:val="000000" w:themeColor="text1"/>
          <w:sz w:val="20"/>
          <w:szCs w:val="20"/>
        </w:rPr>
        <w:t xml:space="preserve">kolejną odsłonę wiosennej </w:t>
      </w:r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>kampani</w:t>
      </w:r>
      <w:r w:rsidR="00134E2C">
        <w:rPr>
          <w:rFonts w:ascii="Verdana" w:hAnsi="Verdana"/>
          <w:i/>
          <w:color w:val="000000" w:themeColor="text1"/>
          <w:sz w:val="20"/>
          <w:szCs w:val="20"/>
        </w:rPr>
        <w:t>i</w:t>
      </w:r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 z IKEA </w:t>
      </w:r>
      <w:r w:rsidR="00134E2C">
        <w:rPr>
          <w:rFonts w:ascii="Verdana" w:hAnsi="Verdana"/>
          <w:i/>
          <w:color w:val="000000" w:themeColor="text1"/>
          <w:sz w:val="20"/>
          <w:szCs w:val="20"/>
        </w:rPr>
        <w:br/>
      </w:r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 xml:space="preserve">o odpoczywaniu i </w:t>
      </w:r>
      <w:proofErr w:type="spellStart"/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>nicnierobieniu</w:t>
      </w:r>
      <w:proofErr w:type="spellEnd"/>
      <w:r w:rsidR="001C50EC" w:rsidRPr="006B1078">
        <w:rPr>
          <w:rFonts w:ascii="Verdana" w:hAnsi="Verdana"/>
          <w:i/>
          <w:color w:val="000000" w:themeColor="text1"/>
          <w:sz w:val="20"/>
          <w:szCs w:val="20"/>
        </w:rPr>
        <w:t>. A wszystko po to, by zapewnić użytkownikom prawdziwą przestrzeń do relaksu</w:t>
      </w:r>
      <w:r w:rsidR="001C50EC" w:rsidRPr="006B1078">
        <w:rPr>
          <w:rFonts w:ascii="Verdana" w:hAnsi="Verdana"/>
          <w:color w:val="000000" w:themeColor="text1"/>
          <w:sz w:val="20"/>
          <w:szCs w:val="20"/>
        </w:rPr>
        <w:t xml:space="preserve"> – mówi Patrycja </w:t>
      </w:r>
      <w:proofErr w:type="spellStart"/>
      <w:r w:rsidR="001C50EC" w:rsidRPr="006B1078">
        <w:rPr>
          <w:rFonts w:ascii="Verdana" w:hAnsi="Verdana"/>
          <w:color w:val="000000" w:themeColor="text1"/>
          <w:sz w:val="20"/>
          <w:szCs w:val="20"/>
        </w:rPr>
        <w:t>Lukianow</w:t>
      </w:r>
      <w:proofErr w:type="spellEnd"/>
      <w:r w:rsidR="001C50EC" w:rsidRPr="006B1078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416799" w:rsidRPr="006B1078">
        <w:rPr>
          <w:rFonts w:ascii="Verdana" w:hAnsi="Verdana"/>
          <w:color w:val="000000" w:themeColor="text1"/>
          <w:sz w:val="20"/>
          <w:szCs w:val="20"/>
        </w:rPr>
        <w:t>Deputy</w:t>
      </w:r>
      <w:proofErr w:type="spellEnd"/>
      <w:r w:rsidR="00416799" w:rsidRPr="006B1078">
        <w:rPr>
          <w:rFonts w:ascii="Verdana" w:hAnsi="Verdana"/>
          <w:color w:val="000000" w:themeColor="text1"/>
          <w:sz w:val="20"/>
          <w:szCs w:val="20"/>
        </w:rPr>
        <w:t xml:space="preserve"> Creative </w:t>
      </w:r>
      <w:proofErr w:type="spellStart"/>
      <w:r w:rsidR="00416799" w:rsidRPr="006B1078">
        <w:rPr>
          <w:rFonts w:ascii="Verdana" w:hAnsi="Verdana"/>
          <w:color w:val="000000" w:themeColor="text1"/>
          <w:sz w:val="20"/>
          <w:szCs w:val="20"/>
        </w:rPr>
        <w:t>Director</w:t>
      </w:r>
      <w:proofErr w:type="spellEnd"/>
      <w:r w:rsidR="00416799" w:rsidRPr="006B1078">
        <w:rPr>
          <w:rFonts w:ascii="Verdana" w:hAnsi="Verdana"/>
          <w:color w:val="000000" w:themeColor="text1"/>
          <w:sz w:val="20"/>
          <w:szCs w:val="20"/>
        </w:rPr>
        <w:t xml:space="preserve"> w </w:t>
      </w:r>
      <w:proofErr w:type="spellStart"/>
      <w:r w:rsidR="00416799" w:rsidRPr="006B1078">
        <w:rPr>
          <w:rFonts w:ascii="Verdana" w:hAnsi="Verdana"/>
          <w:color w:val="000000" w:themeColor="text1"/>
          <w:sz w:val="20"/>
          <w:szCs w:val="20"/>
        </w:rPr>
        <w:t>S</w:t>
      </w:r>
      <w:r w:rsidR="00C67103">
        <w:rPr>
          <w:rFonts w:ascii="Verdana" w:hAnsi="Verdana"/>
          <w:color w:val="000000" w:themeColor="text1"/>
          <w:sz w:val="20"/>
          <w:szCs w:val="20"/>
        </w:rPr>
        <w:t>aatchi</w:t>
      </w:r>
      <w:proofErr w:type="spellEnd"/>
      <w:r w:rsidR="00416799" w:rsidRPr="006B1078">
        <w:rPr>
          <w:rFonts w:ascii="Verdana" w:hAnsi="Verdana"/>
          <w:color w:val="000000" w:themeColor="text1"/>
          <w:sz w:val="20"/>
          <w:szCs w:val="20"/>
        </w:rPr>
        <w:t xml:space="preserve"> &amp; </w:t>
      </w:r>
      <w:proofErr w:type="spellStart"/>
      <w:r w:rsidR="00416799" w:rsidRPr="006B1078">
        <w:rPr>
          <w:rFonts w:ascii="Verdana" w:hAnsi="Verdana"/>
          <w:color w:val="000000" w:themeColor="text1"/>
          <w:sz w:val="20"/>
          <w:szCs w:val="20"/>
        </w:rPr>
        <w:t>S</w:t>
      </w:r>
      <w:r w:rsidR="00C67103">
        <w:rPr>
          <w:rFonts w:ascii="Verdana" w:hAnsi="Verdana"/>
          <w:color w:val="000000" w:themeColor="text1"/>
          <w:sz w:val="20"/>
          <w:szCs w:val="20"/>
        </w:rPr>
        <w:t>aatchi</w:t>
      </w:r>
      <w:proofErr w:type="spellEnd"/>
      <w:r w:rsidR="00C67103">
        <w:rPr>
          <w:rFonts w:ascii="Verdana" w:hAnsi="Verdana"/>
          <w:color w:val="000000" w:themeColor="text1"/>
          <w:sz w:val="20"/>
          <w:szCs w:val="20"/>
        </w:rPr>
        <w:t xml:space="preserve"> IS</w:t>
      </w:r>
      <w:r w:rsidR="001C50EC" w:rsidRPr="006B1078">
        <w:rPr>
          <w:rFonts w:ascii="Verdana" w:hAnsi="Verdana"/>
          <w:color w:val="000000" w:themeColor="text1"/>
          <w:sz w:val="20"/>
          <w:szCs w:val="20"/>
        </w:rPr>
        <w:t>.</w:t>
      </w:r>
    </w:p>
    <w:p w14:paraId="6BEE9279" w14:textId="0B1B34B8" w:rsidR="006B1078" w:rsidRDefault="006B1078" w:rsidP="006B10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1078">
        <w:rPr>
          <w:rFonts w:ascii="Verdana" w:hAnsi="Verdana"/>
          <w:color w:val="000000" w:themeColor="text1"/>
          <w:sz w:val="20"/>
          <w:szCs w:val="20"/>
        </w:rPr>
        <w:t>Działania</w:t>
      </w:r>
      <w:r w:rsidR="002362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34E2C">
        <w:rPr>
          <w:rFonts w:ascii="Verdana" w:hAnsi="Verdana"/>
          <w:color w:val="000000" w:themeColor="text1"/>
          <w:sz w:val="20"/>
          <w:szCs w:val="20"/>
        </w:rPr>
        <w:t xml:space="preserve">wykorzystujące technikę ASMR, </w:t>
      </w:r>
      <w:r w:rsidR="002362D1">
        <w:rPr>
          <w:rFonts w:ascii="Verdana" w:hAnsi="Verdana"/>
          <w:color w:val="000000" w:themeColor="text1"/>
          <w:sz w:val="20"/>
          <w:szCs w:val="20"/>
        </w:rPr>
        <w:t xml:space="preserve">prowadzone w ramach </w:t>
      </w:r>
      <w:r w:rsidR="0026454E">
        <w:rPr>
          <w:rFonts w:ascii="Verdana" w:hAnsi="Verdana"/>
          <w:color w:val="000000" w:themeColor="text1"/>
          <w:sz w:val="20"/>
          <w:szCs w:val="20"/>
        </w:rPr>
        <w:t xml:space="preserve">wiosennej </w:t>
      </w:r>
      <w:r w:rsidR="002362D1">
        <w:rPr>
          <w:rFonts w:ascii="Verdana" w:hAnsi="Verdana"/>
          <w:color w:val="000000" w:themeColor="text1"/>
          <w:sz w:val="20"/>
          <w:szCs w:val="20"/>
        </w:rPr>
        <w:t>kampanii</w:t>
      </w:r>
      <w:r w:rsidR="00E45DC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34E2C">
        <w:rPr>
          <w:rFonts w:ascii="Verdana" w:hAnsi="Verdana"/>
          <w:color w:val="000000" w:themeColor="text1"/>
          <w:sz w:val="20"/>
          <w:szCs w:val="20"/>
        </w:rPr>
        <w:t xml:space="preserve">IKEA o odpoczywaniu </w:t>
      </w:r>
      <w:r w:rsidR="00E45DC0">
        <w:rPr>
          <w:rFonts w:ascii="Verdana" w:hAnsi="Verdana"/>
          <w:color w:val="000000" w:themeColor="text1"/>
          <w:sz w:val="20"/>
          <w:szCs w:val="20"/>
        </w:rPr>
        <w:t>obejmują</w:t>
      </w:r>
      <w:r w:rsidRPr="006B107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1813">
        <w:rPr>
          <w:rFonts w:ascii="Verdana" w:hAnsi="Verdana"/>
          <w:color w:val="000000" w:themeColor="text1"/>
          <w:sz w:val="20"/>
          <w:szCs w:val="20"/>
        </w:rPr>
        <w:t xml:space="preserve">głównie </w:t>
      </w:r>
      <w:r w:rsidR="00764FB8">
        <w:rPr>
          <w:rFonts w:ascii="Verdana" w:hAnsi="Verdana"/>
          <w:color w:val="000000" w:themeColor="text1"/>
          <w:sz w:val="20"/>
          <w:szCs w:val="20"/>
        </w:rPr>
        <w:t xml:space="preserve">digitalowe </w:t>
      </w:r>
      <w:r w:rsidR="00C71813">
        <w:rPr>
          <w:rFonts w:ascii="Verdana" w:hAnsi="Verdana"/>
          <w:color w:val="000000" w:themeColor="text1"/>
          <w:sz w:val="20"/>
          <w:szCs w:val="20"/>
        </w:rPr>
        <w:t xml:space="preserve">media </w:t>
      </w:r>
      <w:proofErr w:type="spellStart"/>
      <w:r w:rsidR="00C71813">
        <w:rPr>
          <w:rFonts w:ascii="Verdana" w:hAnsi="Verdana"/>
          <w:color w:val="000000" w:themeColor="text1"/>
          <w:sz w:val="20"/>
          <w:szCs w:val="20"/>
        </w:rPr>
        <w:t>szerokozasię</w:t>
      </w:r>
      <w:r w:rsidR="001E7E27">
        <w:rPr>
          <w:rFonts w:ascii="Verdana" w:hAnsi="Verdana"/>
          <w:color w:val="000000" w:themeColor="text1"/>
          <w:sz w:val="20"/>
          <w:szCs w:val="20"/>
        </w:rPr>
        <w:t>gowe</w:t>
      </w:r>
      <w:proofErr w:type="spellEnd"/>
      <w:r w:rsidR="00E805B2">
        <w:rPr>
          <w:rFonts w:ascii="Verdana" w:hAnsi="Verdana"/>
          <w:color w:val="000000" w:themeColor="text1"/>
          <w:sz w:val="20"/>
          <w:szCs w:val="20"/>
        </w:rPr>
        <w:t>: You</w:t>
      </w:r>
      <w:r w:rsidR="00E62D04">
        <w:rPr>
          <w:rFonts w:ascii="Verdana" w:hAnsi="Verdana"/>
          <w:color w:val="000000" w:themeColor="text1"/>
          <w:sz w:val="20"/>
          <w:szCs w:val="20"/>
        </w:rPr>
        <w:t>T</w:t>
      </w:r>
      <w:r w:rsidR="00244B78">
        <w:rPr>
          <w:rFonts w:ascii="Verdana" w:hAnsi="Verdana"/>
          <w:color w:val="000000" w:themeColor="text1"/>
          <w:sz w:val="20"/>
          <w:szCs w:val="20"/>
        </w:rPr>
        <w:t xml:space="preserve">ube, </w:t>
      </w:r>
      <w:r w:rsidR="00E805B2">
        <w:rPr>
          <w:rFonts w:ascii="Verdana" w:hAnsi="Verdana"/>
          <w:color w:val="000000" w:themeColor="text1"/>
          <w:sz w:val="20"/>
          <w:szCs w:val="20"/>
        </w:rPr>
        <w:t>Facebook, Instagram</w:t>
      </w:r>
      <w:r w:rsidR="004851F4">
        <w:rPr>
          <w:rFonts w:ascii="Verdana" w:hAnsi="Verdana"/>
          <w:color w:val="000000" w:themeColor="text1"/>
          <w:sz w:val="20"/>
          <w:szCs w:val="20"/>
        </w:rPr>
        <w:t>,</w:t>
      </w:r>
      <w:r w:rsidR="00E805B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851F4">
        <w:rPr>
          <w:rFonts w:ascii="Verdana" w:hAnsi="Verdana"/>
          <w:color w:val="000000" w:themeColor="text1"/>
          <w:sz w:val="20"/>
          <w:szCs w:val="20"/>
        </w:rPr>
        <w:t>stronę internetową</w:t>
      </w:r>
      <w:r w:rsidR="00E805B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851F4">
        <w:rPr>
          <w:rFonts w:ascii="Verdana" w:hAnsi="Verdana"/>
          <w:color w:val="000000" w:themeColor="text1"/>
          <w:sz w:val="20"/>
          <w:szCs w:val="20"/>
        </w:rPr>
        <w:t xml:space="preserve">marki </w:t>
      </w:r>
      <w:r w:rsidR="00E805B2">
        <w:rPr>
          <w:rFonts w:ascii="Verdana" w:hAnsi="Verdana"/>
          <w:color w:val="000000" w:themeColor="text1"/>
          <w:sz w:val="20"/>
          <w:szCs w:val="20"/>
        </w:rPr>
        <w:t>oraz radio.</w:t>
      </w:r>
      <w:r w:rsidRPr="006B107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851F4">
        <w:rPr>
          <w:rFonts w:ascii="Verdana" w:hAnsi="Verdana"/>
          <w:color w:val="000000" w:themeColor="text1"/>
          <w:sz w:val="20"/>
          <w:szCs w:val="20"/>
        </w:rPr>
        <w:t>Akcję</w:t>
      </w:r>
      <w:r w:rsidR="00537E50">
        <w:rPr>
          <w:rFonts w:ascii="Verdana" w:hAnsi="Verdana"/>
          <w:color w:val="000000" w:themeColor="text1"/>
          <w:sz w:val="20"/>
          <w:szCs w:val="20"/>
        </w:rPr>
        <w:t xml:space="preserve"> otwiera fabularyzowany film na kanale You</w:t>
      </w:r>
      <w:r w:rsidR="00E62D04">
        <w:rPr>
          <w:rFonts w:ascii="Verdana" w:hAnsi="Verdana"/>
          <w:color w:val="000000" w:themeColor="text1"/>
          <w:sz w:val="20"/>
          <w:szCs w:val="20"/>
        </w:rPr>
        <w:t>T</w:t>
      </w:r>
      <w:r w:rsidR="00537E50">
        <w:rPr>
          <w:rFonts w:ascii="Verdana" w:hAnsi="Verdana"/>
          <w:color w:val="000000" w:themeColor="text1"/>
          <w:sz w:val="20"/>
          <w:szCs w:val="20"/>
        </w:rPr>
        <w:t xml:space="preserve">ube Grupy Filmowej Darwin, którego kontynuacją jest video na kanale </w:t>
      </w:r>
      <w:r w:rsidR="000C5AC0">
        <w:rPr>
          <w:rFonts w:ascii="Verdana" w:hAnsi="Verdana"/>
          <w:color w:val="000000" w:themeColor="text1"/>
          <w:sz w:val="20"/>
          <w:szCs w:val="20"/>
        </w:rPr>
        <w:lastRenderedPageBreak/>
        <w:t>IKEA Polska</w:t>
      </w:r>
      <w:r w:rsidR="00537E50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="00A41C27">
        <w:rPr>
          <w:rFonts w:ascii="Verdana" w:hAnsi="Verdana"/>
          <w:color w:val="000000" w:themeColor="text1"/>
          <w:sz w:val="20"/>
          <w:szCs w:val="20"/>
        </w:rPr>
        <w:t>wypoczynkow</w:t>
      </w:r>
      <w:r w:rsidR="00537E50">
        <w:rPr>
          <w:rFonts w:ascii="Verdana" w:hAnsi="Verdana"/>
          <w:color w:val="000000" w:themeColor="text1"/>
          <w:sz w:val="20"/>
          <w:szCs w:val="20"/>
        </w:rPr>
        <w:t>a</w:t>
      </w:r>
      <w:r w:rsidR="00A41C27">
        <w:rPr>
          <w:rFonts w:ascii="Verdana" w:hAnsi="Verdana"/>
          <w:color w:val="000000" w:themeColor="text1"/>
          <w:sz w:val="20"/>
          <w:szCs w:val="20"/>
        </w:rPr>
        <w:t xml:space="preserve"> sesj</w:t>
      </w:r>
      <w:r w:rsidR="00537E50">
        <w:rPr>
          <w:rFonts w:ascii="Verdana" w:hAnsi="Verdana"/>
          <w:color w:val="000000" w:themeColor="text1"/>
          <w:sz w:val="20"/>
          <w:szCs w:val="20"/>
        </w:rPr>
        <w:t>a</w:t>
      </w:r>
      <w:r w:rsidR="00A41C27">
        <w:rPr>
          <w:rFonts w:ascii="Verdana" w:hAnsi="Verdana"/>
          <w:color w:val="000000" w:themeColor="text1"/>
          <w:sz w:val="20"/>
          <w:szCs w:val="20"/>
        </w:rPr>
        <w:t xml:space="preserve"> ASMR z wykorzystanie</w:t>
      </w:r>
      <w:r w:rsidR="00280441">
        <w:rPr>
          <w:rFonts w:ascii="Verdana" w:hAnsi="Verdana"/>
          <w:color w:val="000000" w:themeColor="text1"/>
          <w:sz w:val="20"/>
          <w:szCs w:val="20"/>
        </w:rPr>
        <w:t>m</w:t>
      </w:r>
      <w:r w:rsidR="00A41C2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80441">
        <w:rPr>
          <w:rFonts w:ascii="Verdana" w:hAnsi="Verdana"/>
          <w:color w:val="000000" w:themeColor="text1"/>
          <w:sz w:val="20"/>
          <w:szCs w:val="20"/>
        </w:rPr>
        <w:t xml:space="preserve">relaksacyjnego wpływu </w:t>
      </w:r>
      <w:r w:rsidR="00A41C27">
        <w:rPr>
          <w:rFonts w:ascii="Verdana" w:hAnsi="Verdana"/>
          <w:color w:val="000000" w:themeColor="text1"/>
          <w:sz w:val="20"/>
          <w:szCs w:val="20"/>
        </w:rPr>
        <w:t>produktów IKEA</w:t>
      </w:r>
      <w:r w:rsidR="00537E50">
        <w:rPr>
          <w:rFonts w:ascii="Verdana" w:hAnsi="Verdana"/>
          <w:color w:val="000000" w:themeColor="text1"/>
          <w:sz w:val="20"/>
          <w:szCs w:val="20"/>
        </w:rPr>
        <w:t xml:space="preserve"> i… nietypowym gościem</w:t>
      </w:r>
      <w:r w:rsidRPr="006B1078">
        <w:rPr>
          <w:rFonts w:ascii="Verdana" w:hAnsi="Verdana"/>
          <w:color w:val="000000" w:themeColor="text1"/>
          <w:sz w:val="20"/>
          <w:szCs w:val="20"/>
        </w:rPr>
        <w:t>.</w:t>
      </w:r>
      <w:r w:rsidR="00485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37E50">
        <w:rPr>
          <w:rFonts w:ascii="Verdana" w:hAnsi="Verdana"/>
          <w:color w:val="000000" w:themeColor="text1"/>
          <w:sz w:val="20"/>
          <w:szCs w:val="20"/>
        </w:rPr>
        <w:t xml:space="preserve">W niespełna 24h od </w:t>
      </w:r>
      <w:r w:rsidR="004851F4">
        <w:rPr>
          <w:rFonts w:ascii="Verdana" w:hAnsi="Verdana"/>
          <w:color w:val="000000" w:themeColor="text1"/>
          <w:sz w:val="20"/>
          <w:szCs w:val="20"/>
        </w:rPr>
        <w:t>premiery materiałów</w:t>
      </w:r>
      <w:r w:rsidR="00537E50">
        <w:rPr>
          <w:rFonts w:ascii="Verdana" w:hAnsi="Verdana"/>
          <w:color w:val="000000" w:themeColor="text1"/>
          <w:sz w:val="20"/>
          <w:szCs w:val="20"/>
        </w:rPr>
        <w:t xml:space="preserve"> oba video znalazły się w zestawieniu </w:t>
      </w:r>
      <w:r w:rsidR="003C5CA2">
        <w:rPr>
          <w:rFonts w:ascii="Verdana" w:hAnsi="Verdana"/>
          <w:color w:val="000000" w:themeColor="text1"/>
          <w:sz w:val="20"/>
          <w:szCs w:val="20"/>
        </w:rPr>
        <w:t xml:space="preserve">aktualnie </w:t>
      </w:r>
      <w:r w:rsidR="00537E50">
        <w:rPr>
          <w:rFonts w:ascii="Verdana" w:hAnsi="Verdana"/>
          <w:color w:val="000000" w:themeColor="text1"/>
          <w:sz w:val="20"/>
          <w:szCs w:val="20"/>
        </w:rPr>
        <w:t>najbardziej popularnych filmów You</w:t>
      </w:r>
      <w:r w:rsidR="00E62D04">
        <w:rPr>
          <w:rFonts w:ascii="Verdana" w:hAnsi="Verdana"/>
          <w:color w:val="000000" w:themeColor="text1"/>
          <w:sz w:val="20"/>
          <w:szCs w:val="20"/>
        </w:rPr>
        <w:t>T</w:t>
      </w:r>
      <w:r w:rsidR="00537E50">
        <w:rPr>
          <w:rFonts w:ascii="Verdana" w:hAnsi="Verdana"/>
          <w:color w:val="000000" w:themeColor="text1"/>
          <w:sz w:val="20"/>
          <w:szCs w:val="20"/>
        </w:rPr>
        <w:t>ube „Na czasie”.</w:t>
      </w:r>
      <w:r w:rsidR="00280441">
        <w:rPr>
          <w:rFonts w:ascii="Verdana" w:hAnsi="Verdana"/>
          <w:color w:val="000000" w:themeColor="text1"/>
          <w:sz w:val="20"/>
          <w:szCs w:val="20"/>
        </w:rPr>
        <w:t xml:space="preserve"> Dodatkowo na kanale YT dostępna jest lista kilkunastu nietypowych utworów - to prawie godzina </w:t>
      </w:r>
      <w:r w:rsidR="00537E50">
        <w:rPr>
          <w:rFonts w:ascii="Verdana" w:hAnsi="Verdana"/>
          <w:color w:val="000000" w:themeColor="text1"/>
          <w:sz w:val="20"/>
          <w:szCs w:val="20"/>
        </w:rPr>
        <w:t xml:space="preserve">skomponowanych </w:t>
      </w:r>
      <w:r w:rsidR="00280441">
        <w:rPr>
          <w:rFonts w:ascii="Verdana" w:hAnsi="Verdana"/>
          <w:color w:val="000000" w:themeColor="text1"/>
          <w:sz w:val="20"/>
          <w:szCs w:val="20"/>
        </w:rPr>
        <w:t>dźwięków wydawanych przez meble i dodatki IKEA, dzięki którym odpoczniemy</w:t>
      </w:r>
      <w:r w:rsidR="00331030">
        <w:rPr>
          <w:rFonts w:ascii="Verdana" w:hAnsi="Verdana"/>
          <w:color w:val="000000" w:themeColor="text1"/>
          <w:sz w:val="20"/>
          <w:szCs w:val="20"/>
        </w:rPr>
        <w:t xml:space="preserve"> w niecodzienny </w:t>
      </w:r>
      <w:r w:rsidR="00280441">
        <w:rPr>
          <w:rFonts w:ascii="Verdana" w:hAnsi="Verdana"/>
          <w:color w:val="000000" w:themeColor="text1"/>
          <w:sz w:val="20"/>
          <w:szCs w:val="20"/>
        </w:rPr>
        <w:t xml:space="preserve">sposób. </w:t>
      </w:r>
      <w:bookmarkStart w:id="1" w:name="_Hlk514403148"/>
      <w:r w:rsidR="009B5BA8">
        <w:rPr>
          <w:rFonts w:ascii="Verdana" w:hAnsi="Verdana"/>
          <w:color w:val="000000" w:themeColor="text1"/>
          <w:sz w:val="20"/>
          <w:szCs w:val="20"/>
        </w:rPr>
        <w:t>Niestandardowo</w:t>
      </w:r>
      <w:r w:rsidR="003C5CA2">
        <w:rPr>
          <w:rFonts w:ascii="Verdana" w:hAnsi="Verdana"/>
          <w:color w:val="000000" w:themeColor="text1"/>
          <w:sz w:val="20"/>
          <w:szCs w:val="20"/>
        </w:rPr>
        <w:t xml:space="preserve"> będzie można również doświadczyć</w:t>
      </w:r>
      <w:r w:rsidR="00E62D04">
        <w:rPr>
          <w:rFonts w:ascii="Verdana" w:hAnsi="Verdana"/>
          <w:color w:val="000000" w:themeColor="text1"/>
          <w:sz w:val="20"/>
          <w:szCs w:val="20"/>
        </w:rPr>
        <w:t xml:space="preserve"> produktów</w:t>
      </w:r>
      <w:r w:rsidR="00537E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C5CA2">
        <w:rPr>
          <w:rFonts w:ascii="Verdana" w:hAnsi="Verdana"/>
          <w:color w:val="000000" w:themeColor="text1"/>
          <w:sz w:val="20"/>
          <w:szCs w:val="20"/>
        </w:rPr>
        <w:t xml:space="preserve">poprzez </w:t>
      </w:r>
      <w:proofErr w:type="spellStart"/>
      <w:r w:rsidR="003C5CA2">
        <w:rPr>
          <w:rFonts w:ascii="Verdana" w:hAnsi="Verdana"/>
          <w:color w:val="000000" w:themeColor="text1"/>
          <w:sz w:val="20"/>
          <w:szCs w:val="20"/>
        </w:rPr>
        <w:t>videoposty</w:t>
      </w:r>
      <w:proofErr w:type="spellEnd"/>
      <w:r w:rsidR="003C5CA2">
        <w:rPr>
          <w:rFonts w:ascii="Verdana" w:hAnsi="Verdana"/>
          <w:color w:val="000000" w:themeColor="text1"/>
          <w:sz w:val="20"/>
          <w:szCs w:val="20"/>
        </w:rPr>
        <w:t xml:space="preserve"> na</w:t>
      </w:r>
      <w:r w:rsidR="00A41C27">
        <w:rPr>
          <w:rFonts w:ascii="Verdana" w:hAnsi="Verdana"/>
          <w:color w:val="000000" w:themeColor="text1"/>
          <w:sz w:val="20"/>
          <w:szCs w:val="20"/>
        </w:rPr>
        <w:t xml:space="preserve"> Facebooku </w:t>
      </w:r>
      <w:r w:rsidR="003C5CA2">
        <w:rPr>
          <w:rFonts w:ascii="Verdana" w:hAnsi="Verdana"/>
          <w:color w:val="000000" w:themeColor="text1"/>
          <w:sz w:val="20"/>
          <w:szCs w:val="20"/>
        </w:rPr>
        <w:t xml:space="preserve">i </w:t>
      </w:r>
      <w:proofErr w:type="spellStart"/>
      <w:r w:rsidR="003C5CA2">
        <w:rPr>
          <w:rFonts w:ascii="Verdana" w:hAnsi="Verdana"/>
          <w:color w:val="000000" w:themeColor="text1"/>
          <w:sz w:val="20"/>
          <w:szCs w:val="20"/>
        </w:rPr>
        <w:t>Instastories</w:t>
      </w:r>
      <w:proofErr w:type="spellEnd"/>
      <w:r w:rsidR="00A41C27">
        <w:rPr>
          <w:rFonts w:ascii="Verdana" w:hAnsi="Verdana"/>
          <w:color w:val="000000" w:themeColor="text1"/>
          <w:sz w:val="20"/>
          <w:szCs w:val="20"/>
        </w:rPr>
        <w:t xml:space="preserve"> oraz </w:t>
      </w:r>
      <w:r w:rsidRPr="006B1078">
        <w:rPr>
          <w:rFonts w:ascii="Verdana" w:hAnsi="Verdana"/>
          <w:color w:val="000000" w:themeColor="text1"/>
          <w:sz w:val="20"/>
          <w:szCs w:val="20"/>
        </w:rPr>
        <w:t>na stron</w:t>
      </w:r>
      <w:r w:rsidR="00133ECB">
        <w:rPr>
          <w:rFonts w:ascii="Verdana" w:hAnsi="Verdana"/>
          <w:color w:val="000000" w:themeColor="text1"/>
          <w:sz w:val="20"/>
          <w:szCs w:val="20"/>
        </w:rPr>
        <w:t>ie</w:t>
      </w:r>
      <w:r w:rsidRPr="006B1078">
        <w:rPr>
          <w:rFonts w:ascii="Verdana" w:hAnsi="Verdana"/>
          <w:color w:val="000000" w:themeColor="text1"/>
          <w:sz w:val="20"/>
          <w:szCs w:val="20"/>
        </w:rPr>
        <w:t xml:space="preserve"> internetow</w:t>
      </w:r>
      <w:r w:rsidR="00133ECB">
        <w:rPr>
          <w:rFonts w:ascii="Verdana" w:hAnsi="Verdana"/>
          <w:color w:val="000000" w:themeColor="text1"/>
          <w:sz w:val="20"/>
          <w:szCs w:val="20"/>
        </w:rPr>
        <w:t xml:space="preserve">ej IKEA.pl. </w:t>
      </w:r>
      <w:bookmarkEnd w:id="1"/>
      <w:r w:rsidRPr="006B107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6628DAC" w14:textId="22BEF2CA" w:rsidR="001A2148" w:rsidRDefault="00134E2C" w:rsidP="006B1078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Dodatkowe d</w:t>
      </w:r>
      <w:r w:rsidR="004851F4">
        <w:rPr>
          <w:rFonts w:ascii="Verdana" w:hAnsi="Verdana"/>
          <w:color w:val="000000" w:themeColor="text1"/>
          <w:sz w:val="20"/>
          <w:szCs w:val="20"/>
        </w:rPr>
        <w:t>ziałania w ramach wiosennej kampanii IKEA</w:t>
      </w:r>
      <w:r w:rsidR="004851F4" w:rsidRPr="006B1078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o odpoczywaniu </w:t>
      </w:r>
      <w:r w:rsidR="001A2148" w:rsidRPr="006B1078">
        <w:rPr>
          <w:rFonts w:ascii="Verdana" w:hAnsi="Verdana"/>
          <w:color w:val="000000" w:themeColor="text1"/>
          <w:sz w:val="20"/>
          <w:szCs w:val="20"/>
        </w:rPr>
        <w:t xml:space="preserve">przygotowała agencja </w:t>
      </w:r>
      <w:proofErr w:type="spellStart"/>
      <w:r w:rsidR="001A2148" w:rsidRPr="006B1078">
        <w:rPr>
          <w:rFonts w:ascii="Verdana" w:hAnsi="Verdana"/>
          <w:color w:val="000000" w:themeColor="text1"/>
          <w:sz w:val="20"/>
          <w:szCs w:val="20"/>
        </w:rPr>
        <w:t>Saatchi</w:t>
      </w:r>
      <w:proofErr w:type="spellEnd"/>
      <w:r w:rsidR="001A2148" w:rsidRPr="006B1078">
        <w:rPr>
          <w:rFonts w:ascii="Verdana" w:hAnsi="Verdana"/>
          <w:color w:val="000000" w:themeColor="text1"/>
          <w:sz w:val="20"/>
          <w:szCs w:val="20"/>
        </w:rPr>
        <w:t xml:space="preserve"> &amp; </w:t>
      </w:r>
      <w:proofErr w:type="spellStart"/>
      <w:r w:rsidR="001A2148" w:rsidRPr="006B1078">
        <w:rPr>
          <w:rFonts w:ascii="Verdana" w:hAnsi="Verdana"/>
          <w:color w:val="000000" w:themeColor="text1"/>
          <w:sz w:val="20"/>
          <w:szCs w:val="20"/>
        </w:rPr>
        <w:t>Saatchi</w:t>
      </w:r>
      <w:proofErr w:type="spellEnd"/>
      <w:r w:rsidR="002362D1">
        <w:rPr>
          <w:rFonts w:ascii="Verdana" w:hAnsi="Verdana"/>
          <w:color w:val="000000" w:themeColor="text1"/>
          <w:sz w:val="20"/>
          <w:szCs w:val="20"/>
        </w:rPr>
        <w:t xml:space="preserve"> IS</w:t>
      </w:r>
      <w:r w:rsidR="00E805B2">
        <w:rPr>
          <w:rFonts w:ascii="Verdana" w:hAnsi="Verdana"/>
          <w:color w:val="000000" w:themeColor="text1"/>
          <w:sz w:val="20"/>
          <w:szCs w:val="20"/>
        </w:rPr>
        <w:t xml:space="preserve"> z zespołem marketingu IKEA</w:t>
      </w:r>
      <w:r w:rsidR="001A2148" w:rsidRPr="006B1078">
        <w:rPr>
          <w:rFonts w:ascii="Verdana" w:hAnsi="Verdana"/>
          <w:color w:val="000000" w:themeColor="text1"/>
          <w:sz w:val="20"/>
          <w:szCs w:val="20"/>
        </w:rPr>
        <w:t xml:space="preserve">, przy współpracy z Tank </w:t>
      </w:r>
      <w:proofErr w:type="spellStart"/>
      <w:r w:rsidR="001A2148" w:rsidRPr="006B1078">
        <w:rPr>
          <w:rFonts w:ascii="Verdana" w:hAnsi="Verdana"/>
          <w:color w:val="000000" w:themeColor="text1"/>
          <w:sz w:val="20"/>
          <w:szCs w:val="20"/>
        </w:rPr>
        <w:t>Production</w:t>
      </w:r>
      <w:proofErr w:type="spellEnd"/>
      <w:r w:rsidR="001A2148" w:rsidRPr="006B1078">
        <w:rPr>
          <w:rFonts w:ascii="Verdana" w:hAnsi="Verdana"/>
          <w:color w:val="000000" w:themeColor="text1"/>
          <w:sz w:val="20"/>
          <w:szCs w:val="20"/>
        </w:rPr>
        <w:t>, Black Rabbit, Hash.fm, Garden</w:t>
      </w:r>
      <w:r w:rsidR="00E805B2">
        <w:rPr>
          <w:rFonts w:ascii="Verdana" w:hAnsi="Verdana"/>
          <w:color w:val="000000" w:themeColor="text1"/>
          <w:sz w:val="20"/>
          <w:szCs w:val="20"/>
        </w:rPr>
        <w:t xml:space="preserve"> of </w:t>
      </w:r>
      <w:proofErr w:type="spellStart"/>
      <w:r w:rsidR="00E805B2">
        <w:rPr>
          <w:rFonts w:ascii="Verdana" w:hAnsi="Verdana"/>
          <w:color w:val="000000" w:themeColor="text1"/>
          <w:sz w:val="20"/>
          <w:szCs w:val="20"/>
        </w:rPr>
        <w:t>Words</w:t>
      </w:r>
      <w:proofErr w:type="spellEnd"/>
      <w:r w:rsidR="00E805B2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E805B2">
        <w:rPr>
          <w:rFonts w:ascii="Verdana" w:hAnsi="Verdana"/>
          <w:color w:val="000000" w:themeColor="text1"/>
          <w:sz w:val="20"/>
          <w:szCs w:val="20"/>
        </w:rPr>
        <w:t>Ztudio&amp;Burza</w:t>
      </w:r>
      <w:proofErr w:type="spellEnd"/>
      <w:r w:rsidR="00E805B2">
        <w:rPr>
          <w:rFonts w:ascii="Verdana" w:hAnsi="Verdana"/>
          <w:color w:val="000000" w:themeColor="text1"/>
          <w:sz w:val="20"/>
          <w:szCs w:val="20"/>
        </w:rPr>
        <w:t xml:space="preserve"> oraz Grupą Filmową Darwin</w:t>
      </w:r>
      <w:r w:rsidR="001A2148" w:rsidRPr="006B1078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2E016DE8" w14:textId="2A3297F5" w:rsidR="00133ECB" w:rsidRDefault="00133ECB" w:rsidP="00133EC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Materiały </w:t>
      </w:r>
      <w:r w:rsidR="00E5646F">
        <w:rPr>
          <w:rFonts w:ascii="Verdana" w:hAnsi="Verdana"/>
          <w:sz w:val="20"/>
        </w:rPr>
        <w:t xml:space="preserve">do tej pory </w:t>
      </w:r>
      <w:r w:rsidR="008F316F">
        <w:rPr>
          <w:rFonts w:ascii="Verdana" w:hAnsi="Verdana"/>
          <w:sz w:val="20"/>
        </w:rPr>
        <w:t>opublikowane</w:t>
      </w:r>
      <w:r w:rsidR="00E5646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w ramach </w:t>
      </w:r>
      <w:r w:rsidR="004851F4">
        <w:rPr>
          <w:rFonts w:ascii="Verdana" w:hAnsi="Verdana"/>
          <w:sz w:val="20"/>
        </w:rPr>
        <w:t>akcji</w:t>
      </w:r>
      <w:r>
        <w:rPr>
          <w:rFonts w:ascii="Verdana" w:hAnsi="Verdana"/>
          <w:sz w:val="20"/>
        </w:rPr>
        <w:t>:</w:t>
      </w:r>
    </w:p>
    <w:p w14:paraId="7C01AF38" w14:textId="5757FB84" w:rsidR="00133ECB" w:rsidRPr="00C40867" w:rsidRDefault="00133ECB" w:rsidP="00C40867">
      <w:pPr>
        <w:pStyle w:val="Akapitzlist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Materiał I „</w:t>
      </w:r>
      <w:r w:rsidRPr="00133ECB">
        <w:rPr>
          <w:rFonts w:ascii="Verdana" w:hAnsi="Verdana"/>
          <w:sz w:val="20"/>
        </w:rPr>
        <w:t>Potwory spod kanapy!"</w:t>
      </w:r>
      <w:r>
        <w:rPr>
          <w:rFonts w:ascii="Verdana" w:hAnsi="Verdana"/>
          <w:sz w:val="20"/>
        </w:rPr>
        <w:t>:</w:t>
      </w:r>
      <w:r w:rsidRPr="00DE5445">
        <w:rPr>
          <w:rFonts w:ascii="Verdana" w:hAnsi="Verdana"/>
          <w:sz w:val="20"/>
        </w:rPr>
        <w:t xml:space="preserve"> </w:t>
      </w:r>
      <w:hyperlink r:id="rId6" w:history="1">
        <w:r w:rsidRPr="00C40867">
          <w:rPr>
            <w:rStyle w:val="Hipercze"/>
            <w:rFonts w:ascii="Verdana" w:hAnsi="Verdana"/>
            <w:sz w:val="20"/>
          </w:rPr>
          <w:t>https://www.youtube.com/watch?v=bioLWHiKi</w:t>
        </w:r>
        <w:r w:rsidRPr="00C40867">
          <w:rPr>
            <w:rStyle w:val="Hipercze"/>
            <w:rFonts w:ascii="Verdana" w:hAnsi="Verdana"/>
            <w:sz w:val="20"/>
          </w:rPr>
          <w:t>LQ</w:t>
        </w:r>
      </w:hyperlink>
    </w:p>
    <w:p w14:paraId="6C68D8EF" w14:textId="735A0463" w:rsidR="00133ECB" w:rsidRPr="00C40867" w:rsidRDefault="00133ECB" w:rsidP="00C40867">
      <w:pPr>
        <w:pStyle w:val="Akapitzlist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Materiał II „</w:t>
      </w:r>
      <w:r w:rsidRPr="00133ECB">
        <w:rPr>
          <w:rFonts w:ascii="Verdana" w:hAnsi="Verdana"/>
          <w:sz w:val="20"/>
        </w:rPr>
        <w:t>Wypoczynkowa sesja ASMR | Potwory spod kanapy cz.</w:t>
      </w:r>
      <w:r w:rsidR="006C23C4">
        <w:rPr>
          <w:rFonts w:ascii="Verdana" w:hAnsi="Verdana"/>
          <w:sz w:val="20"/>
        </w:rPr>
        <w:t xml:space="preserve"> </w:t>
      </w:r>
      <w:r w:rsidRPr="00133ECB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”</w:t>
      </w:r>
      <w:r w:rsidRPr="00DE5445">
        <w:rPr>
          <w:rFonts w:ascii="Verdana" w:hAnsi="Verdana"/>
          <w:sz w:val="20"/>
        </w:rPr>
        <w:t xml:space="preserve"> </w:t>
      </w:r>
      <w:hyperlink r:id="rId7" w:history="1">
        <w:r w:rsidR="008F316F" w:rsidRPr="008F316F">
          <w:rPr>
            <w:rStyle w:val="Hipercze"/>
            <w:rFonts w:ascii="Verdana" w:hAnsi="Verdana"/>
            <w:sz w:val="20"/>
            <w:lang w:eastAsia="en-US"/>
          </w:rPr>
          <w:t>https://www.youtube.com/w</w:t>
        </w:r>
        <w:r w:rsidR="008F316F" w:rsidRPr="008F316F">
          <w:rPr>
            <w:rStyle w:val="Hipercze"/>
            <w:rFonts w:ascii="Verdana" w:hAnsi="Verdana"/>
            <w:sz w:val="20"/>
            <w:lang w:eastAsia="en-US"/>
          </w:rPr>
          <w:t>atch?v=d9bofQyWiSo</w:t>
        </w:r>
      </w:hyperlink>
      <w:r w:rsidR="008F316F">
        <w:rPr>
          <w:color w:val="1F497D"/>
          <w:lang w:eastAsia="en-US"/>
        </w:rPr>
        <w:t xml:space="preserve"> </w:t>
      </w:r>
    </w:p>
    <w:p w14:paraId="65447030" w14:textId="77D9BC25" w:rsidR="00133ECB" w:rsidRPr="00C40867" w:rsidRDefault="00133ECB" w:rsidP="00C40867">
      <w:pPr>
        <w:pStyle w:val="Akapitzlist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Lista utworów </w:t>
      </w:r>
      <w:r w:rsidRPr="006B1078">
        <w:rPr>
          <w:rFonts w:ascii="Verdana" w:hAnsi="Verdana"/>
          <w:color w:val="000000" w:themeColor="text1"/>
          <w:sz w:val="20"/>
          <w:szCs w:val="20"/>
        </w:rPr>
        <w:t>z dźwięków wydawanych przez meble i produkty IKEA</w:t>
      </w:r>
      <w:r>
        <w:rPr>
          <w:rFonts w:ascii="Verdana" w:hAnsi="Verdana"/>
          <w:color w:val="000000" w:themeColor="text1"/>
          <w:sz w:val="20"/>
          <w:szCs w:val="20"/>
        </w:rPr>
        <w:t>:</w:t>
      </w:r>
      <w:r w:rsidRPr="00064EA0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8" w:history="1">
        <w:r w:rsidR="008F316F" w:rsidRPr="008F316F">
          <w:rPr>
            <w:rStyle w:val="Hipercze"/>
            <w:rFonts w:ascii="Verdana" w:hAnsi="Verdana"/>
            <w:sz w:val="20"/>
            <w:lang w:eastAsia="en-US"/>
          </w:rPr>
          <w:t>https://www.youtube.com/p</w:t>
        </w:r>
        <w:bookmarkStart w:id="2" w:name="_GoBack"/>
        <w:bookmarkEnd w:id="2"/>
        <w:r w:rsidR="008F316F" w:rsidRPr="008F316F">
          <w:rPr>
            <w:rStyle w:val="Hipercze"/>
            <w:rFonts w:ascii="Verdana" w:hAnsi="Verdana"/>
            <w:sz w:val="20"/>
            <w:lang w:eastAsia="en-US"/>
          </w:rPr>
          <w:t>laylist?list=PLPmvKRbaPHmf7QUra7YlNSSBI5knG43PW</w:t>
        </w:r>
      </w:hyperlink>
      <w:r w:rsidR="008F316F">
        <w:rPr>
          <w:color w:val="1F497D"/>
          <w:lang w:eastAsia="en-US"/>
        </w:rPr>
        <w:t xml:space="preserve"> </w:t>
      </w:r>
      <w:r w:rsidRPr="00C40867">
        <w:rPr>
          <w:rFonts w:ascii="Verdana" w:hAnsi="Verdana"/>
          <w:sz w:val="20"/>
        </w:rPr>
        <w:t xml:space="preserve"> </w:t>
      </w:r>
    </w:p>
    <w:p w14:paraId="75F600C3" w14:textId="77777777" w:rsidR="00133ECB" w:rsidRDefault="00133ECB" w:rsidP="00133ECB">
      <w:pPr>
        <w:rPr>
          <w:rFonts w:ascii="Verdana" w:hAnsi="Verdana"/>
          <w:sz w:val="20"/>
        </w:rPr>
      </w:pPr>
    </w:p>
    <w:p w14:paraId="7788D9C9" w14:textId="77777777" w:rsidR="00133ECB" w:rsidRPr="00910797" w:rsidRDefault="00133ECB" w:rsidP="00133ECB">
      <w:pPr>
        <w:rPr>
          <w:rFonts w:ascii="Verdana" w:hAnsi="Verdana"/>
          <w:sz w:val="20"/>
        </w:rPr>
      </w:pPr>
      <w:r w:rsidRPr="006D31F4">
        <w:rPr>
          <w:rFonts w:ascii="Verdana" w:hAnsi="Verdana"/>
          <w:sz w:val="20"/>
        </w:rPr>
        <w:t>IKEA. Niech Żyje Dom!</w:t>
      </w:r>
      <w:r w:rsidRPr="006D31F4">
        <w:rPr>
          <w:rFonts w:ascii="Verdana" w:hAnsi="Verdana"/>
          <w:sz w:val="20"/>
        </w:rPr>
        <w:br/>
        <w:t>#</w:t>
      </w:r>
      <w:proofErr w:type="spellStart"/>
      <w:r w:rsidRPr="006D31F4">
        <w:rPr>
          <w:rFonts w:ascii="Verdana" w:hAnsi="Verdana"/>
          <w:sz w:val="20"/>
        </w:rPr>
        <w:t>niechzyjedom</w:t>
      </w:r>
      <w:proofErr w:type="spellEnd"/>
      <w:r w:rsidRPr="006D31F4">
        <w:rPr>
          <w:rFonts w:ascii="Verdana" w:hAnsi="Verdana"/>
          <w:sz w:val="20"/>
        </w:rPr>
        <w:t xml:space="preserve"> </w:t>
      </w:r>
    </w:p>
    <w:p w14:paraId="14911D0C" w14:textId="77777777" w:rsidR="001A2148" w:rsidRPr="006B1078" w:rsidRDefault="00244B78" w:rsidP="001A2148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144E2293">
          <v:rect id="_x0000_i1025" style="width:0;height:1.5pt" o:hralign="center" o:hrstd="t" o:hr="t" fillcolor="#aca899" stroked="f"/>
        </w:pict>
      </w:r>
    </w:p>
    <w:p w14:paraId="1E141F51" w14:textId="77777777" w:rsidR="001A2148" w:rsidRPr="006B1078" w:rsidRDefault="001A2148" w:rsidP="001A2148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).</w:t>
      </w:r>
    </w:p>
    <w:p w14:paraId="0502249F" w14:textId="77777777" w:rsidR="001A2148" w:rsidRPr="006B1078" w:rsidRDefault="001A2148" w:rsidP="001A2148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.</w:t>
      </w:r>
    </w:p>
    <w:p w14:paraId="3E439219" w14:textId="77777777" w:rsidR="001A2148" w:rsidRPr="006B1078" w:rsidRDefault="001A2148" w:rsidP="001A2148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Grupa IKEA w Polsce posiada obecnie dziesięć sklepów i zarządza pięcioma centrami handlowymi poprzez IKEA </w:t>
      </w:r>
      <w:proofErr w:type="spellStart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Polska. Zlokalizowane w Jarostach k. Piotrkowa Trybunalskiego Centrum Dystrybucji zaopatruje 23 sklepy IKEA w Europie Środkowej i Wschodniej. Do Grupy IKEA w Polsce należy również sześć farm wiatrowych, które zapewniają jej niezależność energetyczną.</w:t>
      </w:r>
    </w:p>
    <w:p w14:paraId="4148949C" w14:textId="77777777" w:rsidR="001A2148" w:rsidRDefault="001A2148" w:rsidP="001A2148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W roku finansowym 2017 ponad 28 mln osób odwiedziło sklepy IKEA, a strona </w:t>
      </w:r>
      <w:hyperlink r:id="rId9" w:tgtFrame="_blank" w:history="1">
        <w:r w:rsidRPr="006B1078">
          <w:rPr>
            <w:rFonts w:ascii="Verdana" w:eastAsia="Times New Roman" w:hAnsi="Verdana" w:cs="Times New Roman"/>
            <w:color w:val="000000" w:themeColor="text1"/>
            <w:sz w:val="16"/>
            <w:szCs w:val="16"/>
            <w:u w:val="single"/>
            <w:lang w:eastAsia="pl-PL"/>
          </w:rPr>
          <w:t>www.IKEA.pl</w:t>
        </w:r>
      </w:hyperlink>
      <w:r w:rsidRPr="006B1078"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> odnotowała ok. 91 mln wizyt.</w:t>
      </w:r>
    </w:p>
    <w:p w14:paraId="05DCEC0B" w14:textId="77777777" w:rsidR="00C67103" w:rsidRPr="00FA7FA4" w:rsidRDefault="00C67103" w:rsidP="00C67103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07580A29" w14:textId="77777777" w:rsidR="00C67103" w:rsidRPr="00FA7FA4" w:rsidRDefault="00C67103" w:rsidP="00C67103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578A8828" w14:textId="77777777" w:rsidR="00C67103" w:rsidRPr="00C455AC" w:rsidRDefault="00C67103" w:rsidP="00C67103">
      <w:pPr>
        <w:spacing w:after="0"/>
        <w:jc w:val="both"/>
        <w:rPr>
          <w:rFonts w:ascii="Verdana" w:hAnsi="Verdana"/>
          <w:sz w:val="16"/>
          <w:szCs w:val="16"/>
          <w:lang w:val="pt-PT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C455AC">
        <w:rPr>
          <w:rFonts w:ascii="Verdana" w:hAnsi="Verdana"/>
          <w:sz w:val="16"/>
          <w:szCs w:val="16"/>
          <w:lang w:val="pt-PT"/>
        </w:rPr>
        <w:t xml:space="preserve">PR </w:t>
      </w:r>
    </w:p>
    <w:p w14:paraId="78964862" w14:textId="77777777" w:rsidR="00C67103" w:rsidRPr="00C455AC" w:rsidRDefault="00C67103" w:rsidP="00C67103">
      <w:pPr>
        <w:spacing w:after="0"/>
        <w:jc w:val="both"/>
        <w:rPr>
          <w:rFonts w:ascii="Verdana" w:hAnsi="Verdana"/>
          <w:sz w:val="16"/>
          <w:szCs w:val="16"/>
          <w:lang w:val="pt-PT"/>
        </w:rPr>
      </w:pPr>
      <w:r w:rsidRPr="00C455AC">
        <w:rPr>
          <w:rFonts w:ascii="Verdana" w:hAnsi="Verdana"/>
          <w:sz w:val="16"/>
          <w:szCs w:val="16"/>
          <w:lang w:val="pt-PT"/>
        </w:rPr>
        <w:t xml:space="preserve">e-mail: </w:t>
      </w:r>
      <w:hyperlink r:id="rId10" w:history="1">
        <w:r w:rsidRPr="00C455AC">
          <w:rPr>
            <w:rStyle w:val="Hipercze"/>
            <w:rFonts w:ascii="Verdana" w:hAnsi="Verdana"/>
            <w:sz w:val="16"/>
            <w:szCs w:val="16"/>
            <w:lang w:val="pt-PT"/>
          </w:rPr>
          <w:t>malgorzata.jezierska@ikea.com</w:t>
        </w:r>
      </w:hyperlink>
    </w:p>
    <w:p w14:paraId="1BC8EA9B" w14:textId="77777777" w:rsidR="00C67103" w:rsidRPr="00C40867" w:rsidRDefault="00C67103" w:rsidP="001A2148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val="pt-PT" w:eastAsia="pl-PL"/>
        </w:rPr>
      </w:pPr>
    </w:p>
    <w:p w14:paraId="58FB290C" w14:textId="77777777" w:rsidR="001A2148" w:rsidRPr="00C40867" w:rsidRDefault="001A2148" w:rsidP="001C50EC">
      <w:pPr>
        <w:jc w:val="both"/>
        <w:rPr>
          <w:rFonts w:eastAsia="Times New Roman" w:cs="Arial Hebrew Light"/>
          <w:color w:val="000000" w:themeColor="text1"/>
          <w:lang w:val="en-US"/>
        </w:rPr>
      </w:pPr>
    </w:p>
    <w:bookmarkEnd w:id="0"/>
    <w:p w14:paraId="5DB0A396" w14:textId="2625D7DC" w:rsidR="001C50EC" w:rsidRPr="00C40867" w:rsidRDefault="001C50EC" w:rsidP="008A3ED1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</w:p>
    <w:sectPr w:rsidR="001C50EC" w:rsidRPr="00C4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Hebrew Light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0FE"/>
    <w:multiLevelType w:val="hybridMultilevel"/>
    <w:tmpl w:val="37AAE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53C2"/>
    <w:multiLevelType w:val="hybridMultilevel"/>
    <w:tmpl w:val="804A3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FB"/>
    <w:rsid w:val="00036709"/>
    <w:rsid w:val="00064EA0"/>
    <w:rsid w:val="000A4011"/>
    <w:rsid w:val="000B7953"/>
    <w:rsid w:val="000C5AC0"/>
    <w:rsid w:val="00133ECB"/>
    <w:rsid w:val="00134E2C"/>
    <w:rsid w:val="001557CB"/>
    <w:rsid w:val="001A2148"/>
    <w:rsid w:val="001C50EC"/>
    <w:rsid w:val="001E7E27"/>
    <w:rsid w:val="002143D9"/>
    <w:rsid w:val="00235F4B"/>
    <w:rsid w:val="002362D1"/>
    <w:rsid w:val="00244B78"/>
    <w:rsid w:val="0026454E"/>
    <w:rsid w:val="00280441"/>
    <w:rsid w:val="00301CE9"/>
    <w:rsid w:val="00331030"/>
    <w:rsid w:val="00355407"/>
    <w:rsid w:val="003C5CA2"/>
    <w:rsid w:val="003E184C"/>
    <w:rsid w:val="00416799"/>
    <w:rsid w:val="004405F5"/>
    <w:rsid w:val="004851F4"/>
    <w:rsid w:val="005023B6"/>
    <w:rsid w:val="00537E50"/>
    <w:rsid w:val="0054134C"/>
    <w:rsid w:val="006170BF"/>
    <w:rsid w:val="00622B88"/>
    <w:rsid w:val="00647EFC"/>
    <w:rsid w:val="00650FD7"/>
    <w:rsid w:val="00671677"/>
    <w:rsid w:val="006935FB"/>
    <w:rsid w:val="006A6079"/>
    <w:rsid w:val="006A7A9F"/>
    <w:rsid w:val="006B1078"/>
    <w:rsid w:val="006B5806"/>
    <w:rsid w:val="006C0A3F"/>
    <w:rsid w:val="006C23C4"/>
    <w:rsid w:val="006E7E6E"/>
    <w:rsid w:val="006F43C6"/>
    <w:rsid w:val="007532FE"/>
    <w:rsid w:val="00764FB8"/>
    <w:rsid w:val="007A66A6"/>
    <w:rsid w:val="007F418F"/>
    <w:rsid w:val="00887079"/>
    <w:rsid w:val="008918F9"/>
    <w:rsid w:val="008A3ED1"/>
    <w:rsid w:val="008C2173"/>
    <w:rsid w:val="008F316F"/>
    <w:rsid w:val="009B2623"/>
    <w:rsid w:val="009B5BA8"/>
    <w:rsid w:val="00A41C27"/>
    <w:rsid w:val="00A87A7C"/>
    <w:rsid w:val="00B36154"/>
    <w:rsid w:val="00B850C1"/>
    <w:rsid w:val="00B90142"/>
    <w:rsid w:val="00BB282F"/>
    <w:rsid w:val="00C40867"/>
    <w:rsid w:val="00C67103"/>
    <w:rsid w:val="00C71813"/>
    <w:rsid w:val="00CA121C"/>
    <w:rsid w:val="00CC2192"/>
    <w:rsid w:val="00CC4875"/>
    <w:rsid w:val="00D53A10"/>
    <w:rsid w:val="00D912EF"/>
    <w:rsid w:val="00DE5445"/>
    <w:rsid w:val="00E45DC0"/>
    <w:rsid w:val="00E5646F"/>
    <w:rsid w:val="00E62D04"/>
    <w:rsid w:val="00E805B2"/>
    <w:rsid w:val="00EA6307"/>
    <w:rsid w:val="00EF240A"/>
    <w:rsid w:val="00F2333C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781D1"/>
  <w15:chartTrackingRefBased/>
  <w15:docId w15:val="{F726F54F-9A27-4133-A710-C0118A1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A4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0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01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01C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19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F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4FB8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1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PmvKRbaPHmf7QUra7YlNSSBI5knG43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bofQyWiS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oLWHiKiL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lgorzata.jezierska@ik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e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a.pazola@gardenofwords.pl</dc:creator>
  <cp:keywords/>
  <dc:description/>
  <cp:lastModifiedBy>aorechwo</cp:lastModifiedBy>
  <cp:revision>9</cp:revision>
  <cp:lastPrinted>2018-05-23T14:38:00Z</cp:lastPrinted>
  <dcterms:created xsi:type="dcterms:W3CDTF">2018-05-23T09:17:00Z</dcterms:created>
  <dcterms:modified xsi:type="dcterms:W3CDTF">2018-05-24T08:18:00Z</dcterms:modified>
</cp:coreProperties>
</file>