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6FBF" w14:textId="7BD1ED2A" w:rsidR="00286C54" w:rsidRDefault="00286C54" w:rsidP="00B36E81">
      <w:pPr>
        <w:spacing w:after="0" w:line="240" w:lineRule="auto"/>
        <w:jc w:val="both"/>
      </w:pPr>
      <w:bookmarkStart w:id="0" w:name="_GoBack"/>
      <w:bookmarkEnd w:id="0"/>
      <w:r w:rsidRPr="00B36E81">
        <w:rPr>
          <w:b/>
        </w:rPr>
        <w:t>Q-Service Truck</w:t>
      </w:r>
      <w:r>
        <w:t xml:space="preserve"> </w:t>
      </w:r>
      <w:r w:rsidR="007B5FB1">
        <w:t xml:space="preserve">– </w:t>
      </w:r>
      <w:r>
        <w:t xml:space="preserve">pierwsza i obecnie największa  ogólnopolska sieć warsztatów zajmujących się przeglądami i naprawami pojazdów ciężarowych, przyczep, naczep i autobusów. Przynależność do niej oznacza przestrzeganie standardów, a także możliwość wymiany doświadczeń, doradztwo oraz współpracę z innymi profesjonalistami z branży. Sieć Q-Service Truck wyróżnia się współpracą poszczególnych serwisów, będących niezależnymi podmiotami, dzięki czemu wspólnie realizują one program gwarancji sieciowej, wymieniają się doświadczeniem i mogą świadczyć usługi na najwyższym poziomie. Serwisy te rozpoznawalne są poprzez charakterystyczne dla sieci oznakowania, zarówno przed obiektem, jak i wewnątrz. Można je znaleźć także w innych spółkach grupy Inter </w:t>
      </w:r>
      <w:proofErr w:type="spellStart"/>
      <w:r>
        <w:t>Cars</w:t>
      </w:r>
      <w:proofErr w:type="spellEnd"/>
      <w:r>
        <w:t>.</w:t>
      </w:r>
    </w:p>
    <w:p w14:paraId="088B312D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</w:p>
    <w:p w14:paraId="5EEA3EC0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  <w:r w:rsidRPr="00B36E81">
        <w:rPr>
          <w:b/>
        </w:rPr>
        <w:t xml:space="preserve">Q-Service Premium </w:t>
      </w:r>
      <w:r>
        <w:t xml:space="preserve">– zrzesza najlepsze warsztaty mające gwarancję jakości i obsługi Inter </w:t>
      </w:r>
      <w:proofErr w:type="spellStart"/>
      <w:r>
        <w:t>Cars</w:t>
      </w:r>
      <w:proofErr w:type="spellEnd"/>
      <w:r>
        <w:t xml:space="preserve"> SA. Tę prestiżową sieć tworzą członkowie, którzy z powodzeniem rozwijają swój biznes w oparciu o najwyższe standardy i dbałość o relacje z klientami. Warsztaty Q-Service Premium zapewniają profesjonalną obsługę pojazdów wszystkich marek stosując przy tym najnowszy sprzęt diagnostyczno-pomiarowy oraz produkty najwyższej jakości wg zaleceń producentów pojazdów.</w:t>
      </w:r>
    </w:p>
    <w:p w14:paraId="5B762D72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</w:p>
    <w:p w14:paraId="5FBA59EF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  <w:r w:rsidRPr="00B36E81">
        <w:rPr>
          <w:b/>
        </w:rPr>
        <w:t xml:space="preserve">Q-Service </w:t>
      </w:r>
      <w:r>
        <w:t xml:space="preserve">– największa i najdynamiczniej rozwijająca się sieć warsztatowa w Polsce. Rekomendacja Inter </w:t>
      </w:r>
      <w:proofErr w:type="spellStart"/>
      <w:r>
        <w:t>Cars</w:t>
      </w:r>
      <w:proofErr w:type="spellEnd"/>
      <w:r>
        <w:t xml:space="preserve"> SA, wiodącego dostawcy części zamiennych, jest gwarancją profesjonalnej obsługi klienta i jego pojazdu.</w:t>
      </w:r>
    </w:p>
    <w:p w14:paraId="0B1918C5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</w:p>
    <w:p w14:paraId="5CD7E31B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  <w:r w:rsidRPr="00B36E81">
        <w:rPr>
          <w:b/>
        </w:rPr>
        <w:t xml:space="preserve">Q-Service </w:t>
      </w:r>
      <w:proofErr w:type="spellStart"/>
      <w:r w:rsidRPr="00B36E81">
        <w:rPr>
          <w:b/>
        </w:rPr>
        <w:t>Moto</w:t>
      </w:r>
      <w:proofErr w:type="spellEnd"/>
      <w:r>
        <w:t xml:space="preserve"> – to nie tylko sieć profesjonalnych warsztatów motocyklowych obsługująca motocykle wszystkich marek, ale także wsparcie (np. poprzez system szkoleń i doradztwo) dla jej członków, znacząco podnoszące zarówno kwalifikacje samych zespołów, jak i zadowolenie klientów. </w:t>
      </w:r>
    </w:p>
    <w:p w14:paraId="61305CB9" w14:textId="77777777" w:rsidR="007B5FB1" w:rsidRDefault="007B5FB1" w:rsidP="00B36E81">
      <w:pPr>
        <w:tabs>
          <w:tab w:val="left" w:pos="0"/>
        </w:tabs>
        <w:spacing w:after="0" w:line="240" w:lineRule="auto"/>
        <w:jc w:val="both"/>
      </w:pPr>
    </w:p>
    <w:p w14:paraId="00C2EF95" w14:textId="5B97E60B" w:rsidR="007B5FB1" w:rsidRPr="007B5FB1" w:rsidRDefault="007B5FB1" w:rsidP="00B36E81">
      <w:pPr>
        <w:tabs>
          <w:tab w:val="left" w:pos="0"/>
        </w:tabs>
        <w:spacing w:after="0" w:line="240" w:lineRule="auto"/>
        <w:jc w:val="both"/>
        <w:rPr>
          <w:b/>
        </w:rPr>
      </w:pPr>
      <w:r w:rsidRPr="00B36E81">
        <w:rPr>
          <w:b/>
        </w:rPr>
        <w:t>Perfect Service</w:t>
      </w:r>
      <w:r w:rsidR="00B36E81">
        <w:t xml:space="preserve"> </w:t>
      </w:r>
      <w:r>
        <w:t>– kompleksowa oferta dla niezależnego warsztatu. Wyróżnia ją połączenie profesjonalizmu i doświadczenia z wieloletnią praktyką właścicieli serwisów i mechaników. Sieć daje gwarancję stosowania nowoczesnych rozwiązań technologicznych i najnowszych metod serwisowania pojazdów. To także dostęp do cenionych przez warsztaty analiz i prognoz rynku oraz porad prawnych.</w:t>
      </w:r>
    </w:p>
    <w:sectPr w:rsidR="007B5FB1" w:rsidRPr="007B5FB1" w:rsidSect="00B32F74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ECD7" w14:textId="77777777" w:rsidR="00214387" w:rsidRDefault="00214387">
      <w:pPr>
        <w:spacing w:after="0" w:line="240" w:lineRule="auto"/>
      </w:pPr>
      <w:r>
        <w:separator/>
      </w:r>
    </w:p>
  </w:endnote>
  <w:endnote w:type="continuationSeparator" w:id="0">
    <w:p w14:paraId="7909D624" w14:textId="77777777" w:rsidR="00214387" w:rsidRDefault="0021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F450" w14:textId="77777777" w:rsidR="00214387" w:rsidRDefault="00214387">
      <w:pPr>
        <w:spacing w:after="0" w:line="240" w:lineRule="auto"/>
      </w:pPr>
      <w:r>
        <w:separator/>
      </w:r>
    </w:p>
  </w:footnote>
  <w:footnote w:type="continuationSeparator" w:id="0">
    <w:p w14:paraId="7BD235B0" w14:textId="77777777" w:rsidR="00214387" w:rsidRDefault="0021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2448" w14:textId="0FBB4CF0" w:rsidR="4337B2EA" w:rsidRDefault="00B32F74" w:rsidP="4337B2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7E6C960" wp14:editId="3CCA328B">
          <wp:simplePos x="0" y="0"/>
          <wp:positionH relativeFrom="page">
            <wp:posOffset>-173240</wp:posOffset>
          </wp:positionH>
          <wp:positionV relativeFrom="page">
            <wp:posOffset>12527</wp:posOffset>
          </wp:positionV>
          <wp:extent cx="7585200" cy="1623600"/>
          <wp:effectExtent l="0" t="0" r="0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IC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F7"/>
    <w:rsid w:val="00074D16"/>
    <w:rsid w:val="00103CF3"/>
    <w:rsid w:val="00214387"/>
    <w:rsid w:val="00286C54"/>
    <w:rsid w:val="002F6CAE"/>
    <w:rsid w:val="0031065C"/>
    <w:rsid w:val="00423FF7"/>
    <w:rsid w:val="00624A70"/>
    <w:rsid w:val="00654C8C"/>
    <w:rsid w:val="007B5FB1"/>
    <w:rsid w:val="008A6345"/>
    <w:rsid w:val="009554B2"/>
    <w:rsid w:val="00A70F08"/>
    <w:rsid w:val="00B32F74"/>
    <w:rsid w:val="00B36E81"/>
    <w:rsid w:val="00BC783C"/>
    <w:rsid w:val="00D2065F"/>
    <w:rsid w:val="00DC1CAE"/>
    <w:rsid w:val="00E21C17"/>
    <w:rsid w:val="4337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A2BD"/>
  <w15:docId w15:val="{B47D4852-A022-43C4-878C-393B236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F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A09017F6043448AE21B80A7E0B84F" ma:contentTypeVersion="7" ma:contentTypeDescription="Utwórz nowy dokument." ma:contentTypeScope="" ma:versionID="5922f2f8feb3760fea9b3cff4e10b865">
  <xsd:schema xmlns:xsd="http://www.w3.org/2001/XMLSchema" xmlns:xs="http://www.w3.org/2001/XMLSchema" xmlns:p="http://schemas.microsoft.com/office/2006/metadata/properties" xmlns:ns2="b02d1b9c-addb-4d9e-9be8-75e243bd7df0" xmlns:ns3="4e271544-cef2-4ba8-b36b-517b22c4cc4e" targetNamespace="http://schemas.microsoft.com/office/2006/metadata/properties" ma:root="true" ma:fieldsID="048144131cf4f7bb179c670f5fd7bf3c" ns2:_="" ns3:_="">
    <xsd:import namespace="b02d1b9c-addb-4d9e-9be8-75e243bd7df0"/>
    <xsd:import namespace="4e271544-cef2-4ba8-b36b-517b22c4cc4e"/>
    <xsd:element name="properties">
      <xsd:complexType>
        <xsd:sequence>
          <xsd:element name="documentManagement">
            <xsd:complexType>
              <xsd:all>
                <xsd:element ref="ns2:o18933ce09824cd2a639f8512a04327d" minOccurs="0"/>
                <xsd:element ref="ns2:TaxCatchAll" minOccurs="0"/>
                <xsd:element ref="ns2:f4d0b95447ac4bd4a8725ece7fcee23b" minOccurs="0"/>
                <xsd:element ref="ns2:d71bd57778d642fc9c429a1dfc0b0d77" minOccurs="0"/>
                <xsd:element ref="ns3:SharedWithUsers" minOccurs="0"/>
                <xsd:element ref="ns3:SharedWithDetails" minOccurs="0"/>
                <xsd:element ref="ns3:k2cd7ef8003943c6b3c896b50296ae29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b9c-addb-4d9e-9be8-75e243bd7df0" elementFormDefault="qualified">
    <xsd:import namespace="http://schemas.microsoft.com/office/2006/documentManagement/types"/>
    <xsd:import namespace="http://schemas.microsoft.com/office/infopath/2007/PartnerControls"/>
    <xsd:element name="o18933ce09824cd2a639f8512a04327d" ma:index="9" nillable="true" ma:taxonomy="true" ma:internalName="o18933ce09824cd2a639f8512a04327d" ma:taxonomyFieldName="Typ_x0020_dokumentu" ma:displayName="Typ dokumentu" ma:default="" ma:fieldId="{818933ce-0982-4cd2-a639-f8512a04327d}" ma:sspId="38979aa8-6f34-48f1-b1e7-e637bbe9494a" ma:termSetId="1ca613e2-e76a-40fa-99df-f4aeada11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6daa93-69e4-4236-a92b-0d80b2def05f}" ma:internalName="TaxCatchAll" ma:showField="CatchAllData" ma:web="4e271544-cef2-4ba8-b36b-517b22c4c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d0b95447ac4bd4a8725ece7fcee23b" ma:index="12" nillable="true" ma:taxonomy="true" ma:internalName="f4d0b95447ac4bd4a8725ece7fcee23b" ma:taxonomyFieldName="Odbiorcy" ma:displayName="Odbiorcy" ma:default="" ma:fieldId="{f4d0b954-47ac-4bd4-a872-5ece7fcee23b}" ma:taxonomyMulti="true" ma:sspId="38979aa8-6f34-48f1-b1e7-e637bbe9494a" ma:termSetId="cbca051e-bb9f-45dd-b640-f701658a0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1bd57778d642fc9c429a1dfc0b0d77" ma:index="14" nillable="true" ma:taxonomy="true" ma:internalName="d71bd57778d642fc9c429a1dfc0b0d77" ma:taxonomyFieldName="Dzial" ma:displayName="Dział" ma:readOnly="false" ma:default="559;#Opracowanie graficzne|7762f45a-866a-45aa-8a20-0cc015f27450" ma:fieldId="{d71bd577-78d6-42fc-9c42-9a1dfc0b0d77}" ma:sspId="38979aa8-6f34-48f1-b1e7-e637bbe9494a" ma:termSetId="9a07ddf5-fedc-40bb-a946-e9290c595c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1544-cef2-4ba8-b36b-517b22c4c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k2cd7ef8003943c6b3c896b50296ae29" ma:index="18" nillable="true" ma:taxonomy="true" ma:internalName="k2cd7ef8003943c6b3c896b50296ae29" ma:taxonomyFieldName="Odbiorca_x0020_Stanowisko" ma:displayName="Odbiorca Stanowisko" ma:default="" ma:fieldId="{42cd7ef8-0039-43c6-b3c8-96b50296ae29}" ma:sspId="38979aa8-6f34-48f1-b1e7-e637bbe9494a" ma:termSetId="cbca051e-bb9f-45dd-b640-f701658a0756" ma:anchorId="257d0c04-d59a-4919-b50d-5db72e7f429a" ma:open="false" ma:isKeyword="false">
      <xsd:complexType>
        <xsd:sequence>
          <xsd:element ref="pc:Terms" minOccurs="0" maxOccurs="1"/>
        </xsd:sequence>
      </xsd:complexType>
    </xsd:element>
    <xsd:element name="LastSharedByUser" ma:index="19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d1b9c-addb-4d9e-9be8-75e243bd7df0">
      <Value>559</Value>
      <Value>455</Value>
      <Value>1036</Value>
    </TaxCatchAll>
    <f4d0b95447ac4bd4a8725ece7fcee23b xmlns="b02d1b9c-addb-4d9e-9be8-75e243bd7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Filie</TermName>
          <TermId xmlns="http://schemas.microsoft.com/office/infopath/2007/PartnerControls">8f0dc77a-107a-45e0-85d5-583698b74487</TermId>
        </TermInfo>
      </Terms>
    </f4d0b95447ac4bd4a8725ece7fcee23b>
    <o18933ce09824cd2a639f8512a04327d xmlns="b02d1b9c-addb-4d9e-9be8-75e243bd7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Procedura</TermName>
          <TermId xmlns="http://schemas.microsoft.com/office/infopath/2007/PartnerControls">2485e842-3e85-4c09-b193-379f95934ac5</TermId>
        </TermInfo>
      </Terms>
    </o18933ce09824cd2a639f8512a04327d>
    <d71bd57778d642fc9c429a1dfc0b0d77 xmlns="b02d1b9c-addb-4d9e-9be8-75e243bd7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Opracowanie graficzne</TermName>
          <TermId xmlns="http://schemas.microsoft.com/office/infopath/2007/PartnerControls">7762f45a-866a-45aa-8a20-0cc015f27450</TermId>
        </TermInfo>
      </Terms>
    </d71bd57778d642fc9c429a1dfc0b0d77>
    <SharedWithUsers xmlns="4e271544-cef2-4ba8-b36b-517b22c4cc4e">
      <UserInfo>
        <DisplayName>Witold Skrzydeł</DisplayName>
        <AccountId>1174</AccountId>
        <AccountType/>
      </UserInfo>
      <UserInfo>
        <DisplayName>Dorota Panasiuk</DisplayName>
        <AccountId>3688</AccountId>
        <AccountType/>
      </UserInfo>
      <UserInfo>
        <DisplayName>Arkadiusz Głaszczka</DisplayName>
        <AccountId>3683</AccountId>
        <AccountType/>
      </UserInfo>
      <UserInfo>
        <DisplayName>Jadwiga Kosim</DisplayName>
        <AccountId>4160</AccountId>
        <AccountType/>
      </UserInfo>
      <UserInfo>
        <DisplayName>Adam Zych</DisplayName>
        <AccountId>6208</AccountId>
        <AccountType/>
      </UserInfo>
    </SharedWithUsers>
    <k2cd7ef8003943c6b3c896b50296ae29 xmlns="4e271544-cef2-4ba8-b36b-517b22c4cc4e">
      <Terms xmlns="http://schemas.microsoft.com/office/infopath/2007/PartnerControls"/>
    </k2cd7ef8003943c6b3c896b50296ae29>
  </documentManagement>
</p:properties>
</file>

<file path=customXml/itemProps1.xml><?xml version="1.0" encoding="utf-8"?>
<ds:datastoreItem xmlns:ds="http://schemas.openxmlformats.org/officeDocument/2006/customXml" ds:itemID="{EB6992A4-EDCA-4E2F-8AB6-E4841407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d1b9c-addb-4d9e-9be8-75e243bd7df0"/>
    <ds:schemaRef ds:uri="4e271544-cef2-4ba8-b36b-517b22c4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BC1B3-DC20-436B-89F9-41D43A08D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10F5C-D3FD-44DE-9D72-5D579477432C}">
  <ds:schemaRefs>
    <ds:schemaRef ds:uri="http://schemas.microsoft.com/office/2006/metadata/properties"/>
    <ds:schemaRef ds:uri="http://schemas.microsoft.com/office/infopath/2007/PartnerControls"/>
    <ds:schemaRef ds:uri="b02d1b9c-addb-4d9e-9be8-75e243bd7df0"/>
    <ds:schemaRef ds:uri="4e271544-cef2-4ba8-b36b-517b22c4cc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Gadzina</dc:creator>
  <cp:lastModifiedBy>Jacek Żytnicki</cp:lastModifiedBy>
  <cp:revision>5</cp:revision>
  <dcterms:created xsi:type="dcterms:W3CDTF">2018-02-22T14:28:00Z</dcterms:created>
  <dcterms:modified xsi:type="dcterms:W3CDTF">2018-02-22T14:30:00Z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0x010100B11A09017F6043448AE21B80A7E0B84F</vt:lpwstr>
  </property>
  <property fmtid="{D5CDD505-2E9C-101B-9397-08002B2CF9AE}" pid="3" name="Typ dokumentu">
    <vt:lpwstr>1036;#Procedura|2485e842-3e85-4c09-b193-379f95934ac5</vt:lpwstr>
  </property>
  <property fmtid="{D5CDD505-2E9C-101B-9397-08002B2CF9AE}" pid="4" name="Odbiorcy">
    <vt:lpwstr>455;#Filie|8f0dc77a-107a-45e0-85d5-583698b74487</vt:lpwstr>
  </property>
  <property fmtid="{D5CDD505-2E9C-101B-9397-08002B2CF9AE}" pid="5" name="Dzial">
    <vt:lpwstr>559;#Opracowanie graficzne|7762f45a-866a-45aa-8a20-0cc015f27450</vt:lpwstr>
  </property>
  <property fmtid="{D5CDD505-2E9C-101B-9397-08002B2CF9AE}" pid="6" name="Odbiorca Stanowisko">
    <vt:lpwstr/>
  </property>
</Properties>
</file>