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74CC8" w14:textId="30D5797D" w:rsidR="00180F64" w:rsidRPr="00180F64" w:rsidRDefault="003E764E" w:rsidP="00180F64">
      <w:pPr>
        <w:pStyle w:val="BFGnaglowek"/>
      </w:pPr>
      <w:r>
        <w:t xml:space="preserve">Ruszyło głosowanie w plebiscycie Blog Forum Gdańsk </w:t>
      </w:r>
      <w:proofErr w:type="spellStart"/>
      <w:r>
        <w:t>Award</w:t>
      </w:r>
      <w:proofErr w:type="spellEnd"/>
      <w:r>
        <w:t xml:space="preserve"> 2017</w:t>
      </w:r>
    </w:p>
    <w:p w14:paraId="696DD532" w14:textId="7545377A" w:rsidR="00657BE2" w:rsidRDefault="00657BE2" w:rsidP="002749BC">
      <w:pPr>
        <w:pStyle w:val="BFGtekst"/>
        <w:ind w:left="0"/>
      </w:pPr>
    </w:p>
    <w:p w14:paraId="029E993B" w14:textId="4A2540C3" w:rsidR="002A0517" w:rsidRPr="002A0517" w:rsidRDefault="007248F2" w:rsidP="00657BE2">
      <w:pPr>
        <w:pStyle w:val="BFGtekst"/>
        <w:rPr>
          <w:b/>
        </w:rPr>
      </w:pPr>
      <w:r>
        <w:rPr>
          <w:b/>
        </w:rPr>
        <w:t>P</w:t>
      </w:r>
      <w:r w:rsidR="002211CD">
        <w:rPr>
          <w:b/>
        </w:rPr>
        <w:t>lebiscyt</w:t>
      </w:r>
      <w:r>
        <w:rPr>
          <w:b/>
        </w:rPr>
        <w:t xml:space="preserve"> n</w:t>
      </w:r>
      <w:r w:rsidR="0049712D">
        <w:rPr>
          <w:b/>
        </w:rPr>
        <w:t>a twórców internetowych i mar</w:t>
      </w:r>
      <w:r w:rsidR="002749BC">
        <w:rPr>
          <w:b/>
        </w:rPr>
        <w:t>k</w:t>
      </w:r>
      <w:r w:rsidR="0049712D">
        <w:rPr>
          <w:b/>
        </w:rPr>
        <w:t>ę przyjazną</w:t>
      </w:r>
      <w:r w:rsidR="002211CD">
        <w:rPr>
          <w:b/>
        </w:rPr>
        <w:t xml:space="preserve"> twórcom to już 4 odsłona </w:t>
      </w:r>
      <w:proofErr w:type="spellStart"/>
      <w:r w:rsidR="002211CD">
        <w:rPr>
          <w:b/>
        </w:rPr>
        <w:t>BFGdansk</w:t>
      </w:r>
      <w:proofErr w:type="spellEnd"/>
      <w:r w:rsidR="002211CD">
        <w:rPr>
          <w:b/>
        </w:rPr>
        <w:t xml:space="preserve"> </w:t>
      </w:r>
      <w:proofErr w:type="spellStart"/>
      <w:r w:rsidR="002211CD">
        <w:rPr>
          <w:b/>
        </w:rPr>
        <w:t>Award</w:t>
      </w:r>
      <w:proofErr w:type="spellEnd"/>
      <w:r w:rsidR="002211CD">
        <w:rPr>
          <w:b/>
        </w:rPr>
        <w:t xml:space="preserve"> </w:t>
      </w:r>
      <w:r w:rsidR="006F7B19">
        <w:rPr>
          <w:b/>
        </w:rPr>
        <w:t>–</w:t>
      </w:r>
      <w:r w:rsidR="002211CD">
        <w:rPr>
          <w:b/>
        </w:rPr>
        <w:t xml:space="preserve"> </w:t>
      </w:r>
      <w:r w:rsidR="006F7B19">
        <w:rPr>
          <w:b/>
        </w:rPr>
        <w:t xml:space="preserve">prestiżowego </w:t>
      </w:r>
      <w:r w:rsidR="00235CED">
        <w:rPr>
          <w:b/>
        </w:rPr>
        <w:t>konkursu odbywającego się od 2014 roku.</w:t>
      </w:r>
    </w:p>
    <w:p w14:paraId="6E8A3B61" w14:textId="77777777" w:rsidR="002A0517" w:rsidRDefault="002A0517" w:rsidP="00657BE2">
      <w:pPr>
        <w:pStyle w:val="BFGtekst"/>
      </w:pPr>
    </w:p>
    <w:p w14:paraId="02ED1E09" w14:textId="2AA52AF1" w:rsidR="00D6209B" w:rsidRDefault="002211CD" w:rsidP="00D6209B">
      <w:pPr>
        <w:pStyle w:val="BFGtekst"/>
      </w:pPr>
      <w:r>
        <w:t xml:space="preserve">Twórcy internetowi, </w:t>
      </w:r>
      <w:r w:rsidR="002749BC">
        <w:t>rejestrujący się na kon</w:t>
      </w:r>
      <w:r>
        <w:t xml:space="preserve">ferencję Blog Forum Gdańsk 2017, </w:t>
      </w:r>
      <w:r w:rsidR="006F7B19">
        <w:t>wytypowali</w:t>
      </w:r>
      <w:r>
        <w:t xml:space="preserve"> </w:t>
      </w:r>
      <w:r w:rsidR="006F7B19">
        <w:t xml:space="preserve">nominowanych </w:t>
      </w:r>
      <w:r>
        <w:t>do</w:t>
      </w:r>
      <w:r w:rsidR="002749BC">
        <w:t xml:space="preserve"> nagrody w trzech kategoriach — Twórca Odpowiedzialny Społecznie, Twórca Wpływowy oraz Marka Przyjazna Twórcom.  Spośród blisko </w:t>
      </w:r>
      <w:r>
        <w:t>400</w:t>
      </w:r>
      <w:r w:rsidR="002749BC">
        <w:t xml:space="preserve"> </w:t>
      </w:r>
      <w:r w:rsidR="002B1925">
        <w:t>propozycji</w:t>
      </w:r>
      <w:r w:rsidR="00235CED">
        <w:t xml:space="preserve"> ostatecznie do </w:t>
      </w:r>
      <w:r w:rsidR="002B1925">
        <w:t>etapu</w:t>
      </w:r>
      <w:r w:rsidR="00235CED">
        <w:t xml:space="preserve"> głosowania przeszło 18 twórców i 9 marek. Teraz nominowani liczyć muszą na przychylność głosujących, którzy wybiorą zwycięzców w każdej </w:t>
      </w:r>
      <w:r w:rsidR="0049712D">
        <w:t xml:space="preserve">                 </w:t>
      </w:r>
      <w:r w:rsidR="00235CED">
        <w:t>z kategorii.</w:t>
      </w:r>
    </w:p>
    <w:p w14:paraId="7986F669" w14:textId="0433772D" w:rsidR="00235CED" w:rsidRDefault="00235CED" w:rsidP="00D6209B">
      <w:pPr>
        <w:pStyle w:val="BFGtekst"/>
      </w:pPr>
      <w:bookmarkStart w:id="0" w:name="_GoBack"/>
      <w:bookmarkEnd w:id="0"/>
    </w:p>
    <w:p w14:paraId="52CE1216" w14:textId="4279BA6F" w:rsidR="00D6209B" w:rsidRDefault="00235CED" w:rsidP="00D6209B">
      <w:pPr>
        <w:pStyle w:val="BFGtekst"/>
      </w:pPr>
      <w:r>
        <w:t xml:space="preserve">Głosowanie potrwa do 15 sierpnia, do godziny 23:59. Zagłosować może każdy, za pośrednictwem strony </w:t>
      </w:r>
      <w:hyperlink r:id="rId6" w:anchor="bfgdanskaward2017" w:history="1">
        <w:r w:rsidRPr="0018770A">
          <w:rPr>
            <w:rStyle w:val="Hipercze"/>
          </w:rPr>
          <w:t>www.blogfor</w:t>
        </w:r>
        <w:r w:rsidR="0018770A" w:rsidRPr="0018770A">
          <w:rPr>
            <w:rStyle w:val="Hipercze"/>
          </w:rPr>
          <w:t>umgdansk.pl</w:t>
        </w:r>
        <w:r w:rsidRPr="0018770A">
          <w:rPr>
            <w:rStyle w:val="Hipercze"/>
          </w:rPr>
          <w:t>/#bfgdanskaward2017</w:t>
        </w:r>
      </w:hyperlink>
      <w:r w:rsidR="0018770A">
        <w:t>.</w:t>
      </w:r>
      <w:r>
        <w:t xml:space="preserve"> Zwycięzców plebiscytu poznamy </w:t>
      </w:r>
      <w:r w:rsidR="00391441">
        <w:t>23 września</w:t>
      </w:r>
      <w:r w:rsidR="0049712D">
        <w:t xml:space="preserve">, </w:t>
      </w:r>
      <w:r>
        <w:t>na uroczystej gali po zakończeniu p</w:t>
      </w:r>
      <w:r w:rsidR="007248F2">
        <w:t>ierwszego dnia #</w:t>
      </w:r>
      <w:proofErr w:type="spellStart"/>
      <w:r w:rsidR="007248F2">
        <w:t>BFGdansk</w:t>
      </w:r>
      <w:proofErr w:type="spellEnd"/>
      <w:r w:rsidR="007248F2">
        <w:t xml:space="preserve"> 2017. </w:t>
      </w:r>
      <w:r w:rsidR="007248F2" w:rsidRPr="007248F2">
        <w:t xml:space="preserve">Lista laureatów Blog Forum Gdańsk </w:t>
      </w:r>
      <w:proofErr w:type="spellStart"/>
      <w:r w:rsidR="007248F2" w:rsidRPr="007248F2">
        <w:t>Award</w:t>
      </w:r>
      <w:proofErr w:type="spellEnd"/>
      <w:r w:rsidR="007248F2" w:rsidRPr="007248F2">
        <w:t xml:space="preserve"> 2017 będz</w:t>
      </w:r>
      <w:r w:rsidR="007248F2">
        <w:t xml:space="preserve">ie dostępna także na stronie </w:t>
      </w:r>
      <w:hyperlink r:id="rId7" w:history="1">
        <w:r w:rsidR="0018770A" w:rsidRPr="00E66C18">
          <w:rPr>
            <w:rStyle w:val="Hipercze"/>
          </w:rPr>
          <w:t>www.blogforumgdansk.pl</w:t>
        </w:r>
      </w:hyperlink>
      <w:r>
        <w:t>.</w:t>
      </w:r>
    </w:p>
    <w:p w14:paraId="21045C14" w14:textId="616B467F" w:rsidR="00235CED" w:rsidRDefault="00235CED" w:rsidP="00D6209B">
      <w:pPr>
        <w:pStyle w:val="BFGtekst"/>
      </w:pPr>
    </w:p>
    <w:p w14:paraId="7A801F35" w14:textId="586E696C" w:rsidR="002211CD" w:rsidRDefault="007248F2" w:rsidP="007248F2">
      <w:pPr>
        <w:pStyle w:val="BFGtekst"/>
      </w:pPr>
      <w:r w:rsidRPr="007248F2">
        <w:t>W ubiegłych latach nagrod</w:t>
      </w:r>
      <w:r>
        <w:t xml:space="preserve">ami uhonorowano m.in.: Konrada </w:t>
      </w:r>
      <w:r w:rsidRPr="007248F2">
        <w:t>Kruczkowskiego, Michała Szafrańskiego i Orange Polska.</w:t>
      </w:r>
    </w:p>
    <w:sectPr w:rsidR="002211CD" w:rsidSect="00180F64">
      <w:headerReference w:type="default" r:id="rId8"/>
      <w:pgSz w:w="11900" w:h="16840"/>
      <w:pgMar w:top="2835" w:right="1268" w:bottom="156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E46CA" w14:textId="77777777" w:rsidR="000442D0" w:rsidRDefault="000442D0">
      <w:r>
        <w:separator/>
      </w:r>
    </w:p>
  </w:endnote>
  <w:endnote w:type="continuationSeparator" w:id="0">
    <w:p w14:paraId="3D6C659E" w14:textId="77777777" w:rsidR="000442D0" w:rsidRDefault="0004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C805D" w14:textId="77777777" w:rsidR="000442D0" w:rsidRDefault="000442D0">
      <w:r>
        <w:separator/>
      </w:r>
    </w:p>
  </w:footnote>
  <w:footnote w:type="continuationSeparator" w:id="0">
    <w:p w14:paraId="008A9541" w14:textId="77777777" w:rsidR="000442D0" w:rsidRDefault="00044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4AA14" w14:textId="77777777" w:rsidR="00DC7384" w:rsidRDefault="00DC73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AE3815F" wp14:editId="24E6CC17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9675" cy="10693400"/>
          <wp:effectExtent l="25400" t="0" r="9525" b="0"/>
          <wp:wrapNone/>
          <wp:docPr id="1" name="Obraz 1" descr="Macintosh HD:Users:engram1:Dropbox:Engram:Projekty:Blog forum:REBRANDING 2015:Projekty materiałów:robocze:mala poligrafia:BFG_papier_final_tl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ngram1:Dropbox:Engram:Projekty:Blog forum:REBRANDING 2015:Projekty materiałów:robocze:mala poligrafia:BFG_papier_final_tlo-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C7384"/>
    <w:rsid w:val="000442D0"/>
    <w:rsid w:val="00180F64"/>
    <w:rsid w:val="0018770A"/>
    <w:rsid w:val="001F2CA9"/>
    <w:rsid w:val="002211CD"/>
    <w:rsid w:val="00235CED"/>
    <w:rsid w:val="002749BC"/>
    <w:rsid w:val="002A0517"/>
    <w:rsid w:val="002B1925"/>
    <w:rsid w:val="00391441"/>
    <w:rsid w:val="003E764E"/>
    <w:rsid w:val="003F53FC"/>
    <w:rsid w:val="0049712D"/>
    <w:rsid w:val="0059554A"/>
    <w:rsid w:val="00631AE6"/>
    <w:rsid w:val="00657BE2"/>
    <w:rsid w:val="00675F1E"/>
    <w:rsid w:val="00693A6A"/>
    <w:rsid w:val="006C7C37"/>
    <w:rsid w:val="006F7B19"/>
    <w:rsid w:val="007248F2"/>
    <w:rsid w:val="00BD76B4"/>
    <w:rsid w:val="00C44E8C"/>
    <w:rsid w:val="00D6209B"/>
    <w:rsid w:val="00DC64E4"/>
    <w:rsid w:val="00DC7384"/>
    <w:rsid w:val="00E745B6"/>
    <w:rsid w:val="00F15BFB"/>
    <w:rsid w:val="00F62F2B"/>
    <w:rsid w:val="00FB3C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AD851D4"/>
  <w15:docId w15:val="{25A33548-9C23-45BB-8C70-942CB1CE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C7384"/>
    <w:pPr>
      <w:jc w:val="both"/>
    </w:pPr>
    <w:rPr>
      <w:rFonts w:asciiTheme="majorHAnsi" w:hAnsiTheme="majorHAnsi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0F64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38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384"/>
    <w:rPr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3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C738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7384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C7384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7384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0F6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l-PL"/>
    </w:rPr>
  </w:style>
  <w:style w:type="paragraph" w:customStyle="1" w:styleId="BFGnaglowek">
    <w:name w:val="BFG_naglowek"/>
    <w:basedOn w:val="Nagwek1"/>
    <w:link w:val="BFGnaglowekChar"/>
    <w:qFormat/>
    <w:rsid w:val="00180F64"/>
    <w:pPr>
      <w:ind w:left="1418"/>
    </w:pPr>
    <w:rPr>
      <w:color w:val="001489"/>
      <w:kern w:val="24"/>
      <w:sz w:val="48"/>
    </w:rPr>
  </w:style>
  <w:style w:type="character" w:customStyle="1" w:styleId="BFGnaglowekChar">
    <w:name w:val="BFG_naglowek Char"/>
    <w:basedOn w:val="Nagwek1Znak"/>
    <w:link w:val="BFGnaglowek"/>
    <w:rsid w:val="00180F64"/>
    <w:rPr>
      <w:rFonts w:asciiTheme="majorHAnsi" w:eastAsiaTheme="majorEastAsia" w:hAnsiTheme="majorHAnsi" w:cstheme="majorBidi"/>
      <w:b/>
      <w:bCs/>
      <w:color w:val="001489"/>
      <w:kern w:val="24"/>
      <w:sz w:val="48"/>
      <w:szCs w:val="32"/>
      <w:lang w:val="pl-PL"/>
    </w:rPr>
  </w:style>
  <w:style w:type="paragraph" w:customStyle="1" w:styleId="BFGtekst">
    <w:name w:val="BFG_tekst"/>
    <w:basedOn w:val="Normalny"/>
    <w:qFormat/>
    <w:rsid w:val="00180F64"/>
    <w:pPr>
      <w:spacing w:line="360" w:lineRule="exact"/>
      <w:ind w:left="1418"/>
    </w:pPr>
    <w:rPr>
      <w:kern w:val="24"/>
    </w:rPr>
  </w:style>
  <w:style w:type="character" w:styleId="Hipercze">
    <w:name w:val="Hyperlink"/>
    <w:basedOn w:val="Domylnaczcionkaakapitu"/>
    <w:rsid w:val="00657BE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5CED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77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logforumgdans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ogforumgdansk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Engram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PR</dc:creator>
  <cp:keywords/>
  <cp:lastModifiedBy>Projekt PR</cp:lastModifiedBy>
  <cp:revision>12</cp:revision>
  <dcterms:created xsi:type="dcterms:W3CDTF">2017-06-29T08:37:00Z</dcterms:created>
  <dcterms:modified xsi:type="dcterms:W3CDTF">2017-09-15T09:19:00Z</dcterms:modified>
</cp:coreProperties>
</file>